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BE396" w14:textId="791A5108" w:rsidR="00C3762F" w:rsidRDefault="007F1C2D">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PROCESSO LICITATÓRIO 122/2023</w:t>
      </w:r>
    </w:p>
    <w:p w14:paraId="10B6DF57"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 xml:space="preserve">EDITAL DE CHAMAMENTO PÚBLICO </w:t>
      </w:r>
    </w:p>
    <w:p w14:paraId="52A2CB2B" w14:textId="37FBA12A" w:rsidR="00C3762F" w:rsidRDefault="006C3C05">
      <w:pPr>
        <w:pStyle w:val="textocentralizado"/>
        <w:spacing w:before="120" w:beforeAutospacing="0" w:after="120" w:afterAutospacing="0"/>
        <w:ind w:right="120"/>
        <w:jc w:val="center"/>
        <w:rPr>
          <w:rStyle w:val="Forte"/>
          <w:rFonts w:ascii="Arial" w:hAnsi="Arial" w:cs="Arial"/>
          <w:color w:val="FF0000"/>
        </w:rPr>
      </w:pPr>
      <w:r>
        <w:rPr>
          <w:rStyle w:val="Forte"/>
          <w:rFonts w:ascii="Arial" w:hAnsi="Arial" w:cs="Arial"/>
          <w:caps/>
          <w:color w:val="000000"/>
        </w:rPr>
        <w:t>PARA FOMENTO ÀS AÇÕES CULTURAIS</w:t>
      </w:r>
      <w:r>
        <w:rPr>
          <w:rStyle w:val="Forte"/>
          <w:rFonts w:ascii="Arial" w:hAnsi="Arial" w:cs="Arial"/>
          <w:color w:val="FF0000"/>
        </w:rPr>
        <w:t xml:space="preserve"> </w:t>
      </w:r>
      <w:r w:rsidRPr="007F1C2D">
        <w:rPr>
          <w:rStyle w:val="Forte"/>
          <w:rFonts w:ascii="Arial" w:hAnsi="Arial" w:cs="Arial"/>
          <w:color w:val="000000" w:themeColor="text1"/>
        </w:rPr>
        <w:t xml:space="preserve">Nº </w:t>
      </w:r>
      <w:r w:rsidR="007F1C2D" w:rsidRPr="007F1C2D">
        <w:rPr>
          <w:rStyle w:val="Forte"/>
          <w:rFonts w:ascii="Arial" w:hAnsi="Arial" w:cs="Arial"/>
          <w:color w:val="000000" w:themeColor="text1"/>
        </w:rPr>
        <w:t>05</w:t>
      </w:r>
      <w:r w:rsidRPr="007F1C2D">
        <w:rPr>
          <w:rStyle w:val="Forte"/>
          <w:rFonts w:ascii="Arial" w:hAnsi="Arial" w:cs="Arial"/>
          <w:color w:val="000000" w:themeColor="text1"/>
        </w:rPr>
        <w:t>/2023</w:t>
      </w:r>
    </w:p>
    <w:p w14:paraId="4A592429"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SELEÇÃO E PREMIAÇÃO DE PROJETOS CULTURAIS COM RECURSOS DA LEI COMPLEMENTAR 195/2022 (LEI PAULO GUSTAVO) – DEMAIS ÁREAS</w:t>
      </w:r>
    </w:p>
    <w:p w14:paraId="58CD162E" w14:textId="77777777" w:rsidR="00C3762F" w:rsidRDefault="006C3C05">
      <w:pPr>
        <w:pStyle w:val="textocentralizado"/>
        <w:spacing w:before="120" w:beforeAutospacing="0" w:after="120" w:afterAutospacing="0"/>
        <w:ind w:right="120"/>
        <w:jc w:val="center"/>
        <w:rPr>
          <w:rFonts w:ascii="Arial" w:hAnsi="Arial" w:cs="Arial"/>
          <w:color w:val="000000"/>
        </w:rPr>
      </w:pPr>
      <w:r>
        <w:rPr>
          <w:rStyle w:val="Forte"/>
          <w:rFonts w:ascii="Arial" w:hAnsi="Arial" w:cs="Arial"/>
          <w:caps/>
        </w:rPr>
        <w:t>MUNICÍPIO DE IBIAM - sc</w:t>
      </w:r>
    </w:p>
    <w:p w14:paraId="4ED8C205" w14:textId="77777777" w:rsidR="00C3762F" w:rsidRDefault="00C3762F">
      <w:pPr>
        <w:pStyle w:val="textocentralizado"/>
        <w:spacing w:before="120" w:beforeAutospacing="0" w:after="120" w:afterAutospacing="0"/>
        <w:ind w:right="120"/>
        <w:jc w:val="center"/>
        <w:rPr>
          <w:rFonts w:ascii="Arial" w:hAnsi="Arial" w:cs="Arial"/>
          <w:color w:val="000000"/>
        </w:rPr>
      </w:pPr>
    </w:p>
    <w:p w14:paraId="6C981574" w14:textId="20DE2184" w:rsidR="00C3762F" w:rsidRDefault="006C3C05">
      <w:pPr>
        <w:pStyle w:val="textocentralizado"/>
        <w:spacing w:before="120" w:beforeAutospacing="0" w:after="120" w:afterAutospacing="0"/>
        <w:ind w:left="120" w:right="120"/>
        <w:jc w:val="both"/>
        <w:rPr>
          <w:rFonts w:ascii="Arial" w:hAnsi="Arial" w:cs="Arial"/>
        </w:rPr>
      </w:pPr>
      <w:r>
        <w:rPr>
          <w:rFonts w:ascii="Arial" w:hAnsi="Arial" w:cs="Arial"/>
        </w:rPr>
        <w:t>O Município de Ibiam-SC, através da Secretaria de Desenvolvimento Comunitário, Cultura e Esportes, no uso de suas atribuiçõ</w:t>
      </w:r>
      <w:r w:rsidR="00A93691">
        <w:rPr>
          <w:rFonts w:ascii="Arial" w:hAnsi="Arial" w:cs="Arial"/>
        </w:rPr>
        <w:t xml:space="preserve">es legais, nos termos da Lei </w:t>
      </w:r>
      <w:r w:rsidR="00F90CC4">
        <w:rPr>
          <w:rFonts w:ascii="Arial" w:hAnsi="Arial" w:cs="Arial"/>
        </w:rPr>
        <w:t>orgânica</w:t>
      </w:r>
      <w:r>
        <w:rPr>
          <w:rFonts w:ascii="Arial" w:hAnsi="Arial" w:cs="Arial"/>
        </w:rPr>
        <w:t xml:space="preserve">, torna pública e aberta, a partir da data de sua publicação, as inscrições para o concurso público destinado à </w:t>
      </w:r>
      <w:r>
        <w:rPr>
          <w:rStyle w:val="Forte"/>
          <w:rFonts w:ascii="Arial" w:hAnsi="Arial" w:cs="Arial"/>
        </w:rPr>
        <w:t>SELEÇÃO DE PROJETOS CULTURAIS “</w:t>
      </w:r>
      <w:r>
        <w:rPr>
          <w:rStyle w:val="Forte"/>
          <w:rFonts w:ascii="Arial" w:hAnsi="Arial" w:cs="Arial"/>
          <w:color w:val="000000"/>
        </w:rPr>
        <w:t xml:space="preserve">DEMAIS ÁREAS” </w:t>
      </w:r>
      <w:r>
        <w:rPr>
          <w:rStyle w:val="Forte"/>
          <w:rFonts w:ascii="Arial" w:hAnsi="Arial" w:cs="Arial"/>
        </w:rPr>
        <w:t xml:space="preserve">COM RECURSOS DA LEI COMPLEMENTAR 195/2022 (LEI PAULO GUSTAVO) </w:t>
      </w:r>
      <w:r>
        <w:rPr>
          <w:rStyle w:val="Forte"/>
          <w:rFonts w:ascii="Arial" w:hAnsi="Arial" w:cs="Arial"/>
          <w:b w:val="0"/>
        </w:rPr>
        <w:t>com base</w:t>
      </w:r>
      <w:r>
        <w:rPr>
          <w:rStyle w:val="Forte"/>
          <w:rFonts w:ascii="Arial" w:hAnsi="Arial" w:cs="Arial"/>
        </w:rPr>
        <w:t xml:space="preserve"> </w:t>
      </w:r>
      <w:r>
        <w:rPr>
          <w:rFonts w:ascii="Arial" w:hAnsi="Arial" w:cs="Arial"/>
        </w:rPr>
        <w:t>na Lei Complementar 195/2022, no Decreto 11.525/2023 e no Decreto 11.453/2023.</w:t>
      </w:r>
    </w:p>
    <w:p w14:paraId="217BE29A" w14:textId="77777777" w:rsidR="00C3762F" w:rsidRDefault="00C3762F">
      <w:pPr>
        <w:widowControl w:val="0"/>
        <w:spacing w:line="240" w:lineRule="auto"/>
        <w:ind w:right="168"/>
        <w:jc w:val="both"/>
        <w:rPr>
          <w:sz w:val="24"/>
          <w:szCs w:val="24"/>
        </w:rPr>
      </w:pPr>
    </w:p>
    <w:p w14:paraId="28B0F14F" w14:textId="77777777" w:rsidR="00C3762F" w:rsidRDefault="006C3C05">
      <w:pPr>
        <w:widowControl w:val="0"/>
        <w:spacing w:line="240" w:lineRule="auto"/>
        <w:ind w:right="168"/>
        <w:jc w:val="both"/>
        <w:rPr>
          <w:b/>
          <w:color w:val="000000"/>
          <w:sz w:val="24"/>
          <w:szCs w:val="24"/>
        </w:rPr>
      </w:pPr>
      <w:r>
        <w:rPr>
          <w:b/>
          <w:color w:val="000000"/>
          <w:sz w:val="24"/>
          <w:szCs w:val="24"/>
        </w:rPr>
        <w:t xml:space="preserve">1. DO OBJETO </w:t>
      </w:r>
    </w:p>
    <w:p w14:paraId="2726227E" w14:textId="77777777" w:rsidR="00C3762F" w:rsidRDefault="00C3762F">
      <w:pPr>
        <w:widowControl w:val="0"/>
        <w:spacing w:line="240" w:lineRule="auto"/>
        <w:ind w:right="168"/>
        <w:jc w:val="both"/>
        <w:rPr>
          <w:b/>
          <w:sz w:val="24"/>
          <w:szCs w:val="24"/>
        </w:rPr>
      </w:pPr>
    </w:p>
    <w:p w14:paraId="7D05F77D" w14:textId="77777777" w:rsidR="00C3762F" w:rsidRDefault="006C3C05">
      <w:pPr>
        <w:pStyle w:val="PargrafodaLista"/>
        <w:widowControl w:val="0"/>
        <w:numPr>
          <w:ilvl w:val="1"/>
          <w:numId w:val="5"/>
        </w:numPr>
        <w:spacing w:line="240" w:lineRule="auto"/>
        <w:ind w:left="0" w:right="168" w:firstLine="0"/>
        <w:jc w:val="both"/>
        <w:rPr>
          <w:color w:val="000000"/>
          <w:sz w:val="24"/>
          <w:szCs w:val="24"/>
        </w:rPr>
      </w:pPr>
      <w:r>
        <w:rPr>
          <w:color w:val="000000"/>
          <w:sz w:val="24"/>
          <w:szCs w:val="24"/>
        </w:rPr>
        <w:t xml:space="preserve">Constitui o objeto do presente edital: </w:t>
      </w:r>
    </w:p>
    <w:p w14:paraId="68F46DB2" w14:textId="77777777" w:rsidR="00C3762F" w:rsidRDefault="006C3C05">
      <w:pPr>
        <w:pStyle w:val="PargrafodaLista"/>
        <w:widowControl w:val="0"/>
        <w:numPr>
          <w:ilvl w:val="2"/>
          <w:numId w:val="6"/>
        </w:numPr>
        <w:spacing w:line="240" w:lineRule="auto"/>
        <w:ind w:left="0" w:right="168" w:firstLine="0"/>
        <w:jc w:val="both"/>
        <w:rPr>
          <w:sz w:val="24"/>
          <w:szCs w:val="24"/>
        </w:rPr>
      </w:pPr>
      <w:r>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0421261A" w14:textId="77777777" w:rsidR="00C3762F" w:rsidRDefault="00C3762F">
      <w:pPr>
        <w:widowControl w:val="0"/>
        <w:spacing w:line="240" w:lineRule="auto"/>
        <w:ind w:right="168"/>
        <w:jc w:val="both"/>
        <w:rPr>
          <w:color w:val="FF0000"/>
          <w:sz w:val="24"/>
          <w:szCs w:val="24"/>
        </w:rPr>
      </w:pPr>
    </w:p>
    <w:p w14:paraId="06BF5E29" w14:textId="77777777" w:rsidR="00C3762F" w:rsidRDefault="006C3C05">
      <w:pPr>
        <w:widowControl w:val="0"/>
        <w:spacing w:line="240" w:lineRule="auto"/>
        <w:ind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768BEC89" w14:textId="77777777" w:rsidR="00C3762F" w:rsidRDefault="00C3762F">
      <w:pPr>
        <w:widowControl w:val="0"/>
        <w:spacing w:line="240" w:lineRule="auto"/>
        <w:ind w:right="168"/>
        <w:jc w:val="both"/>
        <w:rPr>
          <w:b/>
          <w:color w:val="000000"/>
          <w:sz w:val="24"/>
          <w:szCs w:val="24"/>
        </w:rPr>
      </w:pPr>
    </w:p>
    <w:p w14:paraId="70FE32F6" w14:textId="77777777" w:rsidR="00C3762F" w:rsidRDefault="006C3C05">
      <w:pPr>
        <w:widowControl w:val="0"/>
        <w:spacing w:line="240" w:lineRule="auto"/>
        <w:ind w:right="168"/>
        <w:jc w:val="both"/>
        <w:rPr>
          <w:sz w:val="24"/>
          <w:szCs w:val="24"/>
        </w:rPr>
      </w:pPr>
      <w:r>
        <w:rPr>
          <w:color w:val="000000"/>
          <w:sz w:val="24"/>
          <w:szCs w:val="24"/>
        </w:rPr>
        <w:t>2.1.</w:t>
      </w:r>
      <w:r>
        <w:rPr>
          <w:b/>
          <w:color w:val="000000"/>
          <w:sz w:val="24"/>
          <w:szCs w:val="24"/>
        </w:rPr>
        <w:t xml:space="preserve">  </w:t>
      </w:r>
      <w:r>
        <w:rPr>
          <w:sz w:val="24"/>
          <w:szCs w:val="24"/>
        </w:rPr>
        <w:t>Os interessados poderão se inscrever nas seguintes categorias:</w:t>
      </w:r>
    </w:p>
    <w:p w14:paraId="62F5F67C" w14:textId="77777777" w:rsidR="00C3762F" w:rsidRDefault="006C3C05">
      <w:pPr>
        <w:ind w:right="168"/>
        <w:jc w:val="both"/>
        <w:rPr>
          <w:sz w:val="24"/>
          <w:szCs w:val="24"/>
        </w:rPr>
      </w:pPr>
      <w:r>
        <w:rPr>
          <w:sz w:val="24"/>
          <w:szCs w:val="24"/>
        </w:rPr>
        <w:t>2.1.1. Seleção e Premiação de Projetos Culturais na área de</w:t>
      </w:r>
      <w:r>
        <w:rPr>
          <w:b/>
          <w:sz w:val="24"/>
          <w:szCs w:val="24"/>
        </w:rPr>
        <w:t xml:space="preserve"> áreas de Artesanato, Dança e Música, </w:t>
      </w:r>
      <w:r>
        <w:rPr>
          <w:sz w:val="24"/>
          <w:szCs w:val="24"/>
        </w:rPr>
        <w:t>de acordo com o inciso I do Artigo 8º de Lei 195/2022 - Lei Paulo Gustavo:</w:t>
      </w:r>
    </w:p>
    <w:p w14:paraId="10FDDB46" w14:textId="77777777" w:rsidR="00C3762F" w:rsidRDefault="00C3762F">
      <w:pPr>
        <w:ind w:right="168"/>
        <w:jc w:val="both"/>
        <w:rPr>
          <w:sz w:val="24"/>
          <w:szCs w:val="24"/>
        </w:rPr>
      </w:pPr>
    </w:p>
    <w:tbl>
      <w:tblPr>
        <w:tblW w:w="10024" w:type="dxa"/>
        <w:tblInd w:w="315" w:type="dxa"/>
        <w:tblLayout w:type="fixed"/>
        <w:tblCellMar>
          <w:top w:w="100" w:type="dxa"/>
          <w:left w:w="100" w:type="dxa"/>
          <w:bottom w:w="100" w:type="dxa"/>
          <w:right w:w="100" w:type="dxa"/>
        </w:tblCellMar>
        <w:tblLook w:val="0600" w:firstRow="0" w:lastRow="0" w:firstColumn="0" w:lastColumn="0" w:noHBand="1" w:noVBand="1"/>
      </w:tblPr>
      <w:tblGrid>
        <w:gridCol w:w="3078"/>
        <w:gridCol w:w="2127"/>
        <w:gridCol w:w="2125"/>
        <w:gridCol w:w="2694"/>
      </w:tblGrid>
      <w:tr w:rsidR="00C3762F" w14:paraId="1B0BEF16" w14:textId="77777777">
        <w:trPr>
          <w:trHeight w:val="663"/>
        </w:trPr>
        <w:tc>
          <w:tcPr>
            <w:tcW w:w="307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1D94E" w14:textId="77777777" w:rsidR="00C3762F" w:rsidRDefault="006C3C05">
            <w:pPr>
              <w:widowControl w:val="0"/>
              <w:ind w:right="168"/>
              <w:jc w:val="center"/>
              <w:rPr>
                <w:b/>
                <w:sz w:val="24"/>
                <w:szCs w:val="24"/>
              </w:rPr>
            </w:pPr>
            <w:r>
              <w:rPr>
                <w:b/>
                <w:sz w:val="24"/>
                <w:szCs w:val="24"/>
              </w:rPr>
              <w:t>CATEGORIA</w:t>
            </w:r>
          </w:p>
        </w:tc>
        <w:tc>
          <w:tcPr>
            <w:tcW w:w="212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A6D1D" w14:textId="77777777" w:rsidR="00C3762F" w:rsidRDefault="006C3C05">
            <w:pPr>
              <w:widowControl w:val="0"/>
              <w:ind w:right="168"/>
              <w:jc w:val="center"/>
              <w:rPr>
                <w:b/>
                <w:sz w:val="24"/>
                <w:szCs w:val="24"/>
              </w:rPr>
            </w:pPr>
            <w:r>
              <w:rPr>
                <w:b/>
                <w:sz w:val="24"/>
                <w:szCs w:val="24"/>
              </w:rPr>
              <w:t>Nº DE PROJETOS</w:t>
            </w:r>
          </w:p>
        </w:tc>
        <w:tc>
          <w:tcPr>
            <w:tcW w:w="21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8BB0A" w14:textId="77777777" w:rsidR="00C3762F" w:rsidRDefault="006C3C05">
            <w:pPr>
              <w:widowControl w:val="0"/>
              <w:ind w:right="168"/>
              <w:jc w:val="center"/>
              <w:rPr>
                <w:b/>
                <w:sz w:val="24"/>
                <w:szCs w:val="24"/>
              </w:rPr>
            </w:pPr>
            <w:r>
              <w:rPr>
                <w:b/>
                <w:sz w:val="24"/>
                <w:szCs w:val="24"/>
              </w:rPr>
              <w:t>VALOR UNITÁRIO</w:t>
            </w:r>
          </w:p>
        </w:tc>
        <w:tc>
          <w:tcPr>
            <w:tcW w:w="26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C4FBD" w14:textId="77777777" w:rsidR="00C3762F" w:rsidRDefault="006C3C05">
            <w:pPr>
              <w:widowControl w:val="0"/>
              <w:ind w:right="168"/>
              <w:jc w:val="center"/>
              <w:rPr>
                <w:b/>
                <w:sz w:val="24"/>
                <w:szCs w:val="24"/>
              </w:rPr>
            </w:pPr>
            <w:r>
              <w:rPr>
                <w:b/>
                <w:sz w:val="24"/>
                <w:szCs w:val="24"/>
              </w:rPr>
              <w:t>VALOR TOTAL</w:t>
            </w:r>
          </w:p>
        </w:tc>
      </w:tr>
      <w:tr w:rsidR="00C3762F" w14:paraId="62331269" w14:textId="77777777">
        <w:trPr>
          <w:trHeight w:val="324"/>
        </w:trPr>
        <w:tc>
          <w:tcPr>
            <w:tcW w:w="30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3DFE859" w14:textId="77777777" w:rsidR="00C3762F" w:rsidRDefault="006C3C05">
            <w:pPr>
              <w:widowControl w:val="0"/>
              <w:ind w:left="57" w:right="170"/>
              <w:jc w:val="center"/>
            </w:pPr>
            <w:r>
              <w:rPr>
                <w:sz w:val="24"/>
                <w:szCs w:val="24"/>
              </w:rPr>
              <w:t>Artesanato</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FE17181" w14:textId="77777777" w:rsidR="00C3762F" w:rsidRDefault="006C3C05">
            <w:pPr>
              <w:widowControl w:val="0"/>
              <w:ind w:right="168"/>
              <w:jc w:val="center"/>
              <w:rPr>
                <w:sz w:val="24"/>
                <w:szCs w:val="24"/>
              </w:rPr>
            </w:pPr>
            <w:r>
              <w:rPr>
                <w:sz w:val="24"/>
                <w:szCs w:val="24"/>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14:paraId="76CC2D2A" w14:textId="77777777" w:rsidR="00C3762F" w:rsidRDefault="006C3C05">
            <w:pPr>
              <w:widowControl w:val="0"/>
              <w:ind w:right="168"/>
              <w:jc w:val="center"/>
              <w:rPr>
                <w:sz w:val="24"/>
                <w:szCs w:val="24"/>
              </w:rPr>
            </w:pPr>
            <w:r>
              <w:rPr>
                <w:sz w:val="24"/>
                <w:szCs w:val="24"/>
              </w:rPr>
              <w:t>R$ 6.525,41</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1ED9328" w14:textId="77777777" w:rsidR="00C3762F" w:rsidRDefault="006C3C05">
            <w:pPr>
              <w:widowControl w:val="0"/>
              <w:ind w:right="168"/>
              <w:jc w:val="center"/>
              <w:rPr>
                <w:sz w:val="24"/>
                <w:szCs w:val="24"/>
              </w:rPr>
            </w:pPr>
            <w:r>
              <w:rPr>
                <w:sz w:val="24"/>
                <w:szCs w:val="24"/>
              </w:rPr>
              <w:t>R$ 6.525,41</w:t>
            </w:r>
          </w:p>
        </w:tc>
      </w:tr>
      <w:tr w:rsidR="00C3762F" w14:paraId="6B3C9416"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C563EC7" w14:textId="77777777" w:rsidR="00C3762F" w:rsidRDefault="006C3C05">
            <w:pPr>
              <w:widowControl w:val="0"/>
              <w:ind w:left="57" w:right="170"/>
              <w:jc w:val="center"/>
              <w:rPr>
                <w:sz w:val="24"/>
                <w:szCs w:val="24"/>
              </w:rPr>
            </w:pPr>
            <w:r>
              <w:rPr>
                <w:sz w:val="24"/>
                <w:szCs w:val="24"/>
              </w:rPr>
              <w:t xml:space="preserve">Dança </w:t>
            </w:r>
          </w:p>
        </w:tc>
        <w:tc>
          <w:tcPr>
            <w:tcW w:w="2127" w:type="dxa"/>
            <w:tcBorders>
              <w:left w:val="single" w:sz="8" w:space="0" w:color="000000"/>
              <w:bottom w:val="single" w:sz="8" w:space="0" w:color="000000"/>
              <w:right w:val="single" w:sz="8" w:space="0" w:color="000000"/>
            </w:tcBorders>
            <w:shd w:val="clear" w:color="auto" w:fill="auto"/>
          </w:tcPr>
          <w:p w14:paraId="73B34310" w14:textId="77777777" w:rsidR="00C3762F" w:rsidRDefault="006C3C05">
            <w:pPr>
              <w:widowControl w:val="0"/>
              <w:ind w:right="168"/>
              <w:jc w:val="center"/>
              <w:rPr>
                <w:sz w:val="24"/>
                <w:szCs w:val="24"/>
              </w:rPr>
            </w:pPr>
            <w:r>
              <w:rPr>
                <w:sz w:val="24"/>
                <w:szCs w:val="24"/>
              </w:rPr>
              <w:t>2</w:t>
            </w:r>
          </w:p>
        </w:tc>
        <w:tc>
          <w:tcPr>
            <w:tcW w:w="2125" w:type="dxa"/>
            <w:tcBorders>
              <w:left w:val="single" w:sz="8" w:space="0" w:color="000000"/>
              <w:bottom w:val="single" w:sz="8" w:space="0" w:color="000000"/>
              <w:right w:val="single" w:sz="8" w:space="0" w:color="000000"/>
            </w:tcBorders>
            <w:shd w:val="clear" w:color="auto" w:fill="auto"/>
          </w:tcPr>
          <w:p w14:paraId="3F20B6CC" w14:textId="77777777" w:rsidR="00C3762F" w:rsidRDefault="006C3C05">
            <w:pPr>
              <w:widowControl w:val="0"/>
              <w:ind w:right="168"/>
              <w:jc w:val="center"/>
              <w:rPr>
                <w:sz w:val="24"/>
                <w:szCs w:val="24"/>
              </w:rPr>
            </w:pPr>
            <w:r>
              <w:rPr>
                <w:sz w:val="24"/>
                <w:szCs w:val="24"/>
              </w:rPr>
              <w:t>R$ 1.000,00</w:t>
            </w:r>
          </w:p>
        </w:tc>
        <w:tc>
          <w:tcPr>
            <w:tcW w:w="2694" w:type="dxa"/>
            <w:tcBorders>
              <w:left w:val="single" w:sz="8" w:space="0" w:color="000000"/>
              <w:bottom w:val="single" w:sz="8" w:space="0" w:color="000000"/>
              <w:right w:val="single" w:sz="8" w:space="0" w:color="000000"/>
            </w:tcBorders>
            <w:shd w:val="clear" w:color="auto" w:fill="auto"/>
          </w:tcPr>
          <w:p w14:paraId="65117EDB" w14:textId="77777777" w:rsidR="00C3762F" w:rsidRDefault="006C3C05">
            <w:pPr>
              <w:widowControl w:val="0"/>
              <w:ind w:right="168"/>
              <w:jc w:val="center"/>
              <w:rPr>
                <w:sz w:val="24"/>
                <w:szCs w:val="24"/>
              </w:rPr>
            </w:pPr>
            <w:r>
              <w:rPr>
                <w:sz w:val="24"/>
                <w:szCs w:val="24"/>
              </w:rPr>
              <w:t>R$ 2.000,00</w:t>
            </w:r>
          </w:p>
        </w:tc>
      </w:tr>
      <w:tr w:rsidR="00C3762F" w14:paraId="752B2A51"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0E0A0BDA" w14:textId="77777777" w:rsidR="00C3762F" w:rsidRDefault="006C3C05">
            <w:pPr>
              <w:widowControl w:val="0"/>
              <w:ind w:left="57" w:right="170"/>
              <w:jc w:val="center"/>
              <w:rPr>
                <w:sz w:val="24"/>
                <w:szCs w:val="24"/>
              </w:rPr>
            </w:pPr>
            <w:r>
              <w:rPr>
                <w:sz w:val="24"/>
                <w:szCs w:val="24"/>
              </w:rPr>
              <w:t>Música</w:t>
            </w:r>
          </w:p>
        </w:tc>
        <w:tc>
          <w:tcPr>
            <w:tcW w:w="2127" w:type="dxa"/>
            <w:tcBorders>
              <w:left w:val="single" w:sz="8" w:space="0" w:color="000000"/>
              <w:bottom w:val="single" w:sz="8" w:space="0" w:color="000000"/>
              <w:right w:val="single" w:sz="8" w:space="0" w:color="000000"/>
            </w:tcBorders>
            <w:shd w:val="clear" w:color="auto" w:fill="auto"/>
          </w:tcPr>
          <w:p w14:paraId="3275676A" w14:textId="77777777" w:rsidR="00C3762F" w:rsidRDefault="006C3C05">
            <w:pPr>
              <w:widowControl w:val="0"/>
              <w:ind w:right="168"/>
              <w:jc w:val="center"/>
              <w:rPr>
                <w:sz w:val="24"/>
                <w:szCs w:val="24"/>
              </w:rPr>
            </w:pPr>
            <w:r>
              <w:rPr>
                <w:sz w:val="24"/>
                <w:szCs w:val="24"/>
              </w:rPr>
              <w:t>6</w:t>
            </w:r>
          </w:p>
        </w:tc>
        <w:tc>
          <w:tcPr>
            <w:tcW w:w="2125" w:type="dxa"/>
            <w:tcBorders>
              <w:left w:val="single" w:sz="8" w:space="0" w:color="000000"/>
              <w:bottom w:val="single" w:sz="8" w:space="0" w:color="000000"/>
              <w:right w:val="single" w:sz="8" w:space="0" w:color="000000"/>
            </w:tcBorders>
            <w:shd w:val="clear" w:color="auto" w:fill="auto"/>
          </w:tcPr>
          <w:p w14:paraId="5D0D1058" w14:textId="77777777" w:rsidR="00C3762F" w:rsidRDefault="006C3C05">
            <w:pPr>
              <w:widowControl w:val="0"/>
              <w:ind w:right="168"/>
              <w:jc w:val="center"/>
              <w:rPr>
                <w:sz w:val="24"/>
                <w:szCs w:val="24"/>
              </w:rPr>
            </w:pPr>
            <w:r>
              <w:rPr>
                <w:sz w:val="24"/>
                <w:szCs w:val="24"/>
              </w:rPr>
              <w:t>R$ 500,00</w:t>
            </w:r>
          </w:p>
        </w:tc>
        <w:tc>
          <w:tcPr>
            <w:tcW w:w="2694" w:type="dxa"/>
            <w:tcBorders>
              <w:left w:val="single" w:sz="8" w:space="0" w:color="000000"/>
              <w:bottom w:val="single" w:sz="8" w:space="0" w:color="000000"/>
              <w:right w:val="single" w:sz="8" w:space="0" w:color="000000"/>
            </w:tcBorders>
            <w:shd w:val="clear" w:color="auto" w:fill="auto"/>
          </w:tcPr>
          <w:p w14:paraId="5938DAB5" w14:textId="77777777" w:rsidR="00C3762F" w:rsidRDefault="006C3C05">
            <w:pPr>
              <w:widowControl w:val="0"/>
              <w:ind w:right="168"/>
              <w:jc w:val="center"/>
              <w:rPr>
                <w:sz w:val="24"/>
                <w:szCs w:val="24"/>
              </w:rPr>
            </w:pPr>
            <w:r>
              <w:rPr>
                <w:sz w:val="24"/>
                <w:szCs w:val="24"/>
              </w:rPr>
              <w:t>R$ 3.000,00</w:t>
            </w:r>
          </w:p>
        </w:tc>
      </w:tr>
      <w:tr w:rsidR="00C3762F" w14:paraId="304D61FE" w14:textId="77777777">
        <w:trPr>
          <w:trHeight w:val="338"/>
        </w:trPr>
        <w:tc>
          <w:tcPr>
            <w:tcW w:w="7329" w:type="dxa"/>
            <w:gridSpan w:val="3"/>
            <w:tcBorders>
              <w:top w:val="single" w:sz="8" w:space="0" w:color="000000"/>
              <w:left w:val="single" w:sz="8" w:space="0" w:color="000000"/>
              <w:bottom w:val="single" w:sz="8" w:space="0" w:color="000000"/>
              <w:right w:val="single" w:sz="8" w:space="0" w:color="000000"/>
            </w:tcBorders>
            <w:shd w:val="clear" w:color="auto" w:fill="auto"/>
          </w:tcPr>
          <w:p w14:paraId="14035A18" w14:textId="77777777" w:rsidR="00C3762F" w:rsidRDefault="006C3C05">
            <w:pPr>
              <w:widowControl w:val="0"/>
              <w:ind w:right="168"/>
              <w:jc w:val="center"/>
              <w:rPr>
                <w:sz w:val="24"/>
                <w:szCs w:val="24"/>
              </w:rPr>
            </w:pPr>
            <w:r>
              <w:rPr>
                <w:b/>
                <w:sz w:val="24"/>
                <w:szCs w:val="24"/>
              </w:rPr>
              <w:t>TOTAL</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FA3F726" w14:textId="77777777" w:rsidR="00C3762F" w:rsidRDefault="006C3C05">
            <w:pPr>
              <w:widowControl w:val="0"/>
              <w:ind w:right="168"/>
              <w:jc w:val="center"/>
              <w:rPr>
                <w:b/>
                <w:bCs/>
              </w:rPr>
            </w:pPr>
            <w:r>
              <w:rPr>
                <w:b/>
                <w:bCs/>
                <w:sz w:val="24"/>
                <w:szCs w:val="24"/>
              </w:rPr>
              <w:t>R$ 11.525,41</w:t>
            </w:r>
          </w:p>
        </w:tc>
      </w:tr>
    </w:tbl>
    <w:p w14:paraId="23B52A69" w14:textId="77777777" w:rsidR="00C3762F" w:rsidRDefault="00C3762F">
      <w:pPr>
        <w:ind w:right="168"/>
        <w:jc w:val="both"/>
        <w:rPr>
          <w:color w:val="FF0000"/>
          <w:sz w:val="24"/>
          <w:szCs w:val="24"/>
        </w:rPr>
      </w:pPr>
    </w:p>
    <w:p w14:paraId="7828CF83" w14:textId="77777777" w:rsidR="00C3762F" w:rsidRDefault="006C3C05">
      <w:pPr>
        <w:ind w:right="168"/>
        <w:jc w:val="both"/>
        <w:rPr>
          <w:sz w:val="24"/>
          <w:szCs w:val="24"/>
        </w:rPr>
      </w:pPr>
      <w:r>
        <w:rPr>
          <w:sz w:val="24"/>
          <w:szCs w:val="24"/>
        </w:rPr>
        <w:t>2.1.1.1. Para esta categoria os participantes devem ser moradores do Município de Ibiam a pelo menos</w:t>
      </w:r>
      <w:r w:rsidR="00A93691">
        <w:rPr>
          <w:sz w:val="24"/>
          <w:szCs w:val="24"/>
        </w:rPr>
        <w:t xml:space="preserve"> 01(</w:t>
      </w:r>
      <w:r w:rsidR="00A93691" w:rsidRPr="000A15E5">
        <w:rPr>
          <w:sz w:val="24"/>
          <w:szCs w:val="24"/>
        </w:rPr>
        <w:t>um ano).</w:t>
      </w:r>
    </w:p>
    <w:p w14:paraId="50ADDED5" w14:textId="77777777" w:rsidR="00C3762F" w:rsidRDefault="00C3762F">
      <w:pPr>
        <w:widowControl w:val="0"/>
        <w:jc w:val="both"/>
        <w:rPr>
          <w:sz w:val="24"/>
          <w:szCs w:val="24"/>
        </w:rPr>
      </w:pPr>
    </w:p>
    <w:p w14:paraId="394A702A" w14:textId="39DA3F0B" w:rsidR="00C3762F" w:rsidRDefault="006C3C05">
      <w:pPr>
        <w:ind w:right="168"/>
        <w:jc w:val="both"/>
        <w:rPr>
          <w:sz w:val="24"/>
          <w:szCs w:val="24"/>
        </w:rPr>
      </w:pPr>
      <w:r>
        <w:rPr>
          <w:sz w:val="24"/>
          <w:szCs w:val="24"/>
        </w:rPr>
        <w:t>2.2.</w:t>
      </w:r>
      <w:r>
        <w:rPr>
          <w:color w:val="9900FF"/>
          <w:sz w:val="24"/>
          <w:szCs w:val="24"/>
        </w:rPr>
        <w:t xml:space="preserve"> </w:t>
      </w:r>
      <w:r>
        <w:rPr>
          <w:sz w:val="24"/>
          <w:szCs w:val="24"/>
        </w:rPr>
        <w:t xml:space="preserve">Os recursos financeiros necessários para o desenvolvimento deste edital são oriundos da </w:t>
      </w:r>
      <w:r w:rsidRPr="000A15E5">
        <w:rPr>
          <w:sz w:val="24"/>
          <w:szCs w:val="24"/>
        </w:rPr>
        <w:t xml:space="preserve">dotação </w:t>
      </w:r>
      <w:r w:rsidRPr="00362A9B">
        <w:rPr>
          <w:sz w:val="24"/>
          <w:szCs w:val="24"/>
        </w:rPr>
        <w:t>orçamentária</w:t>
      </w:r>
      <w:r w:rsidR="00362A9B" w:rsidRPr="00362A9B">
        <w:rPr>
          <w:sz w:val="24"/>
          <w:szCs w:val="24"/>
        </w:rPr>
        <w:t xml:space="preserve"> da Secretaria Municipal de desenvolvimento Comunitário, Cultura e Esportes, </w:t>
      </w:r>
      <w:r w:rsidR="00F90CC4" w:rsidRPr="00362A9B">
        <w:rPr>
          <w:sz w:val="24"/>
          <w:szCs w:val="24"/>
        </w:rPr>
        <w:t>reduzido</w:t>
      </w:r>
      <w:r w:rsidR="00362A9B" w:rsidRPr="00362A9B">
        <w:rPr>
          <w:sz w:val="24"/>
          <w:szCs w:val="24"/>
        </w:rPr>
        <w:t xml:space="preserve"> 39, Fonte 171</w:t>
      </w:r>
      <w:r w:rsidR="00362A9B">
        <w:rPr>
          <w:sz w:val="24"/>
          <w:szCs w:val="24"/>
        </w:rPr>
        <w:t>6</w:t>
      </w:r>
      <w:r w:rsidR="00362A9B" w:rsidRPr="00362A9B">
        <w:rPr>
          <w:sz w:val="24"/>
          <w:szCs w:val="24"/>
        </w:rPr>
        <w:t xml:space="preserve">- </w:t>
      </w:r>
      <w:r w:rsidR="00362A9B">
        <w:rPr>
          <w:sz w:val="24"/>
          <w:szCs w:val="24"/>
        </w:rPr>
        <w:t xml:space="preserve">Detalhamento 33903299, </w:t>
      </w:r>
      <w:r w:rsidR="00362A9B" w:rsidRPr="00362A9B">
        <w:rPr>
          <w:sz w:val="24"/>
          <w:szCs w:val="24"/>
        </w:rPr>
        <w:t>Transferência destinadas ao setor Cultural- LC 195/</w:t>
      </w:r>
      <w:r w:rsidR="00F90CC4" w:rsidRPr="00362A9B">
        <w:rPr>
          <w:sz w:val="24"/>
          <w:szCs w:val="24"/>
        </w:rPr>
        <w:t>2022, com</w:t>
      </w:r>
      <w:r w:rsidRPr="00362A9B">
        <w:rPr>
          <w:sz w:val="24"/>
          <w:szCs w:val="24"/>
        </w:rPr>
        <w:t xml:space="preserve"> </w:t>
      </w:r>
      <w:r w:rsidR="00A93691">
        <w:rPr>
          <w:sz w:val="24"/>
          <w:szCs w:val="24"/>
        </w:rPr>
        <w:t>o aporte no valor de R$ 11.525,41 (onze mil, quinhentos e vinte e cinco e quarenta e um centavos</w:t>
      </w:r>
      <w:r>
        <w:rPr>
          <w:sz w:val="24"/>
          <w:szCs w:val="24"/>
        </w:rPr>
        <w:t>) e serão distribuídos de acordo com o disposto no item 2.1 deste edital.</w:t>
      </w:r>
    </w:p>
    <w:p w14:paraId="77BDCC7A" w14:textId="77777777" w:rsidR="00C3762F" w:rsidRDefault="006C3C05">
      <w:pPr>
        <w:ind w:right="168"/>
        <w:jc w:val="both"/>
        <w:rPr>
          <w:rFonts w:eastAsia="Times New Roman"/>
          <w:sz w:val="24"/>
          <w:szCs w:val="24"/>
        </w:rPr>
      </w:pPr>
      <w:r>
        <w:rPr>
          <w:sz w:val="24"/>
          <w:szCs w:val="24"/>
        </w:rPr>
        <w:t>2.3.</w:t>
      </w:r>
      <w:r>
        <w:rPr>
          <w:b/>
          <w:sz w:val="24"/>
          <w:szCs w:val="24"/>
        </w:rPr>
        <w:t xml:space="preserve"> </w:t>
      </w:r>
      <w:r>
        <w:rPr>
          <w:rFonts w:eastAsia="Times New Roman"/>
          <w:color w:val="000000"/>
          <w:sz w:val="24"/>
          <w:szCs w:val="24"/>
        </w:rPr>
        <w:t>Ficam estabelecidas as seguintes pontuações para os mecanismos de estímulo previstos no artigo 17º da Lei Complementar n° 195/2022:</w:t>
      </w:r>
    </w:p>
    <w:p w14:paraId="475A60A0" w14:textId="77777777" w:rsidR="00C3762F" w:rsidRDefault="00C3762F">
      <w:pPr>
        <w:spacing w:line="240" w:lineRule="auto"/>
        <w:rPr>
          <w:rFonts w:eastAsia="Times New Roman"/>
          <w:sz w:val="24"/>
          <w:szCs w:val="24"/>
        </w:rPr>
      </w:pPr>
    </w:p>
    <w:tbl>
      <w:tblPr>
        <w:tblW w:w="6091" w:type="dxa"/>
        <w:jc w:val="center"/>
        <w:tblLayout w:type="fixed"/>
        <w:tblCellMar>
          <w:left w:w="10" w:type="dxa"/>
          <w:right w:w="10" w:type="dxa"/>
        </w:tblCellMar>
        <w:tblLook w:val="04A0" w:firstRow="1" w:lastRow="0" w:firstColumn="1" w:lastColumn="0" w:noHBand="0" w:noVBand="1"/>
      </w:tblPr>
      <w:tblGrid>
        <w:gridCol w:w="3837"/>
        <w:gridCol w:w="2254"/>
      </w:tblGrid>
      <w:tr w:rsidR="00C3762F" w14:paraId="3EB201B7" w14:textId="77777777">
        <w:trPr>
          <w:trHeight w:val="380"/>
          <w:jc w:val="center"/>
        </w:trPr>
        <w:tc>
          <w:tcPr>
            <w:tcW w:w="3836"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7139C126"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QUANTIDADE DE SEGMENTOS</w:t>
            </w:r>
          </w:p>
        </w:tc>
        <w:tc>
          <w:tcPr>
            <w:tcW w:w="2254"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FB3C5A4"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PONTUAÇÃO</w:t>
            </w:r>
          </w:p>
        </w:tc>
      </w:tr>
      <w:tr w:rsidR="00C3762F" w14:paraId="65B9949C"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4DF89ADA" w14:textId="77777777" w:rsidR="00C3762F" w:rsidRDefault="000A15E5">
            <w:pPr>
              <w:widowControl w:val="0"/>
              <w:spacing w:line="240" w:lineRule="auto"/>
              <w:ind w:right="-254"/>
              <w:jc w:val="both"/>
              <w:rPr>
                <w:rFonts w:eastAsia="Times New Roman"/>
                <w:sz w:val="24"/>
                <w:szCs w:val="24"/>
              </w:rPr>
            </w:pPr>
            <w:r>
              <w:rPr>
                <w:rFonts w:eastAsia="Times New Roman"/>
                <w:color w:val="000000"/>
                <w:sz w:val="24"/>
                <w:szCs w:val="24"/>
              </w:rPr>
              <w:t xml:space="preserve">        </w:t>
            </w:r>
            <w:r w:rsidR="006C3C05">
              <w:rPr>
                <w:rFonts w:eastAsia="Times New Roman"/>
                <w:color w:val="000000"/>
                <w:sz w:val="24"/>
                <w:szCs w:val="24"/>
              </w:rPr>
              <w:t>01 (um) segmento</w:t>
            </w:r>
          </w:p>
        </w:tc>
        <w:tc>
          <w:tcPr>
            <w:tcW w:w="2254" w:type="dxa"/>
            <w:tcBorders>
              <w:top w:val="single" w:sz="8" w:space="0" w:color="000000"/>
              <w:left w:val="single" w:sz="4" w:space="0" w:color="000000"/>
              <w:bottom w:val="single" w:sz="8" w:space="0" w:color="000000"/>
              <w:right w:val="single" w:sz="8" w:space="0" w:color="000000"/>
            </w:tcBorders>
            <w:vAlign w:val="center"/>
          </w:tcPr>
          <w:p w14:paraId="5559811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03 (três) pontos</w:t>
            </w:r>
          </w:p>
        </w:tc>
      </w:tr>
      <w:tr w:rsidR="00C3762F" w14:paraId="0313D77F"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1B87154B"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254" w:type="dxa"/>
            <w:tcBorders>
              <w:top w:val="single" w:sz="8" w:space="0" w:color="000000"/>
              <w:left w:val="single" w:sz="4" w:space="0" w:color="000000"/>
              <w:bottom w:val="single" w:sz="8" w:space="0" w:color="000000"/>
              <w:right w:val="single" w:sz="8" w:space="0" w:color="000000"/>
            </w:tcBorders>
            <w:vAlign w:val="center"/>
          </w:tcPr>
          <w:p w14:paraId="284891F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06 (seis) pontos</w:t>
            </w:r>
          </w:p>
        </w:tc>
      </w:tr>
      <w:tr w:rsidR="00C3762F" w14:paraId="35B752D8"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2B3EC9CD"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254" w:type="dxa"/>
            <w:tcBorders>
              <w:top w:val="single" w:sz="8" w:space="0" w:color="000000"/>
              <w:left w:val="single" w:sz="4" w:space="0" w:color="000000"/>
              <w:bottom w:val="single" w:sz="8" w:space="0" w:color="000000"/>
              <w:right w:val="single" w:sz="8" w:space="0" w:color="000000"/>
            </w:tcBorders>
            <w:vAlign w:val="center"/>
          </w:tcPr>
          <w:p w14:paraId="22D08CD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10 (dez) pontos</w:t>
            </w:r>
          </w:p>
        </w:tc>
      </w:tr>
    </w:tbl>
    <w:p w14:paraId="54F1FA4A" w14:textId="77777777" w:rsidR="00C3762F" w:rsidRDefault="00C3762F">
      <w:pPr>
        <w:spacing w:line="240" w:lineRule="auto"/>
        <w:rPr>
          <w:rFonts w:eastAsia="Times New Roman"/>
          <w:sz w:val="24"/>
          <w:szCs w:val="24"/>
        </w:rPr>
      </w:pPr>
    </w:p>
    <w:p w14:paraId="621BD035" w14:textId="77777777" w:rsidR="00C3762F" w:rsidRDefault="006C3C05">
      <w:pPr>
        <w:spacing w:line="240" w:lineRule="auto"/>
        <w:ind w:right="-324"/>
        <w:jc w:val="both"/>
        <w:rPr>
          <w:rFonts w:eastAsia="Times New Roman"/>
          <w:color w:val="000000"/>
          <w:sz w:val="24"/>
          <w:szCs w:val="24"/>
        </w:rPr>
      </w:pPr>
      <w:r>
        <w:rPr>
          <w:rFonts w:eastAsia="Times New Roman"/>
          <w:color w:val="000000"/>
          <w:sz w:val="24"/>
          <w:szCs w:val="24"/>
        </w:rPr>
        <w:t>2.3.1. Serão considerados os seguintes grupos para os mecanismos de estímulo:</w:t>
      </w:r>
    </w:p>
    <w:p w14:paraId="600F6D99"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Negras (pretas e pardas);</w:t>
      </w:r>
    </w:p>
    <w:p w14:paraId="4AEC7972"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Indígenas;</w:t>
      </w:r>
    </w:p>
    <w:p w14:paraId="6CFBF5B5"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Mulheres;</w:t>
      </w:r>
    </w:p>
    <w:p w14:paraId="190E2528"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 de Povos Tradicionais (Povo de Terreiro, quilombolas, ribeirinhos, caboclos</w:t>
      </w:r>
    </w:p>
    <w:p w14:paraId="4EB42182" w14:textId="77777777" w:rsidR="00C3762F" w:rsidRDefault="006C3C05">
      <w:pPr>
        <w:spacing w:line="240" w:lineRule="auto"/>
        <w:ind w:right="-324"/>
        <w:jc w:val="both"/>
        <w:textAlignment w:val="baseline"/>
        <w:rPr>
          <w:rFonts w:eastAsia="Times New Roman"/>
          <w:color w:val="000000"/>
          <w:sz w:val="24"/>
          <w:szCs w:val="24"/>
        </w:rPr>
      </w:pPr>
      <w:r>
        <w:rPr>
          <w:rFonts w:eastAsia="Times New Roman"/>
          <w:color w:val="000000"/>
          <w:sz w:val="24"/>
          <w:szCs w:val="24"/>
        </w:rPr>
        <w:t>e pessoa de comunidade nômade);</w:t>
      </w:r>
    </w:p>
    <w:p w14:paraId="6F7657FB"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do Segmento LGBTQIAPN+;</w:t>
      </w:r>
    </w:p>
    <w:p w14:paraId="2A1A3DA2" w14:textId="77777777" w:rsidR="00C3762F" w:rsidRDefault="006C3C05">
      <w:pPr>
        <w:pStyle w:val="PargrafodaLista"/>
        <w:numPr>
          <w:ilvl w:val="0"/>
          <w:numId w:val="4"/>
        </w:numPr>
        <w:spacing w:line="240" w:lineRule="auto"/>
        <w:ind w:left="0" w:right="-324"/>
        <w:jc w:val="both"/>
        <w:textAlignment w:val="baseline"/>
        <w:rPr>
          <w:rFonts w:eastAsia="Times New Roman"/>
          <w:sz w:val="24"/>
          <w:szCs w:val="24"/>
        </w:rPr>
      </w:pPr>
      <w:r>
        <w:rPr>
          <w:rFonts w:eastAsia="Times New Roman"/>
          <w:color w:val="000000"/>
          <w:sz w:val="24"/>
          <w:szCs w:val="24"/>
        </w:rPr>
        <w:t>Pessoas com Deficiência - PCD.</w:t>
      </w:r>
    </w:p>
    <w:p w14:paraId="4BBB36A9" w14:textId="77777777" w:rsidR="000A15E5" w:rsidRDefault="000A15E5">
      <w:pPr>
        <w:spacing w:line="240" w:lineRule="auto"/>
        <w:ind w:right="-324"/>
        <w:jc w:val="both"/>
        <w:rPr>
          <w:rFonts w:eastAsia="Times New Roman"/>
          <w:color w:val="000000"/>
          <w:sz w:val="24"/>
          <w:szCs w:val="24"/>
        </w:rPr>
      </w:pPr>
    </w:p>
    <w:p w14:paraId="682CBDD2" w14:textId="77777777" w:rsidR="00C3762F" w:rsidRDefault="006C3C05">
      <w:pPr>
        <w:spacing w:line="240" w:lineRule="auto"/>
        <w:ind w:right="-324"/>
        <w:jc w:val="both"/>
        <w:rPr>
          <w:rFonts w:eastAsia="Times New Roman"/>
          <w:sz w:val="24"/>
          <w:szCs w:val="24"/>
        </w:rPr>
      </w:pPr>
      <w:r>
        <w:rPr>
          <w:rFonts w:eastAsia="Times New Roman"/>
          <w:color w:val="000000"/>
          <w:sz w:val="24"/>
          <w:szCs w:val="24"/>
        </w:rPr>
        <w:t xml:space="preserve">2.3.2. O proponente que se enquadra nos grupos descritos no item 2.3.1, deverá, no ato da inscrição, apresentar autodeclaração, devidamente preenchida e assinada, conforme modelo disponível no </w:t>
      </w:r>
      <w:r>
        <w:rPr>
          <w:rFonts w:eastAsia="Times New Roman"/>
          <w:sz w:val="24"/>
          <w:szCs w:val="24"/>
        </w:rPr>
        <w:t xml:space="preserve">Anexo III </w:t>
      </w:r>
      <w:r>
        <w:rPr>
          <w:rFonts w:eastAsia="Times New Roman"/>
          <w:color w:val="000000"/>
          <w:sz w:val="24"/>
          <w:szCs w:val="24"/>
        </w:rPr>
        <w:t>deste edital. A não apresentação da autodeclaração, impossibilitará o recebimento da referida pontuação. Para enquadramento nos grupos descritos no item 2.3.1, serão consideradas as definições previstas em lei.</w:t>
      </w:r>
    </w:p>
    <w:p w14:paraId="177B059F" w14:textId="77777777" w:rsidR="00C3762F" w:rsidRDefault="00C3762F">
      <w:pPr>
        <w:ind w:right="168"/>
        <w:jc w:val="both"/>
        <w:rPr>
          <w:b/>
          <w:sz w:val="24"/>
          <w:szCs w:val="24"/>
        </w:rPr>
      </w:pPr>
    </w:p>
    <w:p w14:paraId="6593608D" w14:textId="77777777" w:rsidR="00C3762F" w:rsidRDefault="006C3C05">
      <w:pPr>
        <w:widowControl w:val="0"/>
        <w:spacing w:line="240" w:lineRule="auto"/>
        <w:ind w:right="168"/>
        <w:jc w:val="both"/>
        <w:rPr>
          <w:b/>
          <w:color w:val="000000"/>
          <w:sz w:val="24"/>
          <w:szCs w:val="24"/>
        </w:rPr>
      </w:pPr>
      <w:r>
        <w:rPr>
          <w:b/>
          <w:color w:val="000000"/>
          <w:sz w:val="24"/>
          <w:szCs w:val="24"/>
        </w:rPr>
        <w:t xml:space="preserve">3. DA PARTICIPAÇÃO </w:t>
      </w:r>
    </w:p>
    <w:p w14:paraId="61EBFF7A" w14:textId="77777777" w:rsidR="00C3762F" w:rsidRDefault="00C3762F">
      <w:pPr>
        <w:widowControl w:val="0"/>
        <w:spacing w:line="240" w:lineRule="auto"/>
        <w:ind w:right="168"/>
        <w:jc w:val="both"/>
        <w:rPr>
          <w:b/>
          <w:sz w:val="24"/>
          <w:szCs w:val="24"/>
        </w:rPr>
      </w:pPr>
    </w:p>
    <w:p w14:paraId="35B4C7A2" w14:textId="77777777" w:rsidR="00C3762F" w:rsidRDefault="006C3C05">
      <w:pPr>
        <w:widowControl w:val="0"/>
        <w:spacing w:line="240" w:lineRule="auto"/>
        <w:ind w:right="168"/>
        <w:jc w:val="both"/>
        <w:rPr>
          <w:color w:val="FF0000"/>
          <w:sz w:val="24"/>
          <w:szCs w:val="24"/>
        </w:rPr>
      </w:pPr>
      <w:r>
        <w:rPr>
          <w:color w:val="000000"/>
          <w:sz w:val="24"/>
          <w:szCs w:val="24"/>
        </w:rPr>
        <w:t>3.1.</w:t>
      </w:r>
      <w:r>
        <w:rPr>
          <w:b/>
          <w:color w:val="000000"/>
          <w:sz w:val="24"/>
          <w:szCs w:val="24"/>
        </w:rPr>
        <w:t xml:space="preserve"> </w:t>
      </w:r>
      <w:r>
        <w:rPr>
          <w:color w:val="000000"/>
          <w:sz w:val="24"/>
          <w:szCs w:val="24"/>
        </w:rPr>
        <w:t xml:space="preserve">Podem habilitar-se </w:t>
      </w:r>
      <w:r>
        <w:rPr>
          <w:sz w:val="24"/>
          <w:szCs w:val="24"/>
        </w:rPr>
        <w:t>para a categoria descritas no item 2.1. deste edital:</w:t>
      </w:r>
      <w:r>
        <w:rPr>
          <w:color w:val="FF0000"/>
          <w:sz w:val="24"/>
          <w:szCs w:val="24"/>
        </w:rPr>
        <w:t xml:space="preserve"> </w:t>
      </w:r>
    </w:p>
    <w:p w14:paraId="735B634C" w14:textId="77777777" w:rsidR="00C3762F" w:rsidRDefault="006C3C05">
      <w:pPr>
        <w:widowControl w:val="0"/>
        <w:spacing w:line="240" w:lineRule="auto"/>
        <w:ind w:right="168"/>
        <w:jc w:val="both"/>
        <w:rPr>
          <w:color w:val="000000"/>
          <w:sz w:val="24"/>
          <w:szCs w:val="24"/>
        </w:rPr>
      </w:pPr>
      <w:r>
        <w:rPr>
          <w:color w:val="000000"/>
          <w:sz w:val="24"/>
          <w:szCs w:val="24"/>
        </w:rPr>
        <w:t xml:space="preserve">a) Pessoas físicas, maiores de 18 (dezoito) anos residentes em Ibiam – SC; </w:t>
      </w:r>
    </w:p>
    <w:p w14:paraId="13FD4576" w14:textId="77777777" w:rsidR="00C3762F" w:rsidRDefault="006C3C05">
      <w:pPr>
        <w:widowControl w:val="0"/>
        <w:spacing w:line="240" w:lineRule="auto"/>
        <w:ind w:right="168"/>
        <w:jc w:val="both"/>
        <w:rPr>
          <w:sz w:val="24"/>
          <w:szCs w:val="24"/>
        </w:rPr>
      </w:pPr>
      <w:r>
        <w:rPr>
          <w:sz w:val="24"/>
          <w:szCs w:val="24"/>
        </w:rPr>
        <w:t xml:space="preserve">b) Pessoas Jurídicas inscritas como Microempreendedor individual </w:t>
      </w:r>
      <w:r>
        <w:rPr>
          <w:color w:val="000000"/>
          <w:sz w:val="24"/>
          <w:szCs w:val="24"/>
        </w:rPr>
        <w:t>em Ibiam - SC</w:t>
      </w:r>
      <w:r>
        <w:rPr>
          <w:sz w:val="24"/>
          <w:szCs w:val="24"/>
        </w:rPr>
        <w:t>;</w:t>
      </w:r>
    </w:p>
    <w:p w14:paraId="765E743D" w14:textId="77777777" w:rsidR="00C3762F" w:rsidRDefault="006C3C05">
      <w:pPr>
        <w:widowControl w:val="0"/>
        <w:spacing w:line="240" w:lineRule="auto"/>
        <w:ind w:right="168"/>
        <w:jc w:val="both"/>
        <w:rPr>
          <w:sz w:val="24"/>
          <w:szCs w:val="24"/>
        </w:rPr>
      </w:pPr>
      <w:r>
        <w:rPr>
          <w:color w:val="000000"/>
          <w:sz w:val="24"/>
          <w:szCs w:val="24"/>
        </w:rPr>
        <w:t>b) Pessoas jurídicas de direito privado, com ou sem fins lucrativos, cuja finalidade estatutária esteja contemplada na arte e na cultura com registro em Ibiam - SC</w:t>
      </w:r>
      <w:r>
        <w:rPr>
          <w:sz w:val="24"/>
          <w:szCs w:val="24"/>
        </w:rPr>
        <w:t>.</w:t>
      </w:r>
    </w:p>
    <w:p w14:paraId="209E4717" w14:textId="77777777" w:rsidR="00C3762F" w:rsidRDefault="006C3C05">
      <w:pPr>
        <w:widowControl w:val="0"/>
        <w:spacing w:line="240" w:lineRule="auto"/>
        <w:ind w:right="168"/>
        <w:jc w:val="both"/>
        <w:rPr>
          <w:color w:val="000000"/>
          <w:sz w:val="24"/>
          <w:szCs w:val="24"/>
        </w:rPr>
      </w:pPr>
      <w:r>
        <w:rPr>
          <w:color w:val="000000"/>
          <w:sz w:val="24"/>
          <w:szCs w:val="24"/>
        </w:rPr>
        <w:t>3.</w:t>
      </w:r>
      <w:r>
        <w:rPr>
          <w:sz w:val="24"/>
          <w:szCs w:val="24"/>
        </w:rPr>
        <w:t>2</w:t>
      </w:r>
      <w:r>
        <w:rPr>
          <w:color w:val="000000"/>
          <w:sz w:val="24"/>
          <w:szCs w:val="24"/>
        </w:rPr>
        <w:t>.</w:t>
      </w:r>
      <w:r>
        <w:rPr>
          <w:b/>
          <w:color w:val="000000"/>
          <w:sz w:val="24"/>
          <w:szCs w:val="24"/>
        </w:rPr>
        <w:t xml:space="preserve"> </w:t>
      </w:r>
      <w:r>
        <w:rPr>
          <w:color w:val="000000"/>
          <w:sz w:val="24"/>
          <w:szCs w:val="24"/>
        </w:rPr>
        <w:t xml:space="preserve">É vedada a participação neste edital de: </w:t>
      </w:r>
    </w:p>
    <w:p w14:paraId="731A0BCD" w14:textId="77777777" w:rsidR="00C3762F" w:rsidRDefault="006C3C05">
      <w:pPr>
        <w:widowControl w:val="0"/>
        <w:spacing w:line="240" w:lineRule="auto"/>
        <w:ind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e seus familiares até 2º grau de parentesco; </w:t>
      </w:r>
    </w:p>
    <w:p w14:paraId="4943BE7E" w14:textId="77777777" w:rsidR="00C3762F" w:rsidRDefault="006C3C05">
      <w:pPr>
        <w:widowControl w:val="0"/>
        <w:spacing w:line="240" w:lineRule="auto"/>
        <w:ind w:right="168"/>
        <w:jc w:val="both"/>
        <w:rPr>
          <w:sz w:val="24"/>
          <w:szCs w:val="24"/>
        </w:rPr>
      </w:pPr>
      <w:r>
        <w:rPr>
          <w:sz w:val="24"/>
          <w:szCs w:val="24"/>
        </w:rPr>
        <w:t xml:space="preserve">b) Integrantes das Comissões de Seleção e Organização e seus familiares até 2º grau de parentesco;  </w:t>
      </w:r>
    </w:p>
    <w:p w14:paraId="46EFCDE7" w14:textId="77777777" w:rsidR="00C3762F" w:rsidRDefault="006C3C05">
      <w:pPr>
        <w:widowControl w:val="0"/>
        <w:spacing w:line="240" w:lineRule="auto"/>
        <w:ind w:right="168"/>
        <w:jc w:val="both"/>
        <w:rPr>
          <w:sz w:val="24"/>
          <w:szCs w:val="24"/>
        </w:rPr>
      </w:pPr>
      <w:r>
        <w:rPr>
          <w:sz w:val="24"/>
          <w:szCs w:val="24"/>
        </w:rPr>
        <w:lastRenderedPageBreak/>
        <w:t xml:space="preserve">c) Agentes públicos com vínculo ativo na administração direta e indireta do Município de </w:t>
      </w:r>
      <w:r>
        <w:rPr>
          <w:color w:val="000000"/>
          <w:sz w:val="24"/>
          <w:szCs w:val="24"/>
        </w:rPr>
        <w:t>Ibiam</w:t>
      </w:r>
      <w:r>
        <w:rPr>
          <w:sz w:val="24"/>
          <w:szCs w:val="24"/>
        </w:rPr>
        <w:t xml:space="preserve">-SC, seus cônjuges e familiares até 2º grau de parentesco na linha reta ou colateral, ainda que por afinidade; </w:t>
      </w:r>
    </w:p>
    <w:p w14:paraId="78BAE07F" w14:textId="77777777" w:rsidR="00C3762F" w:rsidRDefault="006C3C05">
      <w:pPr>
        <w:widowControl w:val="0"/>
        <w:spacing w:line="240" w:lineRule="auto"/>
        <w:ind w:right="168"/>
        <w:jc w:val="both"/>
        <w:rPr>
          <w:sz w:val="24"/>
          <w:szCs w:val="24"/>
        </w:rPr>
      </w:pPr>
      <w:r>
        <w:rPr>
          <w:sz w:val="24"/>
          <w:szCs w:val="24"/>
        </w:rPr>
        <w:t>d) Proponente que esteja em situação de pendência, inadimplência ou falta de prestação de</w:t>
      </w:r>
    </w:p>
    <w:p w14:paraId="34435037" w14:textId="77777777" w:rsidR="00C3762F" w:rsidRDefault="00C3762F">
      <w:pPr>
        <w:widowControl w:val="0"/>
        <w:spacing w:line="240" w:lineRule="auto"/>
        <w:ind w:right="168"/>
        <w:jc w:val="both"/>
        <w:rPr>
          <w:sz w:val="24"/>
          <w:szCs w:val="24"/>
        </w:rPr>
      </w:pPr>
    </w:p>
    <w:p w14:paraId="15690D00" w14:textId="77777777" w:rsidR="00C3762F" w:rsidRDefault="006C3C05">
      <w:pPr>
        <w:widowControl w:val="0"/>
        <w:spacing w:line="240" w:lineRule="auto"/>
        <w:ind w:right="168"/>
        <w:jc w:val="both"/>
        <w:rPr>
          <w:sz w:val="24"/>
          <w:szCs w:val="24"/>
        </w:rPr>
      </w:pPr>
      <w:r>
        <w:rPr>
          <w:sz w:val="24"/>
          <w:szCs w:val="24"/>
        </w:rPr>
        <w:t xml:space="preserve">contas em contratos e/ou convênios celebrados com a Prefeitura Municipal de </w:t>
      </w:r>
      <w:r>
        <w:rPr>
          <w:color w:val="000000"/>
          <w:sz w:val="24"/>
          <w:szCs w:val="24"/>
        </w:rPr>
        <w:t>Ibiam</w:t>
      </w:r>
      <w:r>
        <w:rPr>
          <w:sz w:val="24"/>
          <w:szCs w:val="24"/>
        </w:rPr>
        <w:t>-SC ou outro órgão público;</w:t>
      </w:r>
    </w:p>
    <w:p w14:paraId="7A246342" w14:textId="77777777" w:rsidR="00C3762F" w:rsidRDefault="006C3C05">
      <w:pPr>
        <w:widowControl w:val="0"/>
        <w:spacing w:line="240" w:lineRule="auto"/>
        <w:ind w:right="168"/>
        <w:jc w:val="both"/>
        <w:rPr>
          <w:sz w:val="24"/>
          <w:szCs w:val="24"/>
        </w:rPr>
      </w:pPr>
      <w:r>
        <w:rPr>
          <w:sz w:val="24"/>
          <w:szCs w:val="24"/>
        </w:rPr>
        <w:t>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100C5E6" w14:textId="77777777" w:rsidR="00C3762F" w:rsidRDefault="006C3C05">
      <w:pPr>
        <w:widowControl w:val="0"/>
        <w:spacing w:line="240" w:lineRule="auto"/>
        <w:ind w:right="168"/>
        <w:jc w:val="both"/>
        <w:rPr>
          <w:sz w:val="24"/>
          <w:szCs w:val="24"/>
        </w:rPr>
      </w:pPr>
      <w:r>
        <w:rPr>
          <w:sz w:val="24"/>
          <w:szCs w:val="24"/>
        </w:rPr>
        <w:t>f) Pessoa física ou jurídica que se encontre, durante a vigência deste edital, impossibilitada de participar de licitações em decorrência de sanção que lhe foi imposta.</w:t>
      </w:r>
    </w:p>
    <w:p w14:paraId="75B4EA2F"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3</w:t>
      </w:r>
      <w:r>
        <w:rPr>
          <w:color w:val="000000"/>
          <w:sz w:val="24"/>
          <w:szCs w:val="24"/>
        </w:rPr>
        <w:t>.</w:t>
      </w:r>
      <w:r>
        <w:rPr>
          <w:b/>
          <w:color w:val="000000"/>
          <w:sz w:val="24"/>
          <w:szCs w:val="24"/>
        </w:rPr>
        <w:t xml:space="preserve"> </w:t>
      </w:r>
      <w:r>
        <w:rPr>
          <w:color w:val="000000"/>
          <w:sz w:val="24"/>
          <w:szCs w:val="24"/>
        </w:rPr>
        <w:t>Os projetos concorrentes</w:t>
      </w:r>
      <w:r>
        <w:rPr>
          <w:sz w:val="24"/>
          <w:szCs w:val="24"/>
        </w:rPr>
        <w:t xml:space="preserve"> deverão ser de classificação indicativa LIVRE, e </w:t>
      </w:r>
      <w:r>
        <w:rPr>
          <w:color w:val="000000"/>
          <w:sz w:val="24"/>
          <w:szCs w:val="24"/>
        </w:rPr>
        <w:t>não sofrerão quaisquer restrições quanto à temática abordada, desde que não caracterizem apologia a crimes previstos em lei.</w:t>
      </w:r>
    </w:p>
    <w:p w14:paraId="388900EA"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4</w:t>
      </w:r>
      <w:r>
        <w:rPr>
          <w:color w:val="000000"/>
          <w:sz w:val="24"/>
          <w:szCs w:val="24"/>
        </w:rPr>
        <w:t>.</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7AF4E3F3" w14:textId="77777777" w:rsidR="00C3762F" w:rsidRDefault="006C3C05">
      <w:pPr>
        <w:widowControl w:val="0"/>
        <w:spacing w:line="240" w:lineRule="auto"/>
        <w:ind w:right="168"/>
        <w:jc w:val="both"/>
        <w:rPr>
          <w:sz w:val="24"/>
          <w:szCs w:val="24"/>
        </w:rPr>
      </w:pPr>
      <w:r>
        <w:rPr>
          <w:sz w:val="24"/>
          <w:szCs w:val="24"/>
        </w:rPr>
        <w:t>3.5. O mesmo proponente pode inscrever apenas um projeto.</w:t>
      </w:r>
    </w:p>
    <w:p w14:paraId="1FD9E467" w14:textId="77777777" w:rsidR="00C3762F" w:rsidRDefault="006C3C05">
      <w:pPr>
        <w:pStyle w:val="NormalWeb"/>
        <w:spacing w:beforeAutospacing="0" w:afterAutospacing="0"/>
        <w:rPr>
          <w:rFonts w:ascii="Arial" w:hAnsi="Arial" w:cs="Arial"/>
        </w:rPr>
      </w:pPr>
      <w:r>
        <w:rPr>
          <w:rFonts w:ascii="Arial" w:eastAsia="Arial" w:hAnsi="Arial" w:cs="Arial"/>
          <w:color w:val="000000"/>
        </w:rPr>
        <w:t xml:space="preserve">3.6. </w:t>
      </w:r>
      <w:r>
        <w:rPr>
          <w:rFonts w:ascii="Arial" w:hAnsi="Arial" w:cs="Arial"/>
          <w:color w:val="000000"/>
        </w:rPr>
        <w:t>Em caso de poucas inscrições ou poucos projetos contemplados, os recursos residuais poderão ser relocados para projetos já contemplados neste certame e distribuídos proporcionalmente para cada modalidade e será indicado ao proponente a elaboração de planilha orçamentária complementar.</w:t>
      </w:r>
    </w:p>
    <w:p w14:paraId="051C1877" w14:textId="77777777" w:rsidR="00C3762F" w:rsidRDefault="00C3762F">
      <w:pPr>
        <w:pStyle w:val="NormalWeb"/>
        <w:spacing w:beforeAutospacing="0" w:afterAutospacing="0"/>
        <w:rPr>
          <w:shd w:val="clear" w:color="auto" w:fill="FFFF00"/>
        </w:rPr>
      </w:pPr>
    </w:p>
    <w:p w14:paraId="21E346ED" w14:textId="77777777" w:rsidR="00C3762F" w:rsidRDefault="00C3762F">
      <w:pPr>
        <w:widowControl w:val="0"/>
        <w:spacing w:line="240" w:lineRule="auto"/>
        <w:ind w:right="168"/>
        <w:jc w:val="both"/>
        <w:rPr>
          <w:color w:val="FF0000"/>
          <w:sz w:val="24"/>
          <w:szCs w:val="24"/>
        </w:rPr>
      </w:pPr>
    </w:p>
    <w:p w14:paraId="2724C6B2" w14:textId="77777777" w:rsidR="00C3762F" w:rsidRDefault="006C3C05">
      <w:pPr>
        <w:widowControl w:val="0"/>
        <w:spacing w:line="240" w:lineRule="auto"/>
        <w:ind w:right="168"/>
        <w:jc w:val="both"/>
        <w:rPr>
          <w:b/>
          <w:color w:val="000000"/>
          <w:sz w:val="24"/>
          <w:szCs w:val="24"/>
        </w:rPr>
      </w:pPr>
      <w:r>
        <w:rPr>
          <w:b/>
          <w:color w:val="000000"/>
          <w:sz w:val="24"/>
          <w:szCs w:val="24"/>
        </w:rPr>
        <w:t xml:space="preserve">4. DAS </w:t>
      </w:r>
      <w:r>
        <w:rPr>
          <w:b/>
          <w:sz w:val="24"/>
          <w:szCs w:val="24"/>
        </w:rPr>
        <w:t>INSCRIÇÕES</w:t>
      </w:r>
      <w:r>
        <w:rPr>
          <w:b/>
          <w:color w:val="000000"/>
          <w:sz w:val="24"/>
          <w:szCs w:val="24"/>
        </w:rPr>
        <w:t xml:space="preserve"> </w:t>
      </w:r>
    </w:p>
    <w:p w14:paraId="48E750E9" w14:textId="77777777" w:rsidR="00C3762F" w:rsidRDefault="00C3762F">
      <w:pPr>
        <w:widowControl w:val="0"/>
        <w:spacing w:line="240" w:lineRule="auto"/>
        <w:ind w:right="168"/>
        <w:jc w:val="both"/>
        <w:rPr>
          <w:b/>
          <w:sz w:val="24"/>
          <w:szCs w:val="24"/>
        </w:rPr>
      </w:pPr>
    </w:p>
    <w:p w14:paraId="6D17E7F6" w14:textId="57DFA635" w:rsidR="00C3762F" w:rsidRDefault="006C3C05">
      <w:pPr>
        <w:widowControl w:val="0"/>
        <w:spacing w:line="240" w:lineRule="auto"/>
        <w:ind w:left="283" w:right="168"/>
        <w:jc w:val="both"/>
        <w:rPr>
          <w:sz w:val="24"/>
          <w:szCs w:val="24"/>
        </w:rPr>
      </w:pPr>
      <w:r>
        <w:rPr>
          <w:color w:val="000000"/>
          <w:sz w:val="24"/>
          <w:szCs w:val="24"/>
        </w:rPr>
        <w:t>4.1.</w:t>
      </w:r>
      <w:r>
        <w:rPr>
          <w:b/>
          <w:color w:val="000000"/>
          <w:sz w:val="24"/>
          <w:szCs w:val="24"/>
        </w:rPr>
        <w:t xml:space="preserve"> </w:t>
      </w:r>
      <w:r>
        <w:rPr>
          <w:sz w:val="24"/>
          <w:szCs w:val="24"/>
        </w:rPr>
        <w:t xml:space="preserve">As inscrições são gratuitas e deverão ser realizadas entre </w:t>
      </w:r>
      <w:r w:rsidR="00F90CC4">
        <w:rPr>
          <w:sz w:val="24"/>
          <w:szCs w:val="24"/>
        </w:rPr>
        <w:t>29 (vinte nove</w:t>
      </w:r>
      <w:r w:rsidR="000A15E5" w:rsidRPr="000A15E5">
        <w:rPr>
          <w:sz w:val="24"/>
          <w:szCs w:val="24"/>
        </w:rPr>
        <w:t xml:space="preserve"> de setembro a </w:t>
      </w:r>
      <w:r w:rsidR="00F90CC4">
        <w:rPr>
          <w:sz w:val="24"/>
          <w:szCs w:val="24"/>
        </w:rPr>
        <w:t xml:space="preserve">30 </w:t>
      </w:r>
      <w:r w:rsidR="000A15E5" w:rsidRPr="000A15E5">
        <w:rPr>
          <w:sz w:val="24"/>
          <w:szCs w:val="24"/>
        </w:rPr>
        <w:t>(</w:t>
      </w:r>
      <w:r w:rsidR="00F90CC4">
        <w:rPr>
          <w:sz w:val="24"/>
          <w:szCs w:val="24"/>
        </w:rPr>
        <w:t xml:space="preserve">trinta) </w:t>
      </w:r>
      <w:r w:rsidRPr="000A15E5">
        <w:rPr>
          <w:sz w:val="24"/>
          <w:szCs w:val="24"/>
        </w:rPr>
        <w:t>de outubro</w:t>
      </w:r>
      <w:r>
        <w:rPr>
          <w:sz w:val="24"/>
          <w:szCs w:val="24"/>
        </w:rPr>
        <w:t xml:space="preserve"> de 2023</w:t>
      </w:r>
      <w:r>
        <w:rPr>
          <w:b/>
          <w:color w:val="9900FF"/>
          <w:sz w:val="24"/>
          <w:szCs w:val="24"/>
        </w:rPr>
        <w:t xml:space="preserve"> </w:t>
      </w:r>
      <w:r>
        <w:rPr>
          <w:sz w:val="24"/>
          <w:szCs w:val="24"/>
        </w:rPr>
        <w:t xml:space="preserve">exclusivamente pelo e-mail: </w:t>
      </w:r>
      <w:hyperlink r:id="rId8" w:history="1">
        <w:r w:rsidR="000A15E5" w:rsidRPr="00111910">
          <w:rPr>
            <w:rStyle w:val="Hyperlink"/>
            <w:sz w:val="24"/>
            <w:szCs w:val="24"/>
          </w:rPr>
          <w:t>cultura@ibiam.sc,gov.br</w:t>
        </w:r>
      </w:hyperlink>
      <w:r w:rsidR="000A15E5">
        <w:rPr>
          <w:sz w:val="24"/>
          <w:szCs w:val="24"/>
        </w:rPr>
        <w:t xml:space="preserve"> e/ou </w:t>
      </w:r>
      <w:hyperlink r:id="rId9" w:history="1">
        <w:r w:rsidR="000A15E5" w:rsidRPr="00111910">
          <w:rPr>
            <w:rStyle w:val="Hyperlink"/>
            <w:sz w:val="24"/>
            <w:szCs w:val="24"/>
          </w:rPr>
          <w:t>licita@ibiam.sc.gov.br</w:t>
        </w:r>
      </w:hyperlink>
      <w:r w:rsidR="000A15E5">
        <w:rPr>
          <w:sz w:val="24"/>
          <w:szCs w:val="24"/>
        </w:rPr>
        <w:t xml:space="preserve"> encaminhando</w:t>
      </w:r>
      <w:r>
        <w:rPr>
          <w:sz w:val="24"/>
          <w:szCs w:val="24"/>
        </w:rPr>
        <w:t xml:space="preserve"> os seguintes itens:</w:t>
      </w:r>
    </w:p>
    <w:p w14:paraId="492AC918" w14:textId="77777777" w:rsidR="00C3762F" w:rsidRDefault="006C3C05">
      <w:pPr>
        <w:pStyle w:val="PargrafodaLista"/>
        <w:widowControl w:val="0"/>
        <w:spacing w:line="240" w:lineRule="auto"/>
        <w:ind w:left="283" w:right="168"/>
        <w:jc w:val="both"/>
        <w:rPr>
          <w:sz w:val="24"/>
          <w:szCs w:val="24"/>
        </w:rPr>
      </w:pPr>
      <w:r>
        <w:rPr>
          <w:sz w:val="24"/>
          <w:szCs w:val="24"/>
        </w:rPr>
        <w:t>4.1.1.Pessoas Físicas, deverão encaminhar os seguintes documentos:</w:t>
      </w:r>
    </w:p>
    <w:p w14:paraId="097179F6" w14:textId="77777777" w:rsidR="00C3762F" w:rsidRDefault="006C3C05">
      <w:pPr>
        <w:pStyle w:val="PargrafodaLista"/>
        <w:widowControl w:val="0"/>
        <w:numPr>
          <w:ilvl w:val="0"/>
          <w:numId w:val="1"/>
        </w:numPr>
        <w:spacing w:line="240" w:lineRule="auto"/>
        <w:ind w:left="283" w:right="168" w:firstLine="0"/>
        <w:jc w:val="both"/>
        <w:rPr>
          <w:sz w:val="24"/>
          <w:szCs w:val="24"/>
        </w:rPr>
      </w:pPr>
      <w:r>
        <w:rPr>
          <w:sz w:val="24"/>
          <w:szCs w:val="24"/>
        </w:rPr>
        <w:t>Formulário de inscrição devidamente preenchido e assinado, disponível no Anexo I deste Edital;</w:t>
      </w:r>
    </w:p>
    <w:p w14:paraId="6160767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RG e/ou equivalente do Proponente;</w:t>
      </w:r>
    </w:p>
    <w:p w14:paraId="4CAE3BA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Cadastro de Pessoa Física – CPF e/ou equivalente do Proponente;</w:t>
      </w:r>
    </w:p>
    <w:p w14:paraId="53334FE1" w14:textId="77777777" w:rsidR="00C3762F" w:rsidRDefault="006C3C05">
      <w:pPr>
        <w:widowControl w:val="0"/>
        <w:numPr>
          <w:ilvl w:val="0"/>
          <w:numId w:val="1"/>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728C5F40" w14:textId="77777777" w:rsidR="00C3762F" w:rsidRDefault="006C3C05">
      <w:pPr>
        <w:widowControl w:val="0"/>
        <w:numPr>
          <w:ilvl w:val="0"/>
          <w:numId w:val="1"/>
        </w:numPr>
        <w:spacing w:line="240" w:lineRule="auto"/>
        <w:ind w:left="283" w:right="168" w:firstLine="0"/>
        <w:jc w:val="both"/>
        <w:rPr>
          <w:sz w:val="24"/>
          <w:szCs w:val="24"/>
        </w:rPr>
      </w:pPr>
      <w:r>
        <w:rPr>
          <w:sz w:val="24"/>
          <w:szCs w:val="24"/>
        </w:rPr>
        <w:t xml:space="preserve">Comprovante de residência e domicílio em </w:t>
      </w:r>
      <w:r>
        <w:rPr>
          <w:color w:val="000000"/>
          <w:sz w:val="24"/>
          <w:szCs w:val="24"/>
        </w:rPr>
        <w:t>Ibiam-SC</w:t>
      </w:r>
      <w:r>
        <w:rPr>
          <w:sz w:val="24"/>
          <w:szCs w:val="24"/>
        </w:rPr>
        <w:t xml:space="preserve"> a pelo menos </w:t>
      </w:r>
      <w:r w:rsidR="000A15E5" w:rsidRPr="000A15E5">
        <w:rPr>
          <w:sz w:val="24"/>
          <w:szCs w:val="24"/>
        </w:rPr>
        <w:t>01 (um) ano</w:t>
      </w:r>
      <w:r w:rsidRPr="000A15E5">
        <w:rPr>
          <w:sz w:val="24"/>
          <w:szCs w:val="24"/>
        </w:rPr>
        <w:t>;</w:t>
      </w:r>
    </w:p>
    <w:p w14:paraId="0E2F056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de Tributos Municipais;</w:t>
      </w:r>
    </w:p>
    <w:p w14:paraId="3CEEEA4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Estaduais;</w:t>
      </w:r>
    </w:p>
    <w:p w14:paraId="349F7A6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5282AA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Documento que comprove a representação exclusiva de artista individual ou grupo artístico, se for o caso;</w:t>
      </w:r>
    </w:p>
    <w:p w14:paraId="50F9CD1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Descrição da proposta conforme Anexo I deste Edital, acompanhado de mídias e demais informações que o proponente considerar relevante ao seu projeto.</w:t>
      </w:r>
    </w:p>
    <w:p w14:paraId="1A3EE06D" w14:textId="77777777" w:rsidR="00C3762F" w:rsidRDefault="006C3C05">
      <w:pPr>
        <w:widowControl w:val="0"/>
        <w:spacing w:line="240" w:lineRule="auto"/>
        <w:ind w:left="283" w:right="168"/>
        <w:jc w:val="both"/>
        <w:rPr>
          <w:sz w:val="24"/>
          <w:szCs w:val="24"/>
        </w:rPr>
      </w:pPr>
      <w:r>
        <w:rPr>
          <w:sz w:val="24"/>
          <w:szCs w:val="24"/>
        </w:rPr>
        <w:t xml:space="preserve">4.1.2. Pessoas Jurídicas inscritas como Microempreendedor individual deverão encaminhar os </w:t>
      </w:r>
      <w:r>
        <w:rPr>
          <w:sz w:val="24"/>
          <w:szCs w:val="24"/>
        </w:rPr>
        <w:lastRenderedPageBreak/>
        <w:t>seguintes documentos:</w:t>
      </w:r>
    </w:p>
    <w:p w14:paraId="793477FB" w14:textId="77777777" w:rsidR="00C3762F" w:rsidRDefault="006C3C05">
      <w:pPr>
        <w:widowControl w:val="0"/>
        <w:numPr>
          <w:ilvl w:val="0"/>
          <w:numId w:val="2"/>
        </w:numPr>
        <w:spacing w:line="240" w:lineRule="auto"/>
        <w:ind w:left="283" w:right="168" w:firstLine="0"/>
        <w:jc w:val="both"/>
        <w:rPr>
          <w:sz w:val="24"/>
          <w:szCs w:val="24"/>
        </w:rPr>
      </w:pPr>
      <w:r>
        <w:rPr>
          <w:sz w:val="24"/>
          <w:szCs w:val="24"/>
        </w:rPr>
        <w:t>Formulário de inscrição devidamente preenchido e assinado, disponível no Anexo II deste Edital;</w:t>
      </w:r>
    </w:p>
    <w:p w14:paraId="6CEBD5D6" w14:textId="77777777" w:rsidR="00C3762F" w:rsidRDefault="006C3C05">
      <w:pPr>
        <w:widowControl w:val="0"/>
        <w:numPr>
          <w:ilvl w:val="0"/>
          <w:numId w:val="2"/>
        </w:numPr>
        <w:spacing w:line="240" w:lineRule="auto"/>
        <w:ind w:left="283" w:right="168" w:firstLine="0"/>
        <w:jc w:val="both"/>
        <w:rPr>
          <w:sz w:val="24"/>
          <w:szCs w:val="24"/>
        </w:rPr>
      </w:pPr>
      <w:r>
        <w:rPr>
          <w:sz w:val="24"/>
          <w:szCs w:val="24"/>
        </w:rPr>
        <w:t>Arquivo digital do documento de identidade (RG) e/ou equivalente do responsável legal;</w:t>
      </w:r>
    </w:p>
    <w:p w14:paraId="2E77641C"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35485945"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Certificado da Condição do Microempreendedor Individual constando a situação do MEI como ATIVA e com registro de domicílio em </w:t>
      </w:r>
      <w:r>
        <w:rPr>
          <w:color w:val="000000"/>
          <w:sz w:val="24"/>
          <w:szCs w:val="24"/>
        </w:rPr>
        <w:t>Ibiam</w:t>
      </w:r>
      <w:r>
        <w:rPr>
          <w:sz w:val="24"/>
          <w:szCs w:val="24"/>
        </w:rPr>
        <w:t xml:space="preserve"> – SC a pelo menos </w:t>
      </w:r>
      <w:r w:rsidR="002F1B0E" w:rsidRPr="002F1B0E">
        <w:rPr>
          <w:sz w:val="24"/>
          <w:szCs w:val="24"/>
        </w:rPr>
        <w:t>01 (um</w:t>
      </w:r>
      <w:r w:rsidRPr="002F1B0E">
        <w:rPr>
          <w:sz w:val="24"/>
          <w:szCs w:val="24"/>
        </w:rPr>
        <w:t>)</w:t>
      </w:r>
      <w:r w:rsidR="002F1B0E" w:rsidRPr="002F1B0E">
        <w:rPr>
          <w:sz w:val="24"/>
          <w:szCs w:val="24"/>
        </w:rPr>
        <w:t xml:space="preserve"> ano</w:t>
      </w:r>
      <w:r w:rsidRPr="002F1B0E">
        <w:rPr>
          <w:sz w:val="24"/>
          <w:szCs w:val="24"/>
        </w:rPr>
        <w:t>;</w:t>
      </w:r>
    </w:p>
    <w:p w14:paraId="33957067" w14:textId="77777777" w:rsidR="00C3762F" w:rsidRDefault="006C3C05">
      <w:pPr>
        <w:widowControl w:val="0"/>
        <w:numPr>
          <w:ilvl w:val="0"/>
          <w:numId w:val="2"/>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0705EC1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de Tributos Municipais;</w:t>
      </w:r>
    </w:p>
    <w:p w14:paraId="093E416A"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Estaduais;</w:t>
      </w:r>
    </w:p>
    <w:p w14:paraId="34602EF0"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8F5863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2E2A4AA4" w14:textId="77777777" w:rsidR="00C3762F" w:rsidRDefault="006C3C05">
      <w:pPr>
        <w:widowControl w:val="0"/>
        <w:spacing w:line="240" w:lineRule="auto"/>
        <w:ind w:left="283" w:right="168"/>
        <w:jc w:val="both"/>
        <w:rPr>
          <w:sz w:val="24"/>
          <w:szCs w:val="24"/>
        </w:rPr>
      </w:pPr>
      <w:r>
        <w:rPr>
          <w:sz w:val="24"/>
          <w:szCs w:val="24"/>
        </w:rPr>
        <w:t>4.1.3. Pessoas jurídicas de direito privado, com ou sem fins lucrativos deverão encaminhar os seguintes documentos:</w:t>
      </w:r>
    </w:p>
    <w:p w14:paraId="277E2F9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 Formulário de inscrição devidamente preenchido e assinado, disponível no Anexo II deste Edital;</w:t>
      </w:r>
    </w:p>
    <w:p w14:paraId="2EF3E482" w14:textId="77777777" w:rsidR="00C3762F" w:rsidRDefault="006C3C05">
      <w:pPr>
        <w:widowControl w:val="0"/>
        <w:numPr>
          <w:ilvl w:val="0"/>
          <w:numId w:val="3"/>
        </w:numPr>
        <w:spacing w:line="240" w:lineRule="auto"/>
        <w:ind w:left="283" w:right="168" w:firstLine="0"/>
        <w:jc w:val="both"/>
        <w:rPr>
          <w:sz w:val="24"/>
          <w:szCs w:val="24"/>
        </w:rPr>
      </w:pPr>
      <w:r>
        <w:rPr>
          <w:sz w:val="24"/>
          <w:szCs w:val="24"/>
        </w:rPr>
        <w:t>Arquivo digital do documento de identidade (RG) e/ou equivalente do responsável legal;</w:t>
      </w:r>
    </w:p>
    <w:p w14:paraId="5D921B5A"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49303A8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5A41A63B"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Comprovante de registro no Cadastro Nacional de Pessoa Jurídica – CNPJ e com registro de domicílio em </w:t>
      </w:r>
      <w:r>
        <w:rPr>
          <w:color w:val="000000"/>
          <w:sz w:val="24"/>
          <w:szCs w:val="24"/>
        </w:rPr>
        <w:t>Ibiam-</w:t>
      </w:r>
      <w:r>
        <w:rPr>
          <w:sz w:val="24"/>
          <w:szCs w:val="24"/>
        </w:rPr>
        <w:t xml:space="preserve">SC a pelo menos </w:t>
      </w:r>
      <w:r w:rsidR="002F1B0E" w:rsidRPr="002F1B0E">
        <w:rPr>
          <w:sz w:val="24"/>
          <w:szCs w:val="24"/>
        </w:rPr>
        <w:t>01 (um) ano</w:t>
      </w:r>
      <w:r w:rsidRPr="002F1B0E">
        <w:rPr>
          <w:sz w:val="24"/>
          <w:szCs w:val="24"/>
        </w:rPr>
        <w:t>;</w:t>
      </w:r>
    </w:p>
    <w:p w14:paraId="2392FBD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Termo de cessão de uso de dados, imagem e voz do responsável legal, disponível no Anexo VI deste edital;</w:t>
      </w:r>
    </w:p>
    <w:p w14:paraId="58D3B80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de Tributos Municipais;</w:t>
      </w:r>
    </w:p>
    <w:p w14:paraId="4D48A1D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Estaduais;</w:t>
      </w:r>
    </w:p>
    <w:p w14:paraId="76767EA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Conjunta Negativa de Débitos Relativos aos Tributos e à Dívida Ativa da União;</w:t>
      </w:r>
    </w:p>
    <w:p w14:paraId="3AE52DE0" w14:textId="77777777" w:rsidR="00C3762F" w:rsidRDefault="006C3C05">
      <w:pPr>
        <w:widowControl w:val="0"/>
        <w:numPr>
          <w:ilvl w:val="0"/>
          <w:numId w:val="3"/>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051DAB31" w14:textId="77777777" w:rsidR="00C3762F" w:rsidRDefault="006C3C05">
      <w:pPr>
        <w:widowControl w:val="0"/>
        <w:spacing w:line="240" w:lineRule="auto"/>
        <w:ind w:left="283" w:right="168"/>
        <w:jc w:val="both"/>
        <w:rPr>
          <w:sz w:val="24"/>
          <w:szCs w:val="24"/>
        </w:rPr>
      </w:pPr>
      <w:r>
        <w:rPr>
          <w:b/>
          <w:sz w:val="24"/>
          <w:szCs w:val="24"/>
        </w:rPr>
        <w:t xml:space="preserve">Parágrafo primeiro: </w:t>
      </w:r>
      <w:r>
        <w:rPr>
          <w:sz w:val="24"/>
          <w:szCs w:val="24"/>
        </w:rPr>
        <w:t>É de inteira responsabilidade do interessado a veracidade e a autenticidade de todos os dados inseridos no Requerimento e Autodeclaração, sendo único responsável pelas informações e documentos encaminhados, isentando o Município de Ibiam</w:t>
      </w:r>
      <w:r>
        <w:rPr>
          <w:color w:val="000000"/>
          <w:sz w:val="24"/>
          <w:szCs w:val="24"/>
        </w:rPr>
        <w:t>-</w:t>
      </w:r>
      <w:r>
        <w:rPr>
          <w:sz w:val="24"/>
          <w:szCs w:val="24"/>
        </w:rPr>
        <w:t>SC e a Secretaria de Desenvolvimento Comunitário, Cultura e Esportes</w:t>
      </w:r>
      <w:r>
        <w:rPr>
          <w:color w:val="FF0000"/>
          <w:sz w:val="24"/>
          <w:szCs w:val="24"/>
        </w:rPr>
        <w:t xml:space="preserve"> </w:t>
      </w:r>
      <w:r>
        <w:rPr>
          <w:sz w:val="24"/>
          <w:szCs w:val="24"/>
        </w:rPr>
        <w:t>de qualquer responsabilidade civil ou penal, estando o interessado ciente da responsabilidade criminal por falsidade documental conforme definido em Lei.</w:t>
      </w:r>
    </w:p>
    <w:p w14:paraId="5E3D2ED8" w14:textId="77777777" w:rsidR="00C3762F" w:rsidRDefault="006C3C05">
      <w:pPr>
        <w:widowControl w:val="0"/>
        <w:spacing w:line="240" w:lineRule="auto"/>
        <w:ind w:left="283" w:right="168"/>
        <w:jc w:val="both"/>
        <w:rPr>
          <w:sz w:val="24"/>
          <w:szCs w:val="24"/>
        </w:rPr>
      </w:pPr>
      <w:r>
        <w:rPr>
          <w:b/>
          <w:sz w:val="24"/>
          <w:szCs w:val="24"/>
        </w:rPr>
        <w:t>Parágrafo segundo:</w:t>
      </w:r>
      <w:r>
        <w:rPr>
          <w:sz w:val="24"/>
          <w:szCs w:val="24"/>
        </w:rPr>
        <w:t xml:space="preserve">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C3B0F93" w14:textId="77777777" w:rsidR="00C3762F" w:rsidRDefault="006C3C05">
      <w:pPr>
        <w:widowControl w:val="0"/>
        <w:spacing w:line="240" w:lineRule="auto"/>
        <w:ind w:left="283" w:right="168"/>
        <w:jc w:val="both"/>
        <w:rPr>
          <w:sz w:val="24"/>
          <w:szCs w:val="24"/>
        </w:rPr>
      </w:pPr>
      <w:r>
        <w:rPr>
          <w:sz w:val="24"/>
          <w:szCs w:val="24"/>
        </w:rPr>
        <w:t xml:space="preserve">4.2. Não serão aceitas inscrições e materiais fora do período estabelecido neste edital. </w:t>
      </w:r>
    </w:p>
    <w:p w14:paraId="30D164F4" w14:textId="77777777" w:rsidR="00C3762F" w:rsidRDefault="006C3C05">
      <w:pPr>
        <w:widowControl w:val="0"/>
        <w:spacing w:line="240" w:lineRule="auto"/>
        <w:ind w:left="283" w:right="168"/>
        <w:jc w:val="both"/>
        <w:rPr>
          <w:sz w:val="24"/>
          <w:szCs w:val="24"/>
        </w:rPr>
      </w:pPr>
      <w:r>
        <w:rPr>
          <w:sz w:val="24"/>
          <w:szCs w:val="24"/>
        </w:rPr>
        <w:t xml:space="preserve">4.3. A não apresentação de qualquer um dos documentos listados acima ou sua apresentação </w:t>
      </w:r>
      <w:r>
        <w:rPr>
          <w:sz w:val="24"/>
          <w:szCs w:val="24"/>
        </w:rPr>
        <w:lastRenderedPageBreak/>
        <w:t>em desacordo com o estabelecido no edital implicará a inabilitação do proponente.</w:t>
      </w:r>
    </w:p>
    <w:p w14:paraId="6C1AA381" w14:textId="77777777" w:rsidR="00C3762F" w:rsidRDefault="006C3C05">
      <w:pPr>
        <w:widowControl w:val="0"/>
        <w:spacing w:line="240" w:lineRule="auto"/>
        <w:ind w:left="283" w:right="168"/>
        <w:jc w:val="both"/>
        <w:rPr>
          <w:sz w:val="24"/>
          <w:szCs w:val="24"/>
        </w:rPr>
      </w:pPr>
      <w:r>
        <w:rPr>
          <w:sz w:val="24"/>
          <w:szCs w:val="24"/>
        </w:rPr>
        <w:t xml:space="preserve">4.4. O Município de </w:t>
      </w:r>
      <w:r>
        <w:rPr>
          <w:color w:val="000000"/>
          <w:sz w:val="24"/>
          <w:szCs w:val="24"/>
        </w:rPr>
        <w:t>Ibiam</w:t>
      </w:r>
      <w:r>
        <w:rPr>
          <w:sz w:val="24"/>
          <w:szCs w:val="24"/>
        </w:rPr>
        <w:t xml:space="preserve"> e a Secretaria de Desenvolvimento Comunitário, Cultura e Esportes não se responsabilizam por eventuais problemas técnicos relacionados às mídias e/ou na página de internet disponibilizada pelo proponente e/ou envio do projeto.</w:t>
      </w:r>
    </w:p>
    <w:p w14:paraId="54FF74E9" w14:textId="77777777" w:rsidR="00C3762F" w:rsidRDefault="006C3C05">
      <w:pPr>
        <w:widowControl w:val="0"/>
        <w:spacing w:line="240" w:lineRule="auto"/>
        <w:ind w:left="283" w:right="168"/>
        <w:jc w:val="both"/>
        <w:rPr>
          <w:sz w:val="24"/>
          <w:szCs w:val="24"/>
        </w:rPr>
      </w:pPr>
      <w:r>
        <w:rPr>
          <w:sz w:val="24"/>
          <w:szCs w:val="24"/>
        </w:rPr>
        <w:t>4.5. Antes de efetuar a inscrição, o candidato deverá conhecer o edital em sua íntegra e certificar-se de que preenche todos os requisitos exigidos, sendo de sua exclusiva responsabilidade a veracidade das informações apresentadas.</w:t>
      </w:r>
    </w:p>
    <w:p w14:paraId="673501F5" w14:textId="77777777" w:rsidR="00C3762F" w:rsidRDefault="006C3C05">
      <w:pPr>
        <w:widowControl w:val="0"/>
        <w:spacing w:line="240" w:lineRule="auto"/>
        <w:ind w:left="283" w:right="168"/>
        <w:jc w:val="both"/>
        <w:rPr>
          <w:sz w:val="24"/>
          <w:szCs w:val="24"/>
        </w:rPr>
      </w:pPr>
      <w:r>
        <w:rPr>
          <w:sz w:val="24"/>
          <w:szCs w:val="24"/>
        </w:rPr>
        <w:t xml:space="preserve">4.6 Eventuais erros no preenchimento do formulário de inscrição e demais anexos e/ou falta de assinatura resultarão no indeferimento da inscrição.  </w:t>
      </w:r>
    </w:p>
    <w:p w14:paraId="779902BF" w14:textId="77777777" w:rsidR="00C3762F" w:rsidRDefault="006C3C05">
      <w:pPr>
        <w:widowControl w:val="0"/>
        <w:spacing w:line="240" w:lineRule="auto"/>
        <w:ind w:left="283" w:right="168"/>
        <w:jc w:val="both"/>
        <w:rPr>
          <w:sz w:val="24"/>
          <w:szCs w:val="24"/>
        </w:rPr>
      </w:pPr>
      <w:r>
        <w:rPr>
          <w:sz w:val="24"/>
          <w:szCs w:val="24"/>
        </w:rPr>
        <w:t>4.7 O mesmo proponente pode inscrever mais de um projeto, porém terá que optar por um deles, se ambos forem classificados.</w:t>
      </w:r>
    </w:p>
    <w:p w14:paraId="440B450F" w14:textId="77777777" w:rsidR="00C3762F" w:rsidRDefault="006C3C05">
      <w:pPr>
        <w:widowControl w:val="0"/>
        <w:spacing w:line="240" w:lineRule="auto"/>
        <w:ind w:left="283" w:right="168"/>
        <w:jc w:val="both"/>
        <w:rPr>
          <w:sz w:val="24"/>
          <w:szCs w:val="24"/>
        </w:rPr>
      </w:pPr>
      <w:r>
        <w:rPr>
          <w:b/>
          <w:sz w:val="24"/>
          <w:szCs w:val="24"/>
        </w:rPr>
        <w:t>Parágrafo único:</w:t>
      </w:r>
      <w:r>
        <w:rPr>
          <w:sz w:val="24"/>
          <w:szCs w:val="24"/>
        </w:rPr>
        <w:t xml:space="preserve"> A Prefeitura de </w:t>
      </w:r>
      <w:r>
        <w:rPr>
          <w:color w:val="000000"/>
          <w:sz w:val="24"/>
          <w:szCs w:val="24"/>
        </w:rPr>
        <w:t>Ibiam</w:t>
      </w:r>
      <w:r>
        <w:rPr>
          <w:sz w:val="24"/>
          <w:szCs w:val="24"/>
        </w:rPr>
        <w:t>-SC, por meio da Secretaria de Desenvolvimento Comunitário, Cultura e Esportes não se responsabilizam pelas licenças e autorizações (</w:t>
      </w:r>
      <w:proofErr w:type="spellStart"/>
      <w:r>
        <w:rPr>
          <w:sz w:val="24"/>
          <w:szCs w:val="24"/>
        </w:rPr>
        <w:t>ex</w:t>
      </w:r>
      <w:proofErr w:type="spellEnd"/>
      <w:r>
        <w:rPr>
          <w:sz w:val="24"/>
          <w:szCs w:val="24"/>
        </w:rPr>
        <w:t>: ECAD</w:t>
      </w:r>
      <w:bookmarkStart w:id="0" w:name="_GoBack1"/>
      <w:bookmarkEnd w:id="0"/>
      <w:r>
        <w:rPr>
          <w:sz w:val="24"/>
          <w:szCs w:val="24"/>
        </w:rPr>
        <w:t>, pagamento de direitos autorais de imagem, música, etc.) necessárias para a realização das apresentações, sendo estas de total responsabilidade dos proponentes selecionados neste edital.</w:t>
      </w:r>
    </w:p>
    <w:p w14:paraId="7F652B09" w14:textId="77777777" w:rsidR="00C3762F" w:rsidRDefault="00C3762F">
      <w:pPr>
        <w:widowControl w:val="0"/>
        <w:spacing w:line="240" w:lineRule="auto"/>
        <w:ind w:right="168"/>
        <w:jc w:val="both"/>
        <w:rPr>
          <w:color w:val="000000"/>
          <w:sz w:val="24"/>
          <w:szCs w:val="24"/>
        </w:rPr>
      </w:pPr>
    </w:p>
    <w:p w14:paraId="6730E942" w14:textId="77777777" w:rsidR="00C3762F" w:rsidRDefault="006C3C05">
      <w:pPr>
        <w:widowControl w:val="0"/>
        <w:spacing w:line="240" w:lineRule="auto"/>
        <w:ind w:right="168"/>
        <w:jc w:val="both"/>
        <w:rPr>
          <w:b/>
          <w:sz w:val="24"/>
          <w:szCs w:val="24"/>
        </w:rPr>
      </w:pPr>
      <w:r>
        <w:rPr>
          <w:b/>
          <w:sz w:val="24"/>
          <w:szCs w:val="24"/>
        </w:rPr>
        <w:t>5</w:t>
      </w:r>
      <w:r>
        <w:rPr>
          <w:b/>
          <w:color w:val="000000"/>
          <w:sz w:val="24"/>
          <w:szCs w:val="24"/>
        </w:rPr>
        <w:t xml:space="preserve">. DA COMISSÃO DE </w:t>
      </w:r>
      <w:r>
        <w:rPr>
          <w:b/>
          <w:sz w:val="24"/>
          <w:szCs w:val="24"/>
        </w:rPr>
        <w:t>CREDENCIAMENTO</w:t>
      </w:r>
    </w:p>
    <w:p w14:paraId="5A7185E1" w14:textId="77777777" w:rsidR="00C3762F" w:rsidRDefault="00C3762F">
      <w:pPr>
        <w:widowControl w:val="0"/>
        <w:spacing w:line="240" w:lineRule="auto"/>
        <w:ind w:right="168"/>
        <w:jc w:val="both"/>
        <w:rPr>
          <w:b/>
          <w:sz w:val="24"/>
          <w:szCs w:val="24"/>
        </w:rPr>
      </w:pPr>
    </w:p>
    <w:p w14:paraId="502A0113" w14:textId="77777777" w:rsidR="00C3762F" w:rsidRDefault="006C3C05">
      <w:pPr>
        <w:widowControl w:val="0"/>
        <w:spacing w:line="240" w:lineRule="auto"/>
        <w:ind w:left="283" w:right="168"/>
        <w:jc w:val="both"/>
        <w:rPr>
          <w:sz w:val="24"/>
          <w:szCs w:val="24"/>
        </w:rPr>
      </w:pPr>
      <w:r>
        <w:rPr>
          <w:sz w:val="24"/>
          <w:szCs w:val="24"/>
        </w:rPr>
        <w:t>5.1</w:t>
      </w:r>
      <w:r>
        <w:rPr>
          <w:b/>
          <w:sz w:val="24"/>
          <w:szCs w:val="24"/>
        </w:rPr>
        <w:t xml:space="preserve">. </w:t>
      </w:r>
      <w:r>
        <w:rPr>
          <w:sz w:val="24"/>
          <w:szCs w:val="24"/>
        </w:rPr>
        <w:t>A Comissão de Credenciamento será composta por membros da Secretaria de Desenvolvimento Comunitário, Cultura e Esportes que será nomead</w:t>
      </w:r>
      <w:r w:rsidR="00CE5649">
        <w:rPr>
          <w:sz w:val="24"/>
          <w:szCs w:val="24"/>
        </w:rPr>
        <w:t>a pelo</w:t>
      </w:r>
      <w:r>
        <w:rPr>
          <w:sz w:val="24"/>
          <w:szCs w:val="24"/>
        </w:rPr>
        <w:t xml:space="preserve"> Decreto</w:t>
      </w:r>
      <w:r w:rsidR="00CE5649">
        <w:rPr>
          <w:sz w:val="24"/>
          <w:szCs w:val="24"/>
        </w:rPr>
        <w:t xml:space="preserve"> </w:t>
      </w:r>
      <w:r w:rsidR="00CE5649" w:rsidRPr="00A14252">
        <w:rPr>
          <w:sz w:val="24"/>
          <w:szCs w:val="24"/>
        </w:rPr>
        <w:t xml:space="preserve">nº 4156/2023 de </w:t>
      </w:r>
      <w:r w:rsidR="00CE5649">
        <w:rPr>
          <w:sz w:val="24"/>
          <w:szCs w:val="24"/>
        </w:rPr>
        <w:t>24 de Julho de 2023</w:t>
      </w:r>
      <w:r>
        <w:rPr>
          <w:sz w:val="24"/>
          <w:szCs w:val="24"/>
        </w:rPr>
        <w:t xml:space="preserve"> publicado no Diário Oficial dos Municípios. Nenhum membro da Comissão de Credenciamento poderá, de forma alguma, ter quaisquer vínculos profissionais ou de parentesco com os proponentes, nos termos do item 3.2 deste Edital.</w:t>
      </w:r>
    </w:p>
    <w:p w14:paraId="767804CD" w14:textId="77777777" w:rsidR="00C3762F" w:rsidRDefault="006C3C05">
      <w:pPr>
        <w:widowControl w:val="0"/>
        <w:spacing w:line="240" w:lineRule="auto"/>
        <w:ind w:left="283" w:right="168"/>
        <w:jc w:val="both"/>
        <w:rPr>
          <w:sz w:val="24"/>
          <w:szCs w:val="24"/>
        </w:rPr>
      </w:pPr>
      <w:r>
        <w:rPr>
          <w:sz w:val="24"/>
          <w:szCs w:val="24"/>
        </w:rPr>
        <w:t>5.3. À Comissão de Credenciamento compete conferir se as inscrições obedecem às exigências expressas no item 4 deste Edital.</w:t>
      </w:r>
    </w:p>
    <w:p w14:paraId="755D1093" w14:textId="77777777" w:rsidR="00C3762F" w:rsidRPr="00CE5649" w:rsidRDefault="006C3C05">
      <w:pPr>
        <w:widowControl w:val="0"/>
        <w:spacing w:line="240" w:lineRule="auto"/>
        <w:ind w:left="283" w:right="168"/>
        <w:jc w:val="both"/>
        <w:rPr>
          <w:sz w:val="24"/>
          <w:szCs w:val="24"/>
        </w:rPr>
      </w:pPr>
      <w:r>
        <w:rPr>
          <w:sz w:val="24"/>
          <w:szCs w:val="24"/>
        </w:rPr>
        <w:t>5.4. A relação de credenciados para a fase de avaliação será</w:t>
      </w:r>
      <w:r w:rsidR="00CE5649">
        <w:rPr>
          <w:sz w:val="24"/>
          <w:szCs w:val="24"/>
        </w:rPr>
        <w:t xml:space="preserve"> publicada no site do Município </w:t>
      </w:r>
      <w:hyperlink r:id="rId10" w:history="1">
        <w:r w:rsidR="00CE5649" w:rsidRPr="00111910">
          <w:rPr>
            <w:rStyle w:val="Hyperlink"/>
            <w:sz w:val="24"/>
            <w:szCs w:val="24"/>
          </w:rPr>
          <w:t>www.ibiam.sc.gov.br</w:t>
        </w:r>
      </w:hyperlink>
      <w:r w:rsidR="00CE5649">
        <w:rPr>
          <w:rStyle w:val="CitaoHTML"/>
          <w:i w:val="0"/>
          <w:sz w:val="24"/>
          <w:szCs w:val="24"/>
        </w:rPr>
        <w:t xml:space="preserve"> ;</w:t>
      </w:r>
    </w:p>
    <w:p w14:paraId="0E51CB05" w14:textId="77777777" w:rsidR="00C3762F" w:rsidRPr="00CE5649" w:rsidRDefault="00C3762F">
      <w:pPr>
        <w:widowControl w:val="0"/>
        <w:spacing w:line="240" w:lineRule="auto"/>
        <w:ind w:right="168"/>
        <w:jc w:val="both"/>
        <w:rPr>
          <w:sz w:val="24"/>
          <w:szCs w:val="24"/>
        </w:rPr>
      </w:pPr>
    </w:p>
    <w:p w14:paraId="72E63CC8" w14:textId="77777777" w:rsidR="00C3762F" w:rsidRDefault="006C3C05">
      <w:pPr>
        <w:widowControl w:val="0"/>
        <w:spacing w:line="240" w:lineRule="auto"/>
        <w:ind w:right="168"/>
        <w:jc w:val="both"/>
        <w:rPr>
          <w:b/>
          <w:color w:val="000000"/>
          <w:sz w:val="24"/>
          <w:szCs w:val="24"/>
        </w:rPr>
      </w:pPr>
      <w:r>
        <w:rPr>
          <w:b/>
          <w:sz w:val="24"/>
          <w:szCs w:val="24"/>
        </w:rPr>
        <w:t>6</w:t>
      </w:r>
      <w:r>
        <w:rPr>
          <w:b/>
          <w:color w:val="000000"/>
          <w:sz w:val="24"/>
          <w:szCs w:val="24"/>
        </w:rPr>
        <w:t xml:space="preserve">. DA COMISSÃO E DOS CRITÉRIOS DE SELEÇÃO </w:t>
      </w:r>
    </w:p>
    <w:p w14:paraId="05B6A6D1" w14:textId="77777777" w:rsidR="00C3762F" w:rsidRDefault="00C3762F">
      <w:pPr>
        <w:widowControl w:val="0"/>
        <w:spacing w:line="240" w:lineRule="auto"/>
        <w:ind w:right="168"/>
        <w:jc w:val="both"/>
        <w:rPr>
          <w:b/>
          <w:sz w:val="24"/>
          <w:szCs w:val="24"/>
        </w:rPr>
      </w:pPr>
    </w:p>
    <w:p w14:paraId="4B2A519A" w14:textId="77777777" w:rsidR="00C3762F" w:rsidRDefault="006C3C05">
      <w:pPr>
        <w:ind w:left="284"/>
        <w:rPr>
          <w:sz w:val="24"/>
          <w:szCs w:val="24"/>
        </w:rPr>
      </w:pPr>
      <w:r>
        <w:rPr>
          <w:sz w:val="24"/>
          <w:szCs w:val="24"/>
        </w:rPr>
        <w:t>6.1. As propostas credenciadas serão avaliadas por comissão composta por 03 (três) especialistas com conhecimento notório nas áreas das linguagens abrangidas por este edital, nomeados por Decreto a ser publicado no site do Município</w:t>
      </w:r>
      <w:r w:rsidRPr="00CE5649">
        <w:rPr>
          <w:rStyle w:val="Hyperlink"/>
          <w:sz w:val="24"/>
          <w:szCs w:val="24"/>
        </w:rPr>
        <w:t xml:space="preserve"> </w:t>
      </w:r>
      <w:r w:rsidR="00CE5649" w:rsidRPr="00CE5649">
        <w:rPr>
          <w:rStyle w:val="Hyperlink"/>
          <w:sz w:val="24"/>
          <w:szCs w:val="24"/>
        </w:rPr>
        <w:t>www.ibiam.sc.gov.br</w:t>
      </w:r>
    </w:p>
    <w:p w14:paraId="31896B32" w14:textId="77777777" w:rsidR="00C3762F" w:rsidRDefault="006C3C05">
      <w:pPr>
        <w:widowControl w:val="0"/>
        <w:spacing w:line="240" w:lineRule="auto"/>
        <w:ind w:left="284" w:right="168"/>
        <w:jc w:val="both"/>
        <w:rPr>
          <w:color w:val="000000"/>
          <w:sz w:val="24"/>
          <w:szCs w:val="24"/>
        </w:rPr>
      </w:pPr>
      <w:r>
        <w:rPr>
          <w:sz w:val="24"/>
          <w:szCs w:val="24"/>
        </w:rPr>
        <w:t>6</w:t>
      </w:r>
      <w:r>
        <w:rPr>
          <w:color w:val="000000"/>
          <w:sz w:val="24"/>
          <w:szCs w:val="24"/>
        </w:rPr>
        <w:t xml:space="preserve">.2. Os projetos que não apresentarem o material exigido em cada linguagem serão desclassificados pela Comissão de Seleção. </w:t>
      </w:r>
    </w:p>
    <w:p w14:paraId="7FE2265E" w14:textId="77777777" w:rsidR="00C3762F" w:rsidRDefault="006C3C05">
      <w:pPr>
        <w:widowControl w:val="0"/>
        <w:spacing w:line="240" w:lineRule="auto"/>
        <w:ind w:left="284" w:right="168"/>
        <w:jc w:val="both"/>
        <w:rPr>
          <w:rFonts w:eastAsia="Times New Roman"/>
          <w:color w:val="222222"/>
          <w:sz w:val="24"/>
          <w:szCs w:val="24"/>
        </w:rPr>
      </w:pPr>
      <w:r>
        <w:rPr>
          <w:color w:val="000000"/>
          <w:sz w:val="24"/>
          <w:szCs w:val="24"/>
        </w:rPr>
        <w:t xml:space="preserve">6.3. </w:t>
      </w:r>
      <w:r>
        <w:rPr>
          <w:rFonts w:eastAsia="Times New Roman"/>
          <w:color w:val="222222"/>
          <w:sz w:val="24"/>
          <w:szCs w:val="24"/>
        </w:rPr>
        <w:t>Todas as propostas deverão destinar, no mínimo, 10% dos recursos para a implantação de medidas de acessibilidade, na execução dos projetos, de acordo com disposto no capítulo VIII do Decreto 11.525 de 11 de maio de 2023 e IN MINC, n° 05, de 10 de agosto de 2023.</w:t>
      </w:r>
    </w:p>
    <w:p w14:paraId="21E6CFBF" w14:textId="77777777" w:rsidR="00C3762F" w:rsidRDefault="006C3C05">
      <w:pPr>
        <w:widowControl w:val="0"/>
        <w:spacing w:line="240" w:lineRule="auto"/>
        <w:ind w:left="284" w:right="168"/>
        <w:jc w:val="both"/>
        <w:rPr>
          <w:rFonts w:eastAsia="Times New Roman"/>
          <w:color w:val="222222"/>
          <w:sz w:val="24"/>
          <w:szCs w:val="24"/>
        </w:rPr>
      </w:pPr>
      <w:r>
        <w:rPr>
          <w:sz w:val="24"/>
          <w:szCs w:val="24"/>
        </w:rPr>
        <w:t xml:space="preserve">6.4. Para efeito de pontuação e classificação, serão considerados os seguintes critérios de avaliação para as categorias descritas no item 2:   </w:t>
      </w:r>
    </w:p>
    <w:p w14:paraId="2EBCA5EF" w14:textId="77777777" w:rsidR="00C3762F" w:rsidRDefault="00C3762F">
      <w:pPr>
        <w:widowControl w:val="0"/>
        <w:spacing w:line="240" w:lineRule="auto"/>
        <w:ind w:right="168"/>
        <w:jc w:val="both"/>
        <w:rPr>
          <w:color w:val="FF0000"/>
          <w:sz w:val="24"/>
          <w:szCs w:val="24"/>
        </w:rPr>
      </w:pPr>
    </w:p>
    <w:p w14:paraId="1636899C" w14:textId="77777777" w:rsidR="00C3762F" w:rsidRDefault="00C3762F">
      <w:pPr>
        <w:widowControl w:val="0"/>
        <w:spacing w:line="240" w:lineRule="auto"/>
        <w:ind w:right="168"/>
        <w:jc w:val="both"/>
        <w:rPr>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C3762F" w14:paraId="1921950E"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D9D9D9"/>
          </w:tcPr>
          <w:p w14:paraId="4549D999" w14:textId="77777777" w:rsidR="00C3762F" w:rsidRDefault="006C3C05">
            <w:pPr>
              <w:widowControl w:val="0"/>
              <w:spacing w:line="240" w:lineRule="auto"/>
              <w:ind w:left="283" w:right="168"/>
              <w:jc w:val="center"/>
              <w:rPr>
                <w:b/>
                <w:sz w:val="24"/>
                <w:szCs w:val="24"/>
              </w:rPr>
            </w:pPr>
            <w:r>
              <w:rPr>
                <w:sz w:val="24"/>
                <w:szCs w:val="24"/>
              </w:rPr>
              <w:t xml:space="preserve"> </w:t>
            </w:r>
            <w:r>
              <w:rPr>
                <w:b/>
                <w:sz w:val="24"/>
                <w:szCs w:val="24"/>
              </w:rPr>
              <w:t>CRITÉRIOS PARA PROJETOS DEMAIS ÁREAS</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3D2D97B3" w14:textId="77777777" w:rsidR="00C3762F" w:rsidRDefault="006C3C05">
            <w:pPr>
              <w:widowControl w:val="0"/>
              <w:spacing w:line="240" w:lineRule="auto"/>
              <w:ind w:left="283" w:right="168"/>
              <w:jc w:val="center"/>
              <w:rPr>
                <w:b/>
                <w:sz w:val="24"/>
                <w:szCs w:val="24"/>
              </w:rPr>
            </w:pPr>
            <w:r>
              <w:rPr>
                <w:b/>
                <w:sz w:val="24"/>
                <w:szCs w:val="24"/>
              </w:rPr>
              <w:t>PONTUAÇÃO</w:t>
            </w:r>
          </w:p>
        </w:tc>
      </w:tr>
      <w:tr w:rsidR="00C3762F" w14:paraId="2E6B76A0" w14:textId="77777777">
        <w:trPr>
          <w:trHeight w:val="34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8600A8F" w14:textId="77777777" w:rsidR="00C3762F" w:rsidRDefault="006C3C05">
            <w:pPr>
              <w:widowControl w:val="0"/>
              <w:spacing w:line="240" w:lineRule="auto"/>
              <w:ind w:left="283" w:right="168"/>
              <w:jc w:val="both"/>
              <w:rPr>
                <w:sz w:val="24"/>
                <w:szCs w:val="24"/>
              </w:rPr>
            </w:pPr>
            <w:r>
              <w:rPr>
                <w:b/>
                <w:sz w:val="24"/>
                <w:szCs w:val="24"/>
              </w:rPr>
              <w:lastRenderedPageBreak/>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781ECEF" w14:textId="77777777" w:rsidR="00C3762F" w:rsidRDefault="006C3C05">
            <w:pPr>
              <w:widowControl w:val="0"/>
              <w:spacing w:line="240" w:lineRule="auto"/>
              <w:ind w:left="283" w:right="168"/>
              <w:jc w:val="center"/>
            </w:pPr>
            <w:r>
              <w:rPr>
                <w:sz w:val="24"/>
                <w:szCs w:val="24"/>
              </w:rPr>
              <w:t>20</w:t>
            </w:r>
          </w:p>
        </w:tc>
      </w:tr>
      <w:tr w:rsidR="00C3762F" w14:paraId="7B17C842"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6BB29DE2" w14:textId="77777777" w:rsidR="00C3762F" w:rsidRDefault="006C3C05">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E5FC510" w14:textId="77777777" w:rsidR="00C3762F" w:rsidRDefault="006C3C05">
            <w:pPr>
              <w:widowControl w:val="0"/>
              <w:spacing w:line="240" w:lineRule="auto"/>
              <w:ind w:left="283" w:right="168"/>
              <w:jc w:val="center"/>
            </w:pPr>
            <w:r>
              <w:rPr>
                <w:sz w:val="24"/>
                <w:szCs w:val="24"/>
              </w:rPr>
              <w:t>10</w:t>
            </w:r>
          </w:p>
        </w:tc>
      </w:tr>
      <w:tr w:rsidR="00C3762F" w14:paraId="34EE6FE5"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5A6A76D3" w14:textId="77777777" w:rsidR="00C3762F" w:rsidRDefault="006C3C05">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15D5764" w14:textId="77777777" w:rsidR="00C3762F" w:rsidRDefault="006C3C05">
            <w:pPr>
              <w:widowControl w:val="0"/>
              <w:spacing w:line="240" w:lineRule="auto"/>
              <w:ind w:left="283" w:right="168"/>
              <w:jc w:val="center"/>
            </w:pPr>
            <w:r>
              <w:rPr>
                <w:sz w:val="24"/>
                <w:szCs w:val="24"/>
              </w:rPr>
              <w:t>20</w:t>
            </w:r>
          </w:p>
        </w:tc>
      </w:tr>
      <w:tr w:rsidR="00C3762F" w14:paraId="399EB5FE" w14:textId="77777777">
        <w:trPr>
          <w:trHeight w:val="338"/>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A47727E" w14:textId="77777777" w:rsidR="00C3762F" w:rsidRDefault="006C3C05">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2001E7E" w14:textId="77777777" w:rsidR="00C3762F" w:rsidRDefault="006C3C05">
            <w:pPr>
              <w:widowControl w:val="0"/>
              <w:spacing w:line="240" w:lineRule="auto"/>
              <w:ind w:left="283" w:right="168"/>
              <w:jc w:val="center"/>
            </w:pPr>
            <w:r>
              <w:rPr>
                <w:sz w:val="24"/>
                <w:szCs w:val="24"/>
              </w:rPr>
              <w:t>20</w:t>
            </w:r>
          </w:p>
        </w:tc>
      </w:tr>
      <w:tr w:rsidR="00C3762F" w14:paraId="760542D1" w14:textId="77777777">
        <w:trPr>
          <w:trHeight w:val="34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18B8B288" w14:textId="77777777" w:rsidR="00C3762F" w:rsidRDefault="006C3C05">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0A5DC68" w14:textId="77777777" w:rsidR="00C3762F" w:rsidRDefault="006C3C05">
            <w:pPr>
              <w:widowControl w:val="0"/>
              <w:spacing w:line="240" w:lineRule="auto"/>
              <w:ind w:left="283" w:right="168"/>
              <w:jc w:val="center"/>
            </w:pPr>
            <w:r>
              <w:rPr>
                <w:sz w:val="24"/>
                <w:szCs w:val="24"/>
              </w:rPr>
              <w:t>20</w:t>
            </w:r>
          </w:p>
        </w:tc>
      </w:tr>
      <w:tr w:rsidR="00C3762F" w14:paraId="09FB168C"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42E13F3E" w14:textId="77777777" w:rsidR="00C3762F" w:rsidRDefault="006C3C05">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6440184" w14:textId="77777777" w:rsidR="00C3762F" w:rsidRDefault="006C3C05">
            <w:pPr>
              <w:widowControl w:val="0"/>
              <w:spacing w:line="240" w:lineRule="auto"/>
              <w:ind w:left="283" w:right="168"/>
              <w:jc w:val="center"/>
            </w:pPr>
            <w:r>
              <w:rPr>
                <w:sz w:val="24"/>
                <w:szCs w:val="24"/>
              </w:rPr>
              <w:t>10</w:t>
            </w:r>
          </w:p>
        </w:tc>
      </w:tr>
      <w:tr w:rsidR="00C3762F" w14:paraId="39F31DD8" w14:textId="77777777">
        <w:trPr>
          <w:trHeight w:val="314"/>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09CBA6D" w14:textId="77777777" w:rsidR="00C3762F" w:rsidRDefault="006C3C05">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7A8989B" w14:textId="77777777" w:rsidR="00C3762F" w:rsidRDefault="006C3C05">
            <w:pPr>
              <w:widowControl w:val="0"/>
              <w:spacing w:line="240" w:lineRule="auto"/>
              <w:ind w:left="283" w:right="168"/>
              <w:jc w:val="center"/>
            </w:pPr>
            <w:r>
              <w:rPr>
                <w:b/>
                <w:sz w:val="24"/>
                <w:szCs w:val="24"/>
              </w:rPr>
              <w:t>100</w:t>
            </w:r>
          </w:p>
        </w:tc>
      </w:tr>
    </w:tbl>
    <w:p w14:paraId="3ECCBAE7" w14:textId="77777777" w:rsidR="00C3762F" w:rsidRDefault="00C3762F">
      <w:pPr>
        <w:widowControl w:val="0"/>
        <w:spacing w:line="240" w:lineRule="auto"/>
        <w:ind w:left="283" w:right="170"/>
        <w:jc w:val="both"/>
        <w:rPr>
          <w:color w:val="000000"/>
          <w:sz w:val="24"/>
          <w:szCs w:val="24"/>
        </w:rPr>
      </w:pPr>
    </w:p>
    <w:p w14:paraId="4F2B0064" w14:textId="77777777" w:rsidR="00C3762F" w:rsidRDefault="006C3C05">
      <w:pPr>
        <w:widowControl w:val="0"/>
        <w:spacing w:line="240" w:lineRule="auto"/>
        <w:ind w:left="283" w:right="170"/>
        <w:jc w:val="both"/>
        <w:rPr>
          <w:color w:val="000000"/>
          <w:sz w:val="24"/>
          <w:szCs w:val="24"/>
        </w:rPr>
      </w:pPr>
      <w:r>
        <w:rPr>
          <w:sz w:val="24"/>
          <w:szCs w:val="24"/>
        </w:rPr>
        <w:t>6</w:t>
      </w:r>
      <w:r>
        <w:rPr>
          <w:color w:val="000000"/>
          <w:sz w:val="24"/>
          <w:szCs w:val="24"/>
        </w:rPr>
        <w:t xml:space="preserve">.4. As inscrições qualificadas neste Edital deverão ser obrigatoriamente listados em ordem de classificação, sendo beneficiados os primeiros da lista até atingir o montante financeiro definido para cada linguagem. </w:t>
      </w:r>
    </w:p>
    <w:p w14:paraId="3FBAD951" w14:textId="77777777" w:rsidR="00C3762F" w:rsidRDefault="006C3C05">
      <w:pPr>
        <w:widowControl w:val="0"/>
        <w:spacing w:line="240" w:lineRule="auto"/>
        <w:ind w:left="283" w:right="170"/>
        <w:jc w:val="both"/>
        <w:rPr>
          <w:sz w:val="24"/>
          <w:szCs w:val="24"/>
        </w:rPr>
      </w:pPr>
      <w:r>
        <w:rPr>
          <w:sz w:val="24"/>
          <w:szCs w:val="24"/>
        </w:rPr>
        <w:t>6</w:t>
      </w:r>
      <w:r>
        <w:rPr>
          <w:color w:val="000000"/>
          <w:sz w:val="24"/>
          <w:szCs w:val="24"/>
        </w:rPr>
        <w:t xml:space="preserve">.5. Os recursos financeiros destinados a uma linguagem beneficiada por este Edital e não utilizados por falta de inscrições ou qualificação deverão ser destinados às inscrições suplentes de outras categorias, obedecendo à ordem de classificação geral do edital. </w:t>
      </w:r>
    </w:p>
    <w:p w14:paraId="7E2FBBDC" w14:textId="77777777" w:rsidR="00C3762F" w:rsidRPr="0033177E" w:rsidRDefault="006C3C05">
      <w:pPr>
        <w:widowControl w:val="0"/>
        <w:spacing w:line="240" w:lineRule="auto"/>
        <w:ind w:left="283" w:right="170"/>
        <w:jc w:val="both"/>
        <w:rPr>
          <w:color w:val="E36C0A" w:themeColor="accent6" w:themeShade="BF"/>
          <w:sz w:val="24"/>
          <w:szCs w:val="24"/>
        </w:rPr>
      </w:pPr>
      <w:r>
        <w:rPr>
          <w:sz w:val="24"/>
          <w:szCs w:val="24"/>
        </w:rPr>
        <w:t xml:space="preserve">6.6. </w:t>
      </w:r>
      <w:r w:rsidR="0033177E">
        <w:rPr>
          <w:color w:val="000000" w:themeColor="text1"/>
          <w:sz w:val="24"/>
          <w:szCs w:val="24"/>
        </w:rPr>
        <w:t>As despesas administrativas para a contratação da comissão de seleção serão custeadas pelo edital intermunicipal nº 001/2023/CC/AMARP Credenciamento de Avaliadores de Projetos Culturais.</w:t>
      </w:r>
    </w:p>
    <w:p w14:paraId="0846D30C" w14:textId="77777777" w:rsidR="00C3762F" w:rsidRDefault="00C3762F">
      <w:pPr>
        <w:widowControl w:val="0"/>
        <w:spacing w:line="240" w:lineRule="auto"/>
        <w:ind w:right="168"/>
        <w:jc w:val="both"/>
        <w:rPr>
          <w:sz w:val="24"/>
          <w:szCs w:val="24"/>
        </w:rPr>
      </w:pPr>
    </w:p>
    <w:p w14:paraId="201B2B09" w14:textId="77777777" w:rsidR="00C3762F" w:rsidRDefault="006C3C05">
      <w:pPr>
        <w:widowControl w:val="0"/>
        <w:spacing w:line="240" w:lineRule="auto"/>
        <w:ind w:left="283" w:right="170"/>
        <w:jc w:val="both"/>
        <w:rPr>
          <w:b/>
          <w:color w:val="000000"/>
          <w:sz w:val="24"/>
          <w:szCs w:val="24"/>
        </w:rPr>
      </w:pPr>
      <w:r>
        <w:rPr>
          <w:b/>
          <w:sz w:val="24"/>
          <w:szCs w:val="24"/>
        </w:rPr>
        <w:t>7</w:t>
      </w:r>
      <w:r>
        <w:rPr>
          <w:b/>
          <w:color w:val="000000"/>
          <w:sz w:val="24"/>
          <w:szCs w:val="24"/>
        </w:rPr>
        <w:t xml:space="preserve">. DOS RESULTADOS E DOS RECURSOS </w:t>
      </w:r>
    </w:p>
    <w:p w14:paraId="4D4EAA2C" w14:textId="77777777" w:rsidR="00C3762F" w:rsidRDefault="00C3762F">
      <w:pPr>
        <w:widowControl w:val="0"/>
        <w:spacing w:line="240" w:lineRule="auto"/>
        <w:ind w:right="168"/>
        <w:jc w:val="both"/>
        <w:rPr>
          <w:b/>
          <w:sz w:val="24"/>
          <w:szCs w:val="24"/>
        </w:rPr>
      </w:pPr>
    </w:p>
    <w:p w14:paraId="5DE332C6" w14:textId="77777777" w:rsidR="00C3762F" w:rsidRDefault="006C3C05">
      <w:pPr>
        <w:widowControl w:val="0"/>
        <w:spacing w:line="240" w:lineRule="auto"/>
        <w:ind w:left="283" w:right="168"/>
        <w:jc w:val="both"/>
        <w:rPr>
          <w:sz w:val="24"/>
          <w:szCs w:val="24"/>
        </w:rPr>
      </w:pPr>
      <w:r>
        <w:rPr>
          <w:sz w:val="24"/>
          <w:szCs w:val="24"/>
        </w:rPr>
        <w:t>7</w:t>
      </w:r>
      <w:r>
        <w:rPr>
          <w:color w:val="000000"/>
          <w:sz w:val="24"/>
          <w:szCs w:val="24"/>
        </w:rPr>
        <w:t xml:space="preserve">.1. Serão selecionados os projetos que atingirem a maior pontuação de acordo com os critérios previstos no item </w:t>
      </w:r>
      <w:r>
        <w:rPr>
          <w:sz w:val="24"/>
          <w:szCs w:val="24"/>
        </w:rPr>
        <w:t>6.4. Em caso de empate, o critério de desempate será a maior nota do item Relevância Artística e Cultural do Projeto. Caso o empate permaneça, será considerada a ordem de inscrição.</w:t>
      </w:r>
    </w:p>
    <w:p w14:paraId="701FB922"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7.2. Serão automaticamente desclassificados os projetos que não corresponderem aos critérios mencionados em cada categoria; </w:t>
      </w:r>
    </w:p>
    <w:p w14:paraId="0C0E3A13" w14:textId="77777777" w:rsidR="00C3762F" w:rsidRDefault="006C3C05">
      <w:pPr>
        <w:widowControl w:val="0"/>
        <w:spacing w:line="240" w:lineRule="auto"/>
        <w:ind w:left="283" w:right="168"/>
        <w:jc w:val="both"/>
        <w:rPr>
          <w:color w:val="FF0000"/>
          <w:sz w:val="24"/>
          <w:szCs w:val="24"/>
        </w:rPr>
      </w:pPr>
      <w:r>
        <w:rPr>
          <w:color w:val="000000"/>
          <w:sz w:val="24"/>
          <w:szCs w:val="24"/>
        </w:rPr>
        <w:t xml:space="preserve">7.3. O resultado da classificação geral dos projetos selecionados será divulgado </w:t>
      </w:r>
      <w:r>
        <w:rPr>
          <w:sz w:val="24"/>
          <w:szCs w:val="24"/>
        </w:rPr>
        <w:t xml:space="preserve">no site </w:t>
      </w:r>
      <w:hyperlink r:id="rId11" w:history="1">
        <w:r w:rsidR="0033177E" w:rsidRPr="00111910">
          <w:rPr>
            <w:rStyle w:val="Hyperlink"/>
            <w:sz w:val="24"/>
            <w:szCs w:val="24"/>
          </w:rPr>
          <w:t>www.ibiam.sc.gov.br</w:t>
        </w:r>
      </w:hyperlink>
      <w:r w:rsidR="0033177E">
        <w:rPr>
          <w:sz w:val="24"/>
          <w:szCs w:val="24"/>
        </w:rPr>
        <w:t xml:space="preserve"> .</w:t>
      </w:r>
    </w:p>
    <w:p w14:paraId="18D6B3F6" w14:textId="77777777" w:rsidR="00C3762F" w:rsidRDefault="006C3C05">
      <w:pPr>
        <w:widowControl w:val="0"/>
        <w:spacing w:line="240" w:lineRule="auto"/>
        <w:ind w:left="283" w:right="168"/>
        <w:jc w:val="both"/>
        <w:rPr>
          <w:color w:val="9900FF"/>
          <w:sz w:val="24"/>
          <w:szCs w:val="24"/>
        </w:rPr>
      </w:pPr>
      <w:r>
        <w:rPr>
          <w:color w:val="000000"/>
          <w:sz w:val="24"/>
          <w:szCs w:val="24"/>
        </w:rPr>
        <w:t xml:space="preserve">7.4. Do resultado da classificação geral, no tocante a documentação, caberá recurso que deverá ser protocolado </w:t>
      </w:r>
      <w:r>
        <w:rPr>
          <w:sz w:val="24"/>
          <w:szCs w:val="24"/>
        </w:rPr>
        <w:t xml:space="preserve">através do </w:t>
      </w:r>
      <w:hyperlink r:id="rId12" w:history="1">
        <w:r w:rsidR="0033177E" w:rsidRPr="00111910">
          <w:rPr>
            <w:rStyle w:val="Hyperlink"/>
            <w:sz w:val="24"/>
            <w:szCs w:val="24"/>
          </w:rPr>
          <w:t>cultura@ibiam.sc.gov.br</w:t>
        </w:r>
      </w:hyperlink>
      <w:r w:rsidR="0033177E">
        <w:rPr>
          <w:sz w:val="24"/>
          <w:szCs w:val="24"/>
        </w:rPr>
        <w:t xml:space="preserve"> .</w:t>
      </w:r>
    </w:p>
    <w:p w14:paraId="7FC29BA9"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7.5. 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67DAA48B" w14:textId="77777777" w:rsidR="00C3762F" w:rsidRDefault="006C3C05">
      <w:pPr>
        <w:widowControl w:val="0"/>
        <w:spacing w:line="240" w:lineRule="auto"/>
        <w:ind w:left="283" w:right="168"/>
        <w:jc w:val="both"/>
        <w:rPr>
          <w:sz w:val="24"/>
          <w:szCs w:val="24"/>
        </w:rPr>
      </w:pPr>
      <w:r>
        <w:rPr>
          <w:color w:val="000000"/>
          <w:sz w:val="24"/>
          <w:szCs w:val="24"/>
        </w:rPr>
        <w:t xml:space="preserve">7.6. Os resultados dos recursos serão informados direta e individualmente aos recorrentes por </w:t>
      </w:r>
      <w:r>
        <w:rPr>
          <w:sz w:val="24"/>
          <w:szCs w:val="24"/>
        </w:rPr>
        <w:t>meio do e-mail informado no ato da inscrição.</w:t>
      </w:r>
    </w:p>
    <w:p w14:paraId="49E755F7" w14:textId="77777777" w:rsidR="00C3762F" w:rsidRDefault="00C3762F">
      <w:pPr>
        <w:widowControl w:val="0"/>
        <w:spacing w:line="240" w:lineRule="auto"/>
        <w:ind w:left="283" w:right="168"/>
        <w:jc w:val="both"/>
        <w:rPr>
          <w:sz w:val="24"/>
          <w:szCs w:val="24"/>
        </w:rPr>
      </w:pPr>
    </w:p>
    <w:p w14:paraId="4AD9CD08" w14:textId="77777777" w:rsidR="00C3762F" w:rsidRDefault="006C3C05">
      <w:pPr>
        <w:widowControl w:val="0"/>
        <w:spacing w:line="240" w:lineRule="auto"/>
        <w:ind w:left="283" w:right="168"/>
        <w:jc w:val="both"/>
        <w:rPr>
          <w:sz w:val="24"/>
          <w:szCs w:val="24"/>
        </w:rPr>
      </w:pPr>
      <w:r>
        <w:rPr>
          <w:b/>
          <w:color w:val="000000"/>
          <w:sz w:val="24"/>
          <w:szCs w:val="24"/>
        </w:rPr>
        <w:t>8. DO CONTRATO</w:t>
      </w:r>
    </w:p>
    <w:p w14:paraId="209B7FC1" w14:textId="77777777" w:rsidR="00C3762F" w:rsidRDefault="00C3762F">
      <w:pPr>
        <w:widowControl w:val="0"/>
        <w:spacing w:line="240" w:lineRule="auto"/>
        <w:ind w:left="283" w:right="168"/>
        <w:jc w:val="both"/>
        <w:rPr>
          <w:sz w:val="24"/>
          <w:szCs w:val="24"/>
        </w:rPr>
      </w:pPr>
    </w:p>
    <w:p w14:paraId="0880CC69"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.1. Após a divulgação do resultado final, a Secretaria de Desenvolvimento Comunitário, Cultura e Esportes convocará os proponentes contemplados em até 30 (trinta) dias para a assinatura dos contratos, conforme minuta disponível no</w:t>
      </w:r>
      <w:r>
        <w:rPr>
          <w:sz w:val="24"/>
          <w:szCs w:val="24"/>
        </w:rPr>
        <w:t xml:space="preserve"> Anexo VIII deste edital</w:t>
      </w:r>
      <w:r>
        <w:rPr>
          <w:color w:val="000000"/>
          <w:sz w:val="24"/>
          <w:szCs w:val="24"/>
        </w:rPr>
        <w:t xml:space="preserve">. </w:t>
      </w:r>
    </w:p>
    <w:p w14:paraId="502E7B96"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.2. 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2248001D"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.3. Transcorrido o prazo sem que o contrato tenha sido assinado</w:t>
      </w:r>
      <w:r>
        <w:rPr>
          <w:sz w:val="24"/>
          <w:szCs w:val="24"/>
        </w:rPr>
        <w:t xml:space="preserve">, </w:t>
      </w:r>
      <w:r>
        <w:rPr>
          <w:color w:val="000000"/>
          <w:sz w:val="24"/>
          <w:szCs w:val="24"/>
        </w:rPr>
        <w:t xml:space="preserve">a Comissão de Organização poderá convocar os proponentes remanescentes, obedecendo à ordem de classificação geral. </w:t>
      </w:r>
    </w:p>
    <w:p w14:paraId="3F390B1D" w14:textId="77777777" w:rsidR="00C3762F" w:rsidRDefault="006C3C05">
      <w:pPr>
        <w:widowControl w:val="0"/>
        <w:spacing w:line="240" w:lineRule="auto"/>
        <w:ind w:left="283" w:right="168"/>
        <w:jc w:val="both"/>
        <w:rPr>
          <w:color w:val="000000"/>
          <w:sz w:val="24"/>
          <w:szCs w:val="24"/>
        </w:rPr>
      </w:pPr>
      <w:r>
        <w:rPr>
          <w:color w:val="000000"/>
          <w:sz w:val="24"/>
          <w:szCs w:val="24"/>
        </w:rPr>
        <w:t>8.4. Fica sob a responsabilidade dos contemplados todos os contratos, contratações, autorizações de espaços, custos, encargos e operacionalizações referentes ao desenvolvimento do projeto selecionado, de acordo com o que foi apresentado na planilha orçamentária.</w:t>
      </w:r>
    </w:p>
    <w:p w14:paraId="0A6C2251" w14:textId="77777777" w:rsidR="00C3762F" w:rsidRDefault="00C3762F">
      <w:pPr>
        <w:widowControl w:val="0"/>
        <w:spacing w:line="240" w:lineRule="auto"/>
        <w:ind w:left="283" w:right="168"/>
        <w:jc w:val="both"/>
        <w:rPr>
          <w:color w:val="000000"/>
          <w:sz w:val="24"/>
          <w:szCs w:val="24"/>
        </w:rPr>
      </w:pPr>
    </w:p>
    <w:p w14:paraId="716D3B8A" w14:textId="77777777" w:rsidR="00C3762F" w:rsidRDefault="006C3C05">
      <w:pPr>
        <w:widowControl w:val="0"/>
        <w:spacing w:line="240" w:lineRule="auto"/>
        <w:ind w:left="283" w:right="168"/>
        <w:jc w:val="both"/>
        <w:rPr>
          <w:color w:val="000000"/>
          <w:sz w:val="24"/>
          <w:szCs w:val="24"/>
        </w:rPr>
      </w:pPr>
      <w:r>
        <w:rPr>
          <w:b/>
          <w:color w:val="000000"/>
          <w:sz w:val="24"/>
          <w:szCs w:val="24"/>
        </w:rPr>
        <w:t xml:space="preserve">9. DOS RECURSOS E DO PAGAMENTO </w:t>
      </w:r>
    </w:p>
    <w:p w14:paraId="06920D3B" w14:textId="77777777" w:rsidR="00C3762F" w:rsidRDefault="00C3762F">
      <w:pPr>
        <w:widowControl w:val="0"/>
        <w:spacing w:line="240" w:lineRule="auto"/>
        <w:ind w:left="283" w:right="168"/>
        <w:jc w:val="both"/>
        <w:rPr>
          <w:color w:val="000000"/>
          <w:sz w:val="24"/>
          <w:szCs w:val="24"/>
        </w:rPr>
      </w:pPr>
    </w:p>
    <w:p w14:paraId="2C1239B8" w14:textId="77777777" w:rsidR="00C3762F" w:rsidRDefault="006C3C05">
      <w:pPr>
        <w:widowControl w:val="0"/>
        <w:spacing w:line="240" w:lineRule="auto"/>
        <w:ind w:left="283" w:right="168"/>
        <w:jc w:val="both"/>
        <w:rPr>
          <w:sz w:val="24"/>
          <w:szCs w:val="24"/>
        </w:rPr>
      </w:pPr>
      <w:r>
        <w:rPr>
          <w:color w:val="000000"/>
          <w:sz w:val="24"/>
          <w:szCs w:val="24"/>
        </w:rPr>
        <w:t xml:space="preserve">9.1. O proponente contemplado neste edital pessoa física ou jurídica deverá ter </w:t>
      </w:r>
      <w:r w:rsidR="0033177E">
        <w:rPr>
          <w:sz w:val="24"/>
          <w:szCs w:val="24"/>
        </w:rPr>
        <w:t xml:space="preserve">conta corrente em nome próprio, </w:t>
      </w:r>
      <w:r>
        <w:rPr>
          <w:color w:val="000000"/>
          <w:sz w:val="24"/>
          <w:szCs w:val="24"/>
        </w:rPr>
        <w:t>para o recebimento e movimentação do recursos</w:t>
      </w:r>
      <w:r>
        <w:rPr>
          <w:sz w:val="24"/>
          <w:szCs w:val="24"/>
        </w:rPr>
        <w:t>;</w:t>
      </w:r>
    </w:p>
    <w:p w14:paraId="523D24E7"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9.2. Os contemplados receberão o recurso em uma única parcela, que será depositada em conta corrente, cabendo-lhes a responsabilidade de executar o projeto aprovado durante o período de execução, a contar da data de recebimento do recurso. </w:t>
      </w:r>
    </w:p>
    <w:p w14:paraId="0EBDA2B0" w14:textId="77777777" w:rsidR="00C3762F" w:rsidRDefault="006C3C05">
      <w:pPr>
        <w:widowControl w:val="0"/>
        <w:spacing w:line="240" w:lineRule="auto"/>
        <w:ind w:left="283" w:right="168"/>
        <w:jc w:val="both"/>
        <w:rPr>
          <w:color w:val="000000"/>
          <w:sz w:val="24"/>
          <w:szCs w:val="24"/>
        </w:rPr>
      </w:pPr>
      <w:r>
        <w:rPr>
          <w:color w:val="000000"/>
          <w:sz w:val="24"/>
          <w:szCs w:val="24"/>
        </w:rPr>
        <w:t>9.3. A previsão de pagamento dos projetos contemplados é de até 30 (trinta) dias após a assinatura dos contratos, de acordo com o cronograma de desembolso do Município de Ibiam-SC, Secretaria de Desenvolvimento Comunitário, Cultura e Esportes.</w:t>
      </w:r>
    </w:p>
    <w:p w14:paraId="1C16FB94" w14:textId="77777777" w:rsidR="00C3762F" w:rsidRDefault="00C3762F">
      <w:pPr>
        <w:widowControl w:val="0"/>
        <w:spacing w:line="240" w:lineRule="auto"/>
        <w:ind w:left="283" w:right="168"/>
        <w:jc w:val="both"/>
        <w:rPr>
          <w:color w:val="000000"/>
          <w:sz w:val="24"/>
          <w:szCs w:val="24"/>
        </w:rPr>
      </w:pPr>
    </w:p>
    <w:p w14:paraId="38BE14BD" w14:textId="77777777" w:rsidR="00C3762F" w:rsidRDefault="006C3C05">
      <w:pPr>
        <w:widowControl w:val="0"/>
        <w:spacing w:line="240" w:lineRule="auto"/>
        <w:ind w:left="283" w:right="168"/>
        <w:jc w:val="both"/>
        <w:rPr>
          <w:color w:val="000000"/>
          <w:sz w:val="24"/>
          <w:szCs w:val="24"/>
        </w:rPr>
      </w:pPr>
      <w:r>
        <w:rPr>
          <w:b/>
          <w:color w:val="000000"/>
          <w:sz w:val="24"/>
          <w:szCs w:val="24"/>
        </w:rPr>
        <w:t>10. DAS OBRIGAÇÕES</w:t>
      </w:r>
    </w:p>
    <w:p w14:paraId="6F2E646F"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.1. Os projetos contemplados no ite</w:t>
      </w:r>
      <w:r>
        <w:rPr>
          <w:sz w:val="24"/>
          <w:szCs w:val="24"/>
        </w:rPr>
        <w:t>m 2,</w:t>
      </w:r>
      <w:r>
        <w:rPr>
          <w:color w:val="000000"/>
          <w:sz w:val="24"/>
          <w:szCs w:val="24"/>
        </w:rPr>
        <w:t xml:space="preserve"> deverão ser realizados integralmente dentro do prazo </w:t>
      </w:r>
      <w:r w:rsidR="0033177E">
        <w:rPr>
          <w:sz w:val="24"/>
          <w:szCs w:val="24"/>
        </w:rPr>
        <w:t>de 01 (um) ano</w:t>
      </w:r>
      <w:r>
        <w:rPr>
          <w:sz w:val="24"/>
          <w:szCs w:val="24"/>
        </w:rPr>
        <w:t xml:space="preserve"> a contar da data do depósito do recurso financeiro na conta do proponente e o relatório de execução e contrapartida social deverá ser entregue em até 30 (trinta) dias após a finalização da realização do projeto. </w:t>
      </w:r>
    </w:p>
    <w:p w14:paraId="61CFE4FE" w14:textId="77777777" w:rsidR="00C3762F" w:rsidRDefault="006C3C05">
      <w:pPr>
        <w:widowControl w:val="0"/>
        <w:spacing w:line="240" w:lineRule="auto"/>
        <w:ind w:left="283" w:right="168"/>
        <w:jc w:val="both"/>
        <w:rPr>
          <w:sz w:val="24"/>
          <w:szCs w:val="24"/>
        </w:rPr>
      </w:pPr>
      <w:r>
        <w:rPr>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 xml:space="preserve">editais promovidos pelo Município de </w:t>
      </w:r>
      <w:r>
        <w:rPr>
          <w:color w:val="000000"/>
          <w:sz w:val="24"/>
          <w:szCs w:val="24"/>
        </w:rPr>
        <w:t>Ibiam</w:t>
      </w:r>
      <w:r>
        <w:rPr>
          <w:sz w:val="24"/>
          <w:szCs w:val="24"/>
        </w:rPr>
        <w:t>-SC e fica sujeito ao ressarcimento do valor recebido.</w:t>
      </w:r>
    </w:p>
    <w:p w14:paraId="7F90C90C" w14:textId="77777777" w:rsidR="00C3762F" w:rsidRDefault="006C3C05">
      <w:pPr>
        <w:widowControl w:val="0"/>
        <w:spacing w:line="240" w:lineRule="auto"/>
        <w:ind w:left="283" w:right="168"/>
        <w:jc w:val="both"/>
        <w:rPr>
          <w:color w:val="000000"/>
          <w:sz w:val="24"/>
          <w:szCs w:val="24"/>
        </w:rPr>
      </w:pPr>
      <w:r>
        <w:rPr>
          <w:sz w:val="24"/>
          <w:szCs w:val="24"/>
        </w:rPr>
        <w:t>10.3 Em sendo requerida a devolução dos valores recebidos e esta não ter sido efetuada, fica o proponente sujeito a processo de Tomada de Contas Especial e inscrição em dívida ativa junto ao Município;</w:t>
      </w:r>
    </w:p>
    <w:p w14:paraId="707DDD53"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w:t>
      </w:r>
      <w:r>
        <w:rPr>
          <w:sz w:val="24"/>
          <w:szCs w:val="24"/>
        </w:rPr>
        <w:t>4</w:t>
      </w:r>
      <w:r>
        <w:rPr>
          <w:color w:val="000000"/>
          <w:sz w:val="24"/>
          <w:szCs w:val="24"/>
        </w:rPr>
        <w:t xml:space="preserve">. Os proponentes contemplados deverão se comprometer a receber visitas presenciais da Comissão de Organização, durante o período de realização dos projetos, e a prestar informações e esclarecimentos sobre o mesmo, sempre que solicitados. </w:t>
      </w:r>
    </w:p>
    <w:p w14:paraId="27A09EAF" w14:textId="0D47B93A" w:rsidR="00C3762F" w:rsidRDefault="006C3C05">
      <w:pPr>
        <w:pStyle w:val="textocentralizado"/>
        <w:spacing w:before="120" w:beforeAutospacing="0" w:after="120" w:afterAutospacing="0"/>
        <w:ind w:left="284" w:right="120"/>
        <w:jc w:val="both"/>
        <w:rPr>
          <w:rFonts w:ascii="Arial" w:hAnsi="Arial" w:cs="Arial"/>
          <w:color w:val="FF0000"/>
        </w:rPr>
      </w:pPr>
      <w:r>
        <w:rPr>
          <w:rFonts w:ascii="Arial" w:hAnsi="Arial" w:cs="Arial"/>
          <w:color w:val="000000"/>
        </w:rPr>
        <w:t>1</w:t>
      </w:r>
      <w:r>
        <w:rPr>
          <w:rFonts w:ascii="Arial" w:hAnsi="Arial" w:cs="Arial"/>
        </w:rPr>
        <w:t>0</w:t>
      </w:r>
      <w:r>
        <w:rPr>
          <w:rFonts w:ascii="Arial" w:hAnsi="Arial" w:cs="Arial"/>
          <w:color w:val="000000"/>
        </w:rPr>
        <w:t xml:space="preserve">.5. Os proponentes premiados deverão se comprometer a cumprir integralmente a proposta aprovada e incluir em todo material de divulgação o patrocínio </w:t>
      </w:r>
      <w:r>
        <w:rPr>
          <w:rFonts w:ascii="Arial" w:hAnsi="Arial" w:cs="Arial"/>
        </w:rPr>
        <w:t xml:space="preserve">do Município de </w:t>
      </w:r>
      <w:r>
        <w:rPr>
          <w:rFonts w:ascii="Arial" w:hAnsi="Arial" w:cs="Arial"/>
          <w:color w:val="000000"/>
        </w:rPr>
        <w:t>Ibiam</w:t>
      </w:r>
      <w:r>
        <w:rPr>
          <w:rFonts w:ascii="Arial" w:hAnsi="Arial" w:cs="Arial"/>
        </w:rPr>
        <w:t>-SC, da Secretaria de Desenvolvimento Comunitário, Cultura e Esportes e da Lei “Paulo Gustavo”.</w:t>
      </w:r>
      <w:r>
        <w:rPr>
          <w:rFonts w:ascii="Arial" w:hAnsi="Arial" w:cs="Arial"/>
          <w:color w:val="000000"/>
        </w:rPr>
        <w:t xml:space="preserve"> Para tanto deverá constar no material a seguinte frase: </w:t>
      </w:r>
      <w:r>
        <w:rPr>
          <w:rFonts w:ascii="Arial" w:hAnsi="Arial" w:cs="Arial"/>
        </w:rPr>
        <w:t>“ESTE PROJETO FOI CONTEMPLADO</w:t>
      </w:r>
      <w:r>
        <w:rPr>
          <w:rFonts w:ascii="Arial" w:hAnsi="Arial" w:cs="Arial"/>
          <w:b/>
          <w:i/>
        </w:rPr>
        <w:t xml:space="preserve"> </w:t>
      </w:r>
      <w:r>
        <w:rPr>
          <w:rStyle w:val="Forte"/>
          <w:rFonts w:ascii="Arial" w:hAnsi="Arial" w:cs="Arial"/>
          <w:b w:val="0"/>
          <w:color w:val="000000"/>
        </w:rPr>
        <w:t xml:space="preserve">EDITAL DE CHAMAMENTO PÚBLICO </w:t>
      </w:r>
      <w:r>
        <w:rPr>
          <w:rStyle w:val="Forte"/>
          <w:rFonts w:ascii="Arial" w:hAnsi="Arial" w:cs="Arial"/>
          <w:b w:val="0"/>
          <w:caps/>
          <w:color w:val="000000"/>
        </w:rPr>
        <w:t xml:space="preserve">PARA FOMENTO ÀS AÇÕES </w:t>
      </w:r>
      <w:r w:rsidRPr="00952592">
        <w:rPr>
          <w:rStyle w:val="Forte"/>
          <w:rFonts w:ascii="Arial" w:hAnsi="Arial" w:cs="Arial"/>
          <w:b w:val="0"/>
          <w:caps/>
          <w:color w:val="000000" w:themeColor="text1"/>
        </w:rPr>
        <w:t>CULTURAIS</w:t>
      </w:r>
      <w:r w:rsidRPr="00952592">
        <w:rPr>
          <w:rStyle w:val="Forte"/>
          <w:rFonts w:ascii="Arial" w:hAnsi="Arial" w:cs="Arial"/>
          <w:b w:val="0"/>
          <w:color w:val="000000" w:themeColor="text1"/>
        </w:rPr>
        <w:t xml:space="preserve"> Nº </w:t>
      </w:r>
      <w:r w:rsidR="00952592" w:rsidRPr="00952592">
        <w:rPr>
          <w:rStyle w:val="Forte"/>
          <w:rFonts w:ascii="Arial" w:hAnsi="Arial" w:cs="Arial"/>
          <w:b w:val="0"/>
          <w:color w:val="000000" w:themeColor="text1"/>
        </w:rPr>
        <w:t>05</w:t>
      </w:r>
      <w:r w:rsidRPr="00952592">
        <w:rPr>
          <w:rStyle w:val="Forte"/>
          <w:rFonts w:ascii="Arial" w:hAnsi="Arial" w:cs="Arial"/>
          <w:b w:val="0"/>
          <w:color w:val="000000" w:themeColor="text1"/>
        </w:rPr>
        <w:t>/2023</w:t>
      </w:r>
      <w:r>
        <w:rPr>
          <w:rStyle w:val="Forte"/>
          <w:rFonts w:ascii="Arial" w:hAnsi="Arial" w:cs="Arial"/>
          <w:b w:val="0"/>
          <w:color w:val="FF0000"/>
        </w:rPr>
        <w:t xml:space="preserve">, </w:t>
      </w:r>
      <w:r>
        <w:rPr>
          <w:rStyle w:val="Forte"/>
          <w:rFonts w:ascii="Arial" w:hAnsi="Arial" w:cs="Arial"/>
          <w:b w:val="0"/>
          <w:color w:val="000000"/>
        </w:rPr>
        <w:t xml:space="preserve">SELEÇÃO DE PROJETOS CULTURAIS - </w:t>
      </w:r>
      <w:r>
        <w:rPr>
          <w:rStyle w:val="Forte"/>
          <w:rFonts w:ascii="Arial" w:hAnsi="Arial" w:cs="Arial"/>
          <w:b w:val="0"/>
          <w:bCs w:val="0"/>
          <w:color w:val="000000"/>
        </w:rPr>
        <w:t>DEMAIS ÁREAS</w:t>
      </w:r>
      <w:r>
        <w:rPr>
          <w:rStyle w:val="Forte"/>
          <w:rFonts w:ascii="Arial" w:hAnsi="Arial" w:cs="Arial"/>
          <w:b w:val="0"/>
          <w:color w:val="000000"/>
        </w:rPr>
        <w:t xml:space="preserve"> COM RECURSOS DA LEI COMPLEMENTAR 195/2022 (LEI PAULO GUSTAVO) DO </w:t>
      </w:r>
      <w:r>
        <w:rPr>
          <w:rStyle w:val="Forte"/>
          <w:rFonts w:ascii="Arial" w:hAnsi="Arial" w:cs="Arial"/>
          <w:b w:val="0"/>
          <w:caps/>
        </w:rPr>
        <w:t xml:space="preserve">MUNICÍPIO DE </w:t>
      </w:r>
      <w:r>
        <w:rPr>
          <w:rStyle w:val="Forte"/>
          <w:rFonts w:ascii="Arial" w:hAnsi="Arial" w:cs="Arial"/>
          <w:b w:val="0"/>
          <w:caps/>
          <w:color w:val="000000"/>
        </w:rPr>
        <w:t>IBIAM</w:t>
      </w:r>
      <w:r>
        <w:rPr>
          <w:rStyle w:val="Forte"/>
          <w:rFonts w:ascii="Arial" w:hAnsi="Arial" w:cs="Arial"/>
          <w:b w:val="0"/>
          <w:caps/>
        </w:rPr>
        <w:t>-SC</w:t>
      </w:r>
      <w:r>
        <w:rPr>
          <w:rFonts w:ascii="Arial" w:hAnsi="Arial" w:cs="Arial"/>
          <w:b/>
          <w:i/>
        </w:rPr>
        <w:t xml:space="preserve">”, </w:t>
      </w:r>
      <w:r>
        <w:rPr>
          <w:rFonts w:ascii="Arial" w:hAnsi="Arial" w:cs="Arial"/>
        </w:rPr>
        <w:t xml:space="preserve">e estar </w:t>
      </w:r>
      <w:r>
        <w:rPr>
          <w:rFonts w:ascii="Arial" w:hAnsi="Arial" w:cs="Arial"/>
        </w:rPr>
        <w:lastRenderedPageBreak/>
        <w:t xml:space="preserve">acompanhado da Logomarca do Município e da Logomarca do Governo Federal/Ministério da Cultura, conforme modelo disponível em:  </w:t>
      </w:r>
      <w:hyperlink r:id="rId13">
        <w:r>
          <w:rPr>
            <w:rStyle w:val="Hyperlink"/>
            <w:rFonts w:ascii="Arial" w:hAnsi="Arial" w:cs="Arial"/>
          </w:rPr>
          <w:t>https://www.gov.br/cultura/pt-br/assuntos/lei-paulo-gustavo/central-de-conteudo/marcas-e-manual</w:t>
        </w:r>
      </w:hyperlink>
      <w:r>
        <w:rPr>
          <w:rFonts w:ascii="Arial" w:hAnsi="Arial" w:cs="Arial"/>
        </w:rPr>
        <w:t xml:space="preserve"> .</w:t>
      </w:r>
    </w:p>
    <w:p w14:paraId="57F457D8" w14:textId="77777777" w:rsidR="00C3762F" w:rsidRDefault="006C3C05">
      <w:pPr>
        <w:widowControl w:val="0"/>
        <w:spacing w:line="240" w:lineRule="auto"/>
        <w:ind w:left="283" w:right="168"/>
        <w:jc w:val="both"/>
        <w:rPr>
          <w:color w:val="FF0000"/>
          <w:sz w:val="24"/>
          <w:szCs w:val="24"/>
        </w:rPr>
      </w:pPr>
      <w:r>
        <w:rPr>
          <w:color w:val="000000"/>
          <w:sz w:val="24"/>
          <w:szCs w:val="24"/>
        </w:rPr>
        <w:t>1</w:t>
      </w:r>
      <w:r>
        <w:rPr>
          <w:sz w:val="24"/>
          <w:szCs w:val="24"/>
        </w:rPr>
        <w:t>0</w:t>
      </w:r>
      <w:r>
        <w:rPr>
          <w:color w:val="000000"/>
          <w:sz w:val="24"/>
          <w:szCs w:val="24"/>
        </w:rPr>
        <w:t>.</w:t>
      </w:r>
      <w:r>
        <w:rPr>
          <w:sz w:val="24"/>
          <w:szCs w:val="24"/>
        </w:rPr>
        <w:t>6</w:t>
      </w:r>
      <w:r>
        <w:rPr>
          <w:color w:val="000000"/>
          <w:sz w:val="24"/>
          <w:szCs w:val="24"/>
        </w:rPr>
        <w:t xml:space="preserve">. Todas as peças de divulgação dos projetos devem ser submetidas à aprovação prévia </w:t>
      </w:r>
      <w:r>
        <w:rPr>
          <w:sz w:val="24"/>
          <w:szCs w:val="24"/>
        </w:rPr>
        <w:t xml:space="preserve">Município de </w:t>
      </w:r>
      <w:r>
        <w:rPr>
          <w:color w:val="000000"/>
          <w:sz w:val="24"/>
          <w:szCs w:val="24"/>
        </w:rPr>
        <w:t>Ibiam</w:t>
      </w:r>
      <w:r>
        <w:rPr>
          <w:sz w:val="24"/>
          <w:szCs w:val="24"/>
        </w:rPr>
        <w:t>-SC/Secretaria de Desenvolvimento Comunitário, Cultura e Esportes</w:t>
      </w:r>
      <w:r>
        <w:rPr>
          <w:color w:val="000000"/>
          <w:sz w:val="24"/>
          <w:szCs w:val="24"/>
        </w:rPr>
        <w:t>,</w:t>
      </w:r>
      <w:r>
        <w:rPr>
          <w:color w:val="FF0000"/>
          <w:sz w:val="24"/>
          <w:szCs w:val="24"/>
        </w:rPr>
        <w:t xml:space="preserve"> </w:t>
      </w:r>
      <w:r>
        <w:rPr>
          <w:sz w:val="24"/>
          <w:szCs w:val="24"/>
        </w:rPr>
        <w:t xml:space="preserve">devendo ser encaminhadas para o seguinte endereço de e-mail: </w:t>
      </w:r>
      <w:hyperlink r:id="rId14" w:history="1">
        <w:r w:rsidR="0033177E" w:rsidRPr="00111910">
          <w:rPr>
            <w:rStyle w:val="Hyperlink"/>
            <w:sz w:val="24"/>
            <w:szCs w:val="24"/>
          </w:rPr>
          <w:t>cultura@ibiam.sc.gov.br</w:t>
        </w:r>
      </w:hyperlink>
      <w:r w:rsidR="0033177E">
        <w:rPr>
          <w:sz w:val="24"/>
          <w:szCs w:val="24"/>
        </w:rPr>
        <w:t xml:space="preserve"> .</w:t>
      </w:r>
    </w:p>
    <w:p w14:paraId="53DAE31E" w14:textId="77777777" w:rsidR="00C3762F" w:rsidRDefault="006C3C05">
      <w:pPr>
        <w:widowControl w:val="0"/>
        <w:spacing w:line="240" w:lineRule="auto"/>
        <w:ind w:left="227" w:right="170"/>
        <w:jc w:val="both"/>
        <w:rPr>
          <w:sz w:val="24"/>
          <w:szCs w:val="24"/>
        </w:rPr>
      </w:pPr>
      <w:r>
        <w:rPr>
          <w:color w:val="000000"/>
          <w:sz w:val="24"/>
          <w:szCs w:val="24"/>
        </w:rPr>
        <w:t xml:space="preserve">10.7. O proponente deverá encaminhar o cronograma de atividades para o seguinte </w:t>
      </w:r>
      <w:proofErr w:type="spellStart"/>
      <w:r>
        <w:rPr>
          <w:color w:val="000000"/>
          <w:sz w:val="24"/>
          <w:szCs w:val="24"/>
        </w:rPr>
        <w:t>email</w:t>
      </w:r>
      <w:proofErr w:type="spellEnd"/>
      <w:r>
        <w:rPr>
          <w:color w:val="000000"/>
          <w:sz w:val="24"/>
          <w:szCs w:val="24"/>
        </w:rPr>
        <w:t xml:space="preserve">: </w:t>
      </w:r>
      <w:hyperlink r:id="rId15" w:history="1">
        <w:r w:rsidR="0033177E" w:rsidRPr="00111910">
          <w:rPr>
            <w:rStyle w:val="Hyperlink"/>
            <w:sz w:val="24"/>
            <w:szCs w:val="24"/>
          </w:rPr>
          <w:t>cultura@ibiam.sc.gov.br</w:t>
        </w:r>
      </w:hyperlink>
      <w:r w:rsidR="0033177E">
        <w:rPr>
          <w:color w:val="000000"/>
          <w:sz w:val="24"/>
          <w:szCs w:val="24"/>
        </w:rPr>
        <w:t xml:space="preserve"> </w:t>
      </w:r>
      <w:r>
        <w:rPr>
          <w:color w:val="000000"/>
          <w:sz w:val="24"/>
          <w:szCs w:val="24"/>
        </w:rPr>
        <w:t>para divulgação do Município de</w:t>
      </w:r>
      <w:r>
        <w:rPr>
          <w:color w:val="FF0000"/>
          <w:sz w:val="24"/>
          <w:szCs w:val="24"/>
        </w:rPr>
        <w:t xml:space="preserve"> </w:t>
      </w:r>
      <w:r>
        <w:rPr>
          <w:color w:val="000000"/>
          <w:sz w:val="24"/>
          <w:szCs w:val="24"/>
        </w:rPr>
        <w:t>Ibiam-SC, Secretaria de Desenvolvimento Comunitário, Cultura e Esportes.</w:t>
      </w:r>
    </w:p>
    <w:p w14:paraId="0F47D416" w14:textId="77777777" w:rsidR="00C3762F" w:rsidRDefault="00C3762F">
      <w:pPr>
        <w:widowControl w:val="0"/>
        <w:spacing w:line="240" w:lineRule="auto"/>
        <w:ind w:left="227" w:right="170"/>
        <w:jc w:val="both"/>
        <w:rPr>
          <w:sz w:val="24"/>
          <w:szCs w:val="24"/>
        </w:rPr>
      </w:pPr>
    </w:p>
    <w:p w14:paraId="51A00FD5" w14:textId="77777777" w:rsidR="00C3762F" w:rsidRDefault="006C3C05">
      <w:pPr>
        <w:widowControl w:val="0"/>
        <w:spacing w:line="240" w:lineRule="auto"/>
        <w:ind w:left="227" w:right="170"/>
        <w:jc w:val="both"/>
        <w:rPr>
          <w:b/>
          <w:sz w:val="24"/>
          <w:szCs w:val="24"/>
        </w:rPr>
      </w:pPr>
      <w:r>
        <w:rPr>
          <w:b/>
          <w:sz w:val="24"/>
          <w:szCs w:val="24"/>
        </w:rPr>
        <w:t>11. DO CRONOGRAMA</w:t>
      </w:r>
    </w:p>
    <w:p w14:paraId="5FB0D2F5" w14:textId="77777777" w:rsidR="00185F49" w:rsidRDefault="00185F49">
      <w:pPr>
        <w:widowControl w:val="0"/>
        <w:spacing w:line="240" w:lineRule="auto"/>
        <w:ind w:left="227" w:right="170"/>
        <w:jc w:val="both"/>
        <w:rPr>
          <w:sz w:val="24"/>
          <w:szCs w:val="24"/>
        </w:rPr>
      </w:pPr>
    </w:p>
    <w:p w14:paraId="10F11E0E" w14:textId="77777777" w:rsidR="00C3762F" w:rsidRDefault="006C3C05">
      <w:pPr>
        <w:widowControl w:val="0"/>
        <w:spacing w:line="240" w:lineRule="auto"/>
        <w:ind w:left="227" w:right="170"/>
        <w:jc w:val="both"/>
        <w:rPr>
          <w:sz w:val="24"/>
          <w:szCs w:val="24"/>
        </w:rPr>
      </w:pPr>
      <w:r>
        <w:rPr>
          <w:sz w:val="24"/>
          <w:szCs w:val="24"/>
        </w:rPr>
        <w:t>11.1</w:t>
      </w:r>
      <w:r>
        <w:rPr>
          <w:b/>
          <w:sz w:val="24"/>
          <w:szCs w:val="24"/>
        </w:rPr>
        <w:t xml:space="preserve"> </w:t>
      </w:r>
      <w:r>
        <w:rPr>
          <w:sz w:val="24"/>
          <w:szCs w:val="24"/>
        </w:rPr>
        <w:t>Cronograma de execução referente às categorias descritas no item 2:</w:t>
      </w:r>
    </w:p>
    <w:p w14:paraId="0D1ABE67" w14:textId="77777777" w:rsidR="00C3762F" w:rsidRDefault="003A6DA3" w:rsidP="003A6DA3">
      <w:pPr>
        <w:widowControl w:val="0"/>
        <w:tabs>
          <w:tab w:val="left" w:pos="2820"/>
        </w:tabs>
        <w:spacing w:line="240" w:lineRule="auto"/>
        <w:ind w:right="168"/>
        <w:jc w:val="both"/>
        <w:rPr>
          <w:b/>
          <w:sz w:val="24"/>
          <w:szCs w:val="24"/>
        </w:rPr>
      </w:pPr>
      <w:r>
        <w:rPr>
          <w:b/>
          <w:sz w:val="24"/>
          <w:szCs w:val="24"/>
        </w:rPr>
        <w:tab/>
      </w:r>
    </w:p>
    <w:tbl>
      <w:tblPr>
        <w:tblStyle w:val="2"/>
        <w:tblW w:w="10055" w:type="dxa"/>
        <w:jc w:val="center"/>
        <w:tblInd w:w="0" w:type="dxa"/>
        <w:shd w:val="clear" w:color="auto" w:fill="FFFFFF" w:themeFill="background1"/>
        <w:tblLayout w:type="fixed"/>
        <w:tblCellMar>
          <w:top w:w="0" w:type="dxa"/>
          <w:left w:w="10" w:type="dxa"/>
          <w:bottom w:w="0" w:type="dxa"/>
          <w:right w:w="10" w:type="dxa"/>
        </w:tblCellMar>
        <w:tblLook w:val="0600" w:firstRow="0" w:lastRow="0" w:firstColumn="0" w:lastColumn="0" w:noHBand="1" w:noVBand="1"/>
      </w:tblPr>
      <w:tblGrid>
        <w:gridCol w:w="5235"/>
        <w:gridCol w:w="4820"/>
      </w:tblGrid>
      <w:tr w:rsidR="00496814" w:rsidRPr="00F26470" w14:paraId="5DA98361"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D51E4E" w14:textId="77777777" w:rsidR="00496814" w:rsidRPr="00F26470" w:rsidRDefault="00496814" w:rsidP="00496814">
            <w:pPr>
              <w:spacing w:line="320" w:lineRule="exact"/>
              <w:jc w:val="center"/>
              <w:rPr>
                <w:b/>
              </w:rPr>
            </w:pPr>
            <w:bookmarkStart w:id="1" w:name="_Hlk146896292"/>
            <w:r w:rsidRPr="00F26470">
              <w:rPr>
                <w:b/>
              </w:rPr>
              <w:t>ETAPA</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8F86E3B" w14:textId="77777777" w:rsidR="00496814" w:rsidRPr="00F26470" w:rsidRDefault="00496814" w:rsidP="00496814">
            <w:pPr>
              <w:spacing w:line="320" w:lineRule="exact"/>
              <w:jc w:val="center"/>
              <w:rPr>
                <w:b/>
              </w:rPr>
            </w:pPr>
            <w:r w:rsidRPr="00F26470">
              <w:rPr>
                <w:b/>
              </w:rPr>
              <w:t>DATA/PERÍODO</w:t>
            </w:r>
          </w:p>
        </w:tc>
      </w:tr>
      <w:tr w:rsidR="00496814" w:rsidRPr="00F26470" w14:paraId="30141ED8" w14:textId="77777777" w:rsidTr="00496814">
        <w:trPr>
          <w:trHeight w:val="49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22180C" w14:textId="77777777" w:rsidR="00496814" w:rsidRPr="00F26470" w:rsidRDefault="00496814" w:rsidP="00496814">
            <w:pPr>
              <w:spacing w:line="320" w:lineRule="exact"/>
              <w:jc w:val="center"/>
            </w:pPr>
            <w:bookmarkStart w:id="2" w:name="_Hlk146895293"/>
            <w:r w:rsidRPr="00F26470">
              <w:t>Período de Inscrições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016F34" w14:textId="68C53A7C" w:rsidR="00496814" w:rsidRPr="00F26470" w:rsidRDefault="00496814" w:rsidP="00496814">
            <w:pPr>
              <w:spacing w:line="320" w:lineRule="exact"/>
              <w:jc w:val="center"/>
            </w:pPr>
            <w:r>
              <w:t>D</w:t>
            </w:r>
            <w:r w:rsidRPr="00F26470">
              <w:t>e 29 de setembro a 30 de outubro de 2023</w:t>
            </w:r>
          </w:p>
        </w:tc>
      </w:tr>
      <w:tr w:rsidR="00496814" w:rsidRPr="00F26470" w14:paraId="7B1E1DFC"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F00F2D" w14:textId="77777777" w:rsidR="00496814" w:rsidRPr="00F26470" w:rsidRDefault="00496814" w:rsidP="00496814">
            <w:pPr>
              <w:spacing w:line="320" w:lineRule="exact"/>
              <w:jc w:val="center"/>
            </w:pPr>
            <w:r w:rsidRPr="00F26470">
              <w:t>Período de Análise Documental</w:t>
            </w:r>
          </w:p>
        </w:tc>
        <w:tc>
          <w:tcPr>
            <w:tcW w:w="48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2A82E87F" w14:textId="77777777" w:rsidR="00496814" w:rsidRPr="00F26470" w:rsidRDefault="00496814" w:rsidP="00496814">
            <w:pPr>
              <w:spacing w:line="320" w:lineRule="exact"/>
              <w:jc w:val="center"/>
            </w:pPr>
            <w:r w:rsidRPr="00F26470">
              <w:t>De 31/10 a 03/11 de 2023</w:t>
            </w:r>
          </w:p>
        </w:tc>
      </w:tr>
      <w:tr w:rsidR="00496814" w:rsidRPr="00F26470" w14:paraId="0FF0FCC9"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71422F" w14:textId="77777777" w:rsidR="00496814" w:rsidRPr="00F26470" w:rsidRDefault="00496814" w:rsidP="00496814">
            <w:pPr>
              <w:spacing w:line="320" w:lineRule="exact"/>
              <w:jc w:val="center"/>
            </w:pPr>
            <w:r w:rsidRPr="00F26470">
              <w:t>Divulgação das Propostas Inscritas</w:t>
            </w:r>
          </w:p>
        </w:tc>
        <w:tc>
          <w:tcPr>
            <w:tcW w:w="482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0D04E5CF" w14:textId="77777777" w:rsidR="00496814" w:rsidRPr="00F26470" w:rsidRDefault="00496814" w:rsidP="00496814">
            <w:pPr>
              <w:spacing w:line="320" w:lineRule="exact"/>
              <w:jc w:val="center"/>
            </w:pPr>
            <w:r w:rsidRPr="00F26470">
              <w:t>03 de novembro de 2023</w:t>
            </w:r>
          </w:p>
        </w:tc>
      </w:tr>
      <w:tr w:rsidR="00496814" w:rsidRPr="00F26470" w14:paraId="5B0BD7AF"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B1E628B" w14:textId="77777777" w:rsidR="00496814" w:rsidRPr="00F26470" w:rsidRDefault="00496814" w:rsidP="00496814">
            <w:pPr>
              <w:spacing w:line="320" w:lineRule="exact"/>
              <w:jc w:val="center"/>
            </w:pPr>
            <w:r w:rsidRPr="00F26470">
              <w:t>Período Recursal</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7B738D3" w14:textId="77777777" w:rsidR="00496814" w:rsidRPr="00F26470" w:rsidRDefault="00496814" w:rsidP="00496814">
            <w:pPr>
              <w:spacing w:line="320" w:lineRule="exact"/>
              <w:jc w:val="center"/>
            </w:pPr>
            <w:r w:rsidRPr="00F26470">
              <w:t>De 06 a 09 de novembro de 2023</w:t>
            </w:r>
          </w:p>
        </w:tc>
      </w:tr>
      <w:tr w:rsidR="00496814" w:rsidRPr="00F26470" w14:paraId="54C2D19A"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05E3707" w14:textId="77777777" w:rsidR="00496814" w:rsidRPr="00F26470" w:rsidRDefault="00496814" w:rsidP="00496814">
            <w:pPr>
              <w:spacing w:line="320" w:lineRule="exact"/>
              <w:jc w:val="center"/>
            </w:pPr>
            <w:r w:rsidRPr="00F26470">
              <w:t>Análise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71FB4E" w14:textId="77777777" w:rsidR="00496814" w:rsidRPr="00F26470" w:rsidRDefault="00496814" w:rsidP="00496814">
            <w:pPr>
              <w:spacing w:line="320" w:lineRule="exact"/>
              <w:jc w:val="center"/>
            </w:pPr>
            <w:r w:rsidRPr="00F26470">
              <w:t>De 13 a 14 de novembro de 2023</w:t>
            </w:r>
          </w:p>
        </w:tc>
      </w:tr>
      <w:tr w:rsidR="00496814" w:rsidRPr="00F26470" w14:paraId="0DEB2396"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EFDADC" w14:textId="77777777" w:rsidR="00496814" w:rsidRPr="00F26470" w:rsidRDefault="00496814" w:rsidP="00496814">
            <w:pPr>
              <w:spacing w:line="320" w:lineRule="exact"/>
              <w:jc w:val="center"/>
            </w:pPr>
            <w:r w:rsidRPr="00F26470">
              <w:t>Resposta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AC0291" w14:textId="77777777" w:rsidR="00496814" w:rsidRPr="00F26470" w:rsidRDefault="00496814" w:rsidP="00496814">
            <w:pPr>
              <w:spacing w:line="320" w:lineRule="exact"/>
              <w:jc w:val="center"/>
            </w:pPr>
            <w:r w:rsidRPr="00F26470">
              <w:t>16 de novembro de 2023</w:t>
            </w:r>
          </w:p>
        </w:tc>
      </w:tr>
      <w:tr w:rsidR="00496814" w:rsidRPr="00F26470" w14:paraId="76195FFD" w14:textId="77777777" w:rsidTr="00496814">
        <w:trPr>
          <w:trHeight w:val="156"/>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0C0D9BB" w14:textId="77777777" w:rsidR="00496814" w:rsidRPr="00F26470" w:rsidRDefault="00496814" w:rsidP="00496814">
            <w:pPr>
              <w:spacing w:line="320" w:lineRule="exact"/>
              <w:jc w:val="center"/>
            </w:pPr>
            <w:r w:rsidRPr="00F26470">
              <w:t>Divulgação dos Proponentes aptos à Avaliação</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6DA32A" w14:textId="77777777" w:rsidR="00496814" w:rsidRPr="00F26470" w:rsidRDefault="00496814" w:rsidP="00496814">
            <w:pPr>
              <w:spacing w:line="320" w:lineRule="exact"/>
              <w:jc w:val="center"/>
            </w:pPr>
            <w:r w:rsidRPr="00F26470">
              <w:t>16 de novembro de 2023</w:t>
            </w:r>
          </w:p>
        </w:tc>
      </w:tr>
      <w:tr w:rsidR="00496814" w:rsidRPr="00F26470" w14:paraId="34C09A60" w14:textId="77777777" w:rsidTr="00496814">
        <w:trPr>
          <w:trHeight w:val="14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847607" w14:textId="77777777" w:rsidR="00496814" w:rsidRPr="00F26470" w:rsidRDefault="00496814" w:rsidP="00496814">
            <w:pPr>
              <w:spacing w:line="320" w:lineRule="exact"/>
              <w:jc w:val="center"/>
            </w:pPr>
            <w:r w:rsidRPr="00F26470">
              <w:t>Análise das propostas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B0D3F7" w14:textId="77777777" w:rsidR="00496814" w:rsidRPr="00F26470" w:rsidRDefault="00496814" w:rsidP="00496814">
            <w:pPr>
              <w:spacing w:line="320" w:lineRule="exact"/>
              <w:jc w:val="center"/>
            </w:pPr>
            <w:r w:rsidRPr="00F26470">
              <w:t>De 17 a 24 de novembro de 2023</w:t>
            </w:r>
          </w:p>
        </w:tc>
      </w:tr>
      <w:tr w:rsidR="00496814" w:rsidRPr="00F26470" w14:paraId="21970D75"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BEF2113" w14:textId="77777777" w:rsidR="00496814" w:rsidRPr="00F26470" w:rsidRDefault="00496814" w:rsidP="00496814">
            <w:pPr>
              <w:spacing w:line="320" w:lineRule="exact"/>
              <w:jc w:val="center"/>
            </w:pPr>
            <w:r w:rsidRPr="00F26470">
              <w:t>Publicação do Resultado das Avaliações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FD4CBB0" w14:textId="77777777" w:rsidR="00496814" w:rsidRPr="00F26470" w:rsidRDefault="00496814" w:rsidP="00496814">
            <w:pPr>
              <w:spacing w:line="320" w:lineRule="exact"/>
              <w:jc w:val="center"/>
            </w:pPr>
            <w:r w:rsidRPr="00F26470">
              <w:t>24 de novembro de 2023</w:t>
            </w:r>
          </w:p>
        </w:tc>
      </w:tr>
      <w:tr w:rsidR="00496814" w:rsidRPr="00F26470" w14:paraId="4D0D7157"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EC1859" w14:textId="77777777" w:rsidR="00496814" w:rsidRPr="00F26470" w:rsidRDefault="00496814" w:rsidP="00496814">
            <w:pPr>
              <w:spacing w:line="320" w:lineRule="exact"/>
              <w:jc w:val="center"/>
            </w:pPr>
            <w:r w:rsidRPr="00F26470">
              <w:t>Período Recursal</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6ED5D1" w14:textId="77777777" w:rsidR="00496814" w:rsidRPr="00F26470" w:rsidRDefault="00496814" w:rsidP="00496814">
            <w:pPr>
              <w:spacing w:line="320" w:lineRule="exact"/>
              <w:jc w:val="center"/>
            </w:pPr>
            <w:r w:rsidRPr="00F26470">
              <w:t>De 25 a 30 de novembro de 2023</w:t>
            </w:r>
          </w:p>
        </w:tc>
      </w:tr>
      <w:tr w:rsidR="00496814" w:rsidRPr="00F26470" w14:paraId="6BDB7137"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C1FC36" w14:textId="77777777" w:rsidR="00496814" w:rsidRPr="00F26470" w:rsidRDefault="00496814" w:rsidP="00496814">
            <w:pPr>
              <w:spacing w:line="320" w:lineRule="exact"/>
              <w:jc w:val="center"/>
            </w:pPr>
            <w:r w:rsidRPr="00F26470">
              <w:t>Análise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F562C9" w14:textId="23C4A441" w:rsidR="00496814" w:rsidRPr="00F26470" w:rsidRDefault="00496814" w:rsidP="00496814">
            <w:pPr>
              <w:spacing w:line="320" w:lineRule="exact"/>
              <w:jc w:val="center"/>
            </w:pPr>
            <w:r w:rsidRPr="00F26470">
              <w:t>01 a 04 de dezembro de 2023</w:t>
            </w:r>
          </w:p>
        </w:tc>
      </w:tr>
      <w:tr w:rsidR="00496814" w:rsidRPr="00F26470" w14:paraId="0EB12EBB"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932DA9" w14:textId="77777777" w:rsidR="00496814" w:rsidRPr="00F26470" w:rsidRDefault="00496814" w:rsidP="00496814">
            <w:pPr>
              <w:spacing w:line="320" w:lineRule="exact"/>
              <w:jc w:val="center"/>
            </w:pPr>
            <w:r w:rsidRPr="00F26470">
              <w:t>Resposta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4B8EC7" w14:textId="77777777" w:rsidR="00496814" w:rsidRPr="00F26470" w:rsidRDefault="00496814" w:rsidP="00496814">
            <w:pPr>
              <w:spacing w:line="320" w:lineRule="exact"/>
              <w:jc w:val="center"/>
            </w:pPr>
            <w:r w:rsidRPr="00F26470">
              <w:t>04 de dezembro de 2023</w:t>
            </w:r>
          </w:p>
        </w:tc>
      </w:tr>
      <w:tr w:rsidR="00496814" w:rsidRPr="00F26470" w14:paraId="5F1EF1BF" w14:textId="77777777" w:rsidTr="00496814">
        <w:trPr>
          <w:trHeight w:val="5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E5A6585" w14:textId="77777777" w:rsidR="00496814" w:rsidRPr="00F26470" w:rsidRDefault="00496814" w:rsidP="00496814">
            <w:pPr>
              <w:spacing w:line="320" w:lineRule="exact"/>
              <w:jc w:val="center"/>
            </w:pPr>
            <w:r w:rsidRPr="00F26470">
              <w:t>Homologação do Resultado Final</w:t>
            </w:r>
          </w:p>
        </w:tc>
        <w:tc>
          <w:tcPr>
            <w:tcW w:w="48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2CF571E4" w14:textId="77777777" w:rsidR="00496814" w:rsidRPr="00F26470" w:rsidRDefault="00496814" w:rsidP="00496814">
            <w:pPr>
              <w:spacing w:line="320" w:lineRule="exact"/>
              <w:jc w:val="center"/>
            </w:pPr>
            <w:r w:rsidRPr="00F26470">
              <w:t>05 de dezembro de 2023</w:t>
            </w:r>
          </w:p>
        </w:tc>
      </w:tr>
      <w:bookmarkEnd w:id="1"/>
      <w:bookmarkEnd w:id="2"/>
    </w:tbl>
    <w:p w14:paraId="6CE02A42" w14:textId="77777777" w:rsidR="00C3762F" w:rsidRDefault="00C3762F">
      <w:pPr>
        <w:widowControl w:val="0"/>
        <w:spacing w:line="240" w:lineRule="auto"/>
        <w:ind w:right="168"/>
        <w:jc w:val="both"/>
        <w:rPr>
          <w:b/>
          <w:sz w:val="24"/>
          <w:szCs w:val="24"/>
        </w:rPr>
      </w:pPr>
    </w:p>
    <w:p w14:paraId="6EC206EE" w14:textId="77777777" w:rsidR="00C3762F" w:rsidRDefault="00C3762F">
      <w:pPr>
        <w:widowControl w:val="0"/>
        <w:spacing w:line="240" w:lineRule="auto"/>
        <w:ind w:right="168"/>
        <w:jc w:val="both"/>
        <w:rPr>
          <w:color w:val="FF0000"/>
          <w:sz w:val="24"/>
          <w:szCs w:val="24"/>
        </w:rPr>
      </w:pPr>
    </w:p>
    <w:p w14:paraId="2490DA77" w14:textId="77777777" w:rsidR="00C3762F" w:rsidRDefault="006C3C05">
      <w:pPr>
        <w:widowControl w:val="0"/>
        <w:spacing w:line="240" w:lineRule="auto"/>
        <w:ind w:left="227" w:right="170"/>
        <w:jc w:val="both"/>
        <w:rPr>
          <w:b/>
          <w:sz w:val="24"/>
          <w:szCs w:val="24"/>
        </w:rPr>
      </w:pPr>
      <w:r>
        <w:rPr>
          <w:b/>
          <w:sz w:val="24"/>
          <w:szCs w:val="24"/>
        </w:rPr>
        <w:t>12. DAS DISPOSIÇÕES GERAIS</w:t>
      </w:r>
    </w:p>
    <w:p w14:paraId="6419C066" w14:textId="77777777" w:rsidR="00C3762F" w:rsidRDefault="006C3C05">
      <w:pPr>
        <w:widowControl w:val="0"/>
        <w:spacing w:line="240" w:lineRule="auto"/>
        <w:ind w:left="283" w:right="168"/>
        <w:jc w:val="both"/>
        <w:rPr>
          <w:sz w:val="24"/>
          <w:szCs w:val="24"/>
        </w:rPr>
      </w:pPr>
      <w:r>
        <w:rPr>
          <w:sz w:val="24"/>
          <w:szCs w:val="24"/>
        </w:rPr>
        <w:t>12.1. O Município de Ibiam</w:t>
      </w:r>
      <w:r>
        <w:rPr>
          <w:color w:val="000000"/>
          <w:sz w:val="24"/>
          <w:szCs w:val="24"/>
        </w:rPr>
        <w:t xml:space="preserve">-SC </w:t>
      </w:r>
      <w:r>
        <w:rPr>
          <w:sz w:val="24"/>
          <w:szCs w:val="24"/>
        </w:rPr>
        <w:t xml:space="preserve">por meio da </w:t>
      </w:r>
      <w:r>
        <w:rPr>
          <w:color w:val="000000"/>
          <w:sz w:val="24"/>
          <w:szCs w:val="24"/>
        </w:rPr>
        <w:t>Secretaria de Desenvolvimento Comunitário, Cultura e Esportes</w:t>
      </w:r>
      <w:r>
        <w:rPr>
          <w:color w:val="FF0000"/>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4AF6F999" w14:textId="77777777" w:rsidR="00C3762F" w:rsidRDefault="006C3C05">
      <w:pPr>
        <w:widowControl w:val="0"/>
        <w:spacing w:line="240" w:lineRule="auto"/>
        <w:ind w:left="283" w:right="168"/>
        <w:jc w:val="both"/>
        <w:rPr>
          <w:sz w:val="24"/>
          <w:szCs w:val="24"/>
        </w:rPr>
      </w:pPr>
      <w:r>
        <w:rPr>
          <w:sz w:val="24"/>
          <w:szCs w:val="24"/>
        </w:rPr>
        <w:t>12.2. Os projetos contemplados neste edital autorizam o Município de Ibiam</w:t>
      </w:r>
      <w:r>
        <w:rPr>
          <w:color w:val="000000"/>
          <w:sz w:val="24"/>
          <w:szCs w:val="24"/>
        </w:rPr>
        <w:t xml:space="preserve">-SC por meio da Secretaria de Desenvolvimento Comunitário, Cultura e Esportes, </w:t>
      </w:r>
      <w:r>
        <w:rPr>
          <w:sz w:val="24"/>
          <w:szCs w:val="24"/>
        </w:rPr>
        <w:t xml:space="preserve">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7FD235AD" w14:textId="77777777" w:rsidR="00C3762F" w:rsidRDefault="006C3C05">
      <w:pPr>
        <w:widowControl w:val="0"/>
        <w:spacing w:line="240" w:lineRule="auto"/>
        <w:ind w:left="283" w:right="168"/>
        <w:jc w:val="both"/>
        <w:rPr>
          <w:sz w:val="24"/>
          <w:szCs w:val="24"/>
        </w:rPr>
      </w:pPr>
      <w:r>
        <w:rPr>
          <w:sz w:val="24"/>
          <w:szCs w:val="24"/>
        </w:rPr>
        <w:t xml:space="preserve">12.3. Nenhuma indenização será devida ao proponente pela elaboração, apresentação de </w:t>
      </w:r>
      <w:r>
        <w:rPr>
          <w:sz w:val="24"/>
          <w:szCs w:val="24"/>
        </w:rPr>
        <w:lastRenderedPageBreak/>
        <w:t xml:space="preserve">documentação e proposta relativa ao presente Edital. </w:t>
      </w:r>
    </w:p>
    <w:p w14:paraId="3E62188C" w14:textId="77777777" w:rsidR="00C3762F" w:rsidRDefault="006C3C05">
      <w:pPr>
        <w:widowControl w:val="0"/>
        <w:spacing w:line="240" w:lineRule="auto"/>
        <w:ind w:left="283" w:right="168"/>
        <w:jc w:val="both"/>
        <w:rPr>
          <w:sz w:val="24"/>
          <w:szCs w:val="24"/>
        </w:rPr>
      </w:pPr>
      <w:r>
        <w:rPr>
          <w:sz w:val="24"/>
          <w:szCs w:val="24"/>
        </w:rPr>
        <w:t xml:space="preserve">12.4. Em nenhuma hipótese poderá haver troca dos proponentes ou do objeto da proposta. </w:t>
      </w:r>
    </w:p>
    <w:p w14:paraId="54547F83" w14:textId="77777777" w:rsidR="00C3762F" w:rsidRDefault="006C3C05">
      <w:pPr>
        <w:widowControl w:val="0"/>
        <w:spacing w:line="240" w:lineRule="auto"/>
        <w:ind w:left="283" w:right="168"/>
        <w:jc w:val="both"/>
        <w:rPr>
          <w:sz w:val="24"/>
          <w:szCs w:val="24"/>
        </w:rPr>
      </w:pPr>
      <w:r>
        <w:rPr>
          <w:sz w:val="24"/>
          <w:szCs w:val="24"/>
        </w:rPr>
        <w:t>12.5. É de responsabilidade dos concorrentes acompanhar os resultados da seleção através dos meios de divulgação informados no site do Município de Ibiam</w:t>
      </w:r>
      <w:r>
        <w:rPr>
          <w:color w:val="000000"/>
          <w:sz w:val="24"/>
          <w:szCs w:val="24"/>
        </w:rPr>
        <w:t>-SC</w:t>
      </w:r>
      <w:r>
        <w:rPr>
          <w:sz w:val="24"/>
          <w:szCs w:val="24"/>
        </w:rPr>
        <w:t>.</w:t>
      </w:r>
    </w:p>
    <w:p w14:paraId="48AC9776" w14:textId="77777777" w:rsidR="003A6DA3" w:rsidRDefault="006C3C05">
      <w:pPr>
        <w:widowControl w:val="0"/>
        <w:spacing w:line="240" w:lineRule="auto"/>
        <w:ind w:left="283" w:right="168"/>
        <w:jc w:val="both"/>
        <w:rPr>
          <w:color w:val="9900FF"/>
          <w:sz w:val="24"/>
          <w:szCs w:val="24"/>
        </w:rPr>
      </w:pPr>
      <w:r>
        <w:rPr>
          <w:sz w:val="24"/>
          <w:szCs w:val="24"/>
        </w:rPr>
        <w:t>12.6. O presente edital ficará à disposição dos interessados no site:</w:t>
      </w:r>
      <w:r>
        <w:rPr>
          <w:color w:val="9900FF"/>
          <w:sz w:val="24"/>
          <w:szCs w:val="24"/>
        </w:rPr>
        <w:t xml:space="preserve"> </w:t>
      </w:r>
      <w:hyperlink r:id="rId16" w:history="1">
        <w:r w:rsidR="003A6DA3" w:rsidRPr="00111910">
          <w:rPr>
            <w:rStyle w:val="Hyperlink"/>
            <w:sz w:val="24"/>
            <w:szCs w:val="24"/>
          </w:rPr>
          <w:t>www.ibiam.sc.gov.br</w:t>
        </w:r>
      </w:hyperlink>
    </w:p>
    <w:p w14:paraId="203B5FAA" w14:textId="77777777" w:rsidR="00C3762F" w:rsidRDefault="00000000">
      <w:pPr>
        <w:widowControl w:val="0"/>
        <w:spacing w:line="240" w:lineRule="auto"/>
        <w:ind w:left="283" w:right="168"/>
        <w:jc w:val="both"/>
        <w:rPr>
          <w:color w:val="9900FF"/>
          <w:sz w:val="24"/>
          <w:szCs w:val="24"/>
          <w:u w:val="single"/>
        </w:rPr>
      </w:pPr>
      <w:hyperlink r:id="rId17"/>
      <w:r w:rsidR="006C3C05">
        <w:rPr>
          <w:color w:val="000000"/>
          <w:sz w:val="24"/>
          <w:szCs w:val="24"/>
        </w:rPr>
        <w:t>12.</w:t>
      </w:r>
      <w:r w:rsidR="006C3C05">
        <w:rPr>
          <w:sz w:val="24"/>
          <w:szCs w:val="24"/>
        </w:rPr>
        <w:t xml:space="preserve">7. Outros esclarecimentos só poderão ser obtidos pelo endereço eletrônico: </w:t>
      </w:r>
      <w:hyperlink r:id="rId18" w:history="1">
        <w:r w:rsidR="003A6DA3" w:rsidRPr="00111910">
          <w:rPr>
            <w:rStyle w:val="Hyperlink"/>
            <w:sz w:val="24"/>
            <w:szCs w:val="24"/>
          </w:rPr>
          <w:t>cultura@ibiam.sc.gov.br</w:t>
        </w:r>
      </w:hyperlink>
      <w:r w:rsidR="003A6DA3">
        <w:rPr>
          <w:sz w:val="24"/>
          <w:szCs w:val="24"/>
        </w:rPr>
        <w:t xml:space="preserve">. </w:t>
      </w:r>
    </w:p>
    <w:p w14:paraId="20D1AF69" w14:textId="77777777" w:rsidR="00C3762F" w:rsidRDefault="006C3C05">
      <w:pPr>
        <w:widowControl w:val="0"/>
        <w:spacing w:line="240" w:lineRule="auto"/>
        <w:ind w:left="283" w:right="168"/>
        <w:jc w:val="both"/>
        <w:rPr>
          <w:sz w:val="24"/>
          <w:szCs w:val="24"/>
        </w:rPr>
      </w:pPr>
      <w:r>
        <w:rPr>
          <w:sz w:val="24"/>
          <w:szCs w:val="24"/>
        </w:rPr>
        <w:t xml:space="preserve">12.8. Os casos omissos serão apreciados com fundamento na legislação pertinente vigente, pela Comissão de Organização e o setor jurídico do Município, para dirimir eventuais questões relativas a este edital. </w:t>
      </w:r>
    </w:p>
    <w:p w14:paraId="274320E5" w14:textId="77777777" w:rsidR="00C3762F" w:rsidRDefault="006C3C05">
      <w:pPr>
        <w:widowControl w:val="0"/>
        <w:spacing w:line="240" w:lineRule="auto"/>
        <w:ind w:left="283" w:right="168"/>
        <w:jc w:val="both"/>
        <w:rPr>
          <w:sz w:val="24"/>
          <w:szCs w:val="24"/>
        </w:rPr>
      </w:pPr>
      <w:r>
        <w:rPr>
          <w:sz w:val="24"/>
          <w:szCs w:val="24"/>
        </w:rPr>
        <w:t xml:space="preserve">12.9. Fazem parte deste edital os seguintes documentos complementares:  </w:t>
      </w:r>
    </w:p>
    <w:p w14:paraId="5551AB2F" w14:textId="77777777" w:rsidR="00C3762F" w:rsidRDefault="006C3C05">
      <w:pPr>
        <w:widowControl w:val="0"/>
        <w:spacing w:line="240" w:lineRule="auto"/>
        <w:ind w:left="283" w:right="168"/>
        <w:jc w:val="both"/>
        <w:rPr>
          <w:sz w:val="24"/>
          <w:szCs w:val="24"/>
        </w:rPr>
      </w:pPr>
      <w:r>
        <w:rPr>
          <w:sz w:val="24"/>
          <w:szCs w:val="24"/>
        </w:rPr>
        <w:t xml:space="preserve">Anexo I – Formulário de inscrição Pessoa Física; </w:t>
      </w:r>
    </w:p>
    <w:p w14:paraId="39211A8B" w14:textId="77777777" w:rsidR="00C3762F" w:rsidRDefault="006C3C05">
      <w:pPr>
        <w:widowControl w:val="0"/>
        <w:spacing w:line="240" w:lineRule="auto"/>
        <w:ind w:left="283" w:right="168"/>
        <w:jc w:val="both"/>
        <w:rPr>
          <w:sz w:val="24"/>
          <w:szCs w:val="24"/>
        </w:rPr>
      </w:pPr>
      <w:r>
        <w:rPr>
          <w:sz w:val="24"/>
          <w:szCs w:val="24"/>
        </w:rPr>
        <w:t>Anexo II - Formulário de Inscrição Pessoa Jurídica;</w:t>
      </w:r>
    </w:p>
    <w:p w14:paraId="460412A0" w14:textId="77777777" w:rsidR="00C3762F" w:rsidRDefault="006C3C05">
      <w:pPr>
        <w:widowControl w:val="0"/>
        <w:spacing w:line="240" w:lineRule="auto"/>
        <w:ind w:left="283" w:right="168"/>
        <w:jc w:val="both"/>
        <w:rPr>
          <w:sz w:val="24"/>
          <w:szCs w:val="24"/>
        </w:rPr>
      </w:pPr>
      <w:r>
        <w:rPr>
          <w:sz w:val="24"/>
          <w:szCs w:val="24"/>
        </w:rPr>
        <w:t>Anexo III – Modelo de Declaração - Diversidade e inclusão;</w:t>
      </w:r>
    </w:p>
    <w:p w14:paraId="254B4C95" w14:textId="77777777" w:rsidR="00C3762F" w:rsidRDefault="006C3C05">
      <w:pPr>
        <w:widowControl w:val="0"/>
        <w:spacing w:line="240" w:lineRule="auto"/>
        <w:ind w:left="283" w:right="168"/>
        <w:jc w:val="both"/>
        <w:rPr>
          <w:sz w:val="24"/>
          <w:szCs w:val="24"/>
        </w:rPr>
      </w:pPr>
      <w:r>
        <w:rPr>
          <w:sz w:val="24"/>
          <w:szCs w:val="24"/>
        </w:rPr>
        <w:t>Anexo IV – Modelo de Declaração de Representação</w:t>
      </w:r>
    </w:p>
    <w:p w14:paraId="54C5BC68" w14:textId="77777777" w:rsidR="00C3762F" w:rsidRDefault="006C3C05">
      <w:pPr>
        <w:widowControl w:val="0"/>
        <w:spacing w:line="240" w:lineRule="auto"/>
        <w:ind w:left="283" w:right="168"/>
        <w:jc w:val="both"/>
        <w:rPr>
          <w:sz w:val="24"/>
          <w:szCs w:val="24"/>
        </w:rPr>
      </w:pPr>
      <w:r>
        <w:rPr>
          <w:sz w:val="24"/>
          <w:szCs w:val="24"/>
        </w:rPr>
        <w:t>Anexo V - Modelo de Declaração de Residência;</w:t>
      </w:r>
    </w:p>
    <w:p w14:paraId="40D9B82D" w14:textId="77777777" w:rsidR="00C3762F" w:rsidRDefault="006C3C05">
      <w:pPr>
        <w:widowControl w:val="0"/>
        <w:spacing w:line="240" w:lineRule="auto"/>
        <w:ind w:left="283" w:right="168"/>
        <w:jc w:val="both"/>
        <w:rPr>
          <w:sz w:val="24"/>
          <w:szCs w:val="24"/>
        </w:rPr>
      </w:pPr>
      <w:r>
        <w:rPr>
          <w:sz w:val="24"/>
          <w:szCs w:val="24"/>
        </w:rPr>
        <w:t>Anexo VI - Termo de Cessão de uso de dados, imagem e voz;</w:t>
      </w:r>
    </w:p>
    <w:p w14:paraId="7B7B5A61" w14:textId="77777777" w:rsidR="00C3762F" w:rsidRDefault="006C3C05">
      <w:pPr>
        <w:widowControl w:val="0"/>
        <w:spacing w:line="240" w:lineRule="auto"/>
        <w:ind w:left="283" w:right="168"/>
        <w:jc w:val="both"/>
        <w:rPr>
          <w:sz w:val="24"/>
          <w:szCs w:val="24"/>
        </w:rPr>
      </w:pPr>
      <w:r>
        <w:rPr>
          <w:sz w:val="24"/>
          <w:szCs w:val="24"/>
        </w:rPr>
        <w:t xml:space="preserve">Anexo VII – Relatório técnico de comprovação do objeto contemplado;  </w:t>
      </w:r>
    </w:p>
    <w:p w14:paraId="464738BE" w14:textId="77777777" w:rsidR="00C3762F" w:rsidRDefault="006C3C05">
      <w:pPr>
        <w:widowControl w:val="0"/>
        <w:spacing w:line="240" w:lineRule="auto"/>
        <w:ind w:left="283" w:right="168"/>
        <w:jc w:val="both"/>
        <w:rPr>
          <w:sz w:val="24"/>
          <w:szCs w:val="24"/>
        </w:rPr>
      </w:pPr>
      <w:r>
        <w:rPr>
          <w:sz w:val="24"/>
          <w:szCs w:val="24"/>
        </w:rPr>
        <w:t>Anexo VIII – Minuta do Contrato.</w:t>
      </w:r>
    </w:p>
    <w:p w14:paraId="3558B474" w14:textId="77777777" w:rsidR="00C3762F" w:rsidRDefault="00C3762F">
      <w:pPr>
        <w:widowControl w:val="0"/>
        <w:spacing w:line="240" w:lineRule="auto"/>
        <w:ind w:left="283" w:right="168"/>
        <w:jc w:val="both"/>
        <w:rPr>
          <w:color w:val="FF0000"/>
          <w:sz w:val="24"/>
          <w:szCs w:val="24"/>
        </w:rPr>
      </w:pPr>
    </w:p>
    <w:p w14:paraId="270FA168" w14:textId="4FE57C19" w:rsidR="00C3762F" w:rsidRDefault="006C3C05">
      <w:pPr>
        <w:widowControl w:val="0"/>
        <w:spacing w:line="240" w:lineRule="auto"/>
        <w:ind w:left="283" w:right="168"/>
        <w:jc w:val="both"/>
        <w:rPr>
          <w:color w:val="FF0000"/>
          <w:sz w:val="24"/>
          <w:szCs w:val="24"/>
        </w:rPr>
      </w:pPr>
      <w:r>
        <w:rPr>
          <w:color w:val="000000"/>
          <w:sz w:val="24"/>
          <w:szCs w:val="24"/>
        </w:rPr>
        <w:t>Ibiam-SC</w:t>
      </w:r>
      <w:r>
        <w:rPr>
          <w:sz w:val="24"/>
          <w:szCs w:val="24"/>
        </w:rPr>
        <w:t>,</w:t>
      </w:r>
      <w:r w:rsidR="003A6DA3">
        <w:rPr>
          <w:color w:val="FF0000"/>
          <w:sz w:val="24"/>
          <w:szCs w:val="24"/>
        </w:rPr>
        <w:t xml:space="preserve"> </w:t>
      </w:r>
      <w:r w:rsidR="00856A51" w:rsidRPr="00856A51">
        <w:rPr>
          <w:sz w:val="24"/>
          <w:szCs w:val="24"/>
        </w:rPr>
        <w:t>29 de setembro</w:t>
      </w:r>
      <w:r w:rsidRPr="00856A51">
        <w:rPr>
          <w:sz w:val="24"/>
          <w:szCs w:val="24"/>
        </w:rPr>
        <w:t xml:space="preserve"> </w:t>
      </w:r>
      <w:r>
        <w:rPr>
          <w:sz w:val="24"/>
          <w:szCs w:val="24"/>
        </w:rPr>
        <w:t>de 2023.</w:t>
      </w:r>
    </w:p>
    <w:p w14:paraId="1DAFCF67" w14:textId="77777777" w:rsidR="00C3762F" w:rsidRDefault="00C3762F">
      <w:pPr>
        <w:widowControl w:val="0"/>
        <w:spacing w:line="240" w:lineRule="auto"/>
        <w:ind w:right="168"/>
        <w:jc w:val="both"/>
        <w:rPr>
          <w:b/>
          <w:color w:val="FF0000"/>
          <w:sz w:val="24"/>
          <w:szCs w:val="24"/>
        </w:rPr>
      </w:pPr>
    </w:p>
    <w:p w14:paraId="7CB453DE" w14:textId="77777777" w:rsidR="00C3762F" w:rsidRDefault="00C3762F">
      <w:pPr>
        <w:widowControl w:val="0"/>
        <w:spacing w:line="240" w:lineRule="auto"/>
        <w:ind w:right="168"/>
        <w:jc w:val="both"/>
        <w:rPr>
          <w:b/>
          <w:color w:val="FF0000"/>
          <w:sz w:val="24"/>
          <w:szCs w:val="24"/>
        </w:rPr>
      </w:pPr>
    </w:p>
    <w:p w14:paraId="2D02675B" w14:textId="77777777" w:rsidR="00C3762F" w:rsidRDefault="005A59C4">
      <w:pPr>
        <w:widowControl w:val="0"/>
        <w:spacing w:line="240" w:lineRule="auto"/>
        <w:ind w:right="168"/>
        <w:jc w:val="center"/>
        <w:rPr>
          <w:b/>
          <w:sz w:val="24"/>
          <w:szCs w:val="24"/>
        </w:rPr>
      </w:pPr>
      <w:proofErr w:type="spellStart"/>
      <w:r>
        <w:rPr>
          <w:b/>
          <w:sz w:val="24"/>
          <w:szCs w:val="24"/>
        </w:rPr>
        <w:t>Joares</w:t>
      </w:r>
      <w:proofErr w:type="spellEnd"/>
      <w:r>
        <w:rPr>
          <w:b/>
          <w:sz w:val="24"/>
          <w:szCs w:val="24"/>
        </w:rPr>
        <w:t xml:space="preserve"> Trevisol</w:t>
      </w:r>
    </w:p>
    <w:p w14:paraId="5043E3B3" w14:textId="77777777" w:rsidR="00C3762F" w:rsidRDefault="006C3C05">
      <w:pPr>
        <w:widowControl w:val="0"/>
        <w:spacing w:line="240" w:lineRule="auto"/>
        <w:ind w:right="168"/>
        <w:jc w:val="center"/>
        <w:rPr>
          <w:b/>
          <w:sz w:val="24"/>
          <w:szCs w:val="24"/>
        </w:rPr>
      </w:pPr>
      <w:r>
        <w:rPr>
          <w:b/>
          <w:sz w:val="24"/>
          <w:szCs w:val="24"/>
        </w:rPr>
        <w:t>Prefeito de Ibiam</w:t>
      </w:r>
    </w:p>
    <w:p w14:paraId="57833B78" w14:textId="77777777" w:rsidR="00C3762F" w:rsidRDefault="00C3762F">
      <w:pPr>
        <w:widowControl w:val="0"/>
        <w:spacing w:line="240" w:lineRule="auto"/>
        <w:ind w:right="168"/>
        <w:jc w:val="center"/>
        <w:rPr>
          <w:b/>
          <w:sz w:val="24"/>
          <w:szCs w:val="24"/>
        </w:rPr>
      </w:pPr>
    </w:p>
    <w:p w14:paraId="608D4495" w14:textId="77777777" w:rsidR="00C3762F" w:rsidRDefault="00C3762F">
      <w:pPr>
        <w:widowControl w:val="0"/>
        <w:spacing w:line="240" w:lineRule="auto"/>
        <w:ind w:right="168"/>
        <w:jc w:val="center"/>
        <w:rPr>
          <w:b/>
          <w:sz w:val="24"/>
          <w:szCs w:val="24"/>
        </w:rPr>
      </w:pPr>
    </w:p>
    <w:p w14:paraId="268CE7BD" w14:textId="77777777" w:rsidR="00C3762F" w:rsidRDefault="00C3762F">
      <w:pPr>
        <w:widowControl w:val="0"/>
        <w:spacing w:line="240" w:lineRule="auto"/>
        <w:ind w:right="168"/>
        <w:jc w:val="center"/>
        <w:rPr>
          <w:b/>
          <w:sz w:val="24"/>
          <w:szCs w:val="24"/>
        </w:rPr>
      </w:pPr>
    </w:p>
    <w:p w14:paraId="06A30ED0" w14:textId="77777777" w:rsidR="00C3762F" w:rsidRDefault="00C3762F">
      <w:pPr>
        <w:widowControl w:val="0"/>
        <w:spacing w:line="240" w:lineRule="auto"/>
        <w:ind w:right="168"/>
        <w:jc w:val="center"/>
        <w:rPr>
          <w:b/>
          <w:sz w:val="24"/>
          <w:szCs w:val="24"/>
        </w:rPr>
      </w:pPr>
    </w:p>
    <w:p w14:paraId="387BEA2D" w14:textId="77777777" w:rsidR="00C3762F" w:rsidRDefault="00C3762F">
      <w:pPr>
        <w:widowControl w:val="0"/>
        <w:spacing w:line="240" w:lineRule="auto"/>
        <w:ind w:right="168"/>
        <w:jc w:val="center"/>
        <w:rPr>
          <w:b/>
          <w:sz w:val="24"/>
          <w:szCs w:val="24"/>
        </w:rPr>
      </w:pPr>
    </w:p>
    <w:p w14:paraId="04D38510" w14:textId="77777777" w:rsidR="00C3762F" w:rsidRDefault="00C3762F">
      <w:pPr>
        <w:widowControl w:val="0"/>
        <w:spacing w:line="240" w:lineRule="auto"/>
        <w:ind w:right="168"/>
        <w:jc w:val="center"/>
        <w:rPr>
          <w:b/>
          <w:sz w:val="24"/>
          <w:szCs w:val="24"/>
        </w:rPr>
      </w:pPr>
    </w:p>
    <w:p w14:paraId="41A45994" w14:textId="77777777" w:rsidR="00C3762F" w:rsidRDefault="00C3762F">
      <w:pPr>
        <w:widowControl w:val="0"/>
        <w:spacing w:line="240" w:lineRule="auto"/>
        <w:ind w:right="168"/>
        <w:jc w:val="center"/>
        <w:rPr>
          <w:b/>
          <w:sz w:val="24"/>
          <w:szCs w:val="24"/>
        </w:rPr>
      </w:pPr>
    </w:p>
    <w:p w14:paraId="590D6765" w14:textId="77777777" w:rsidR="00C3762F" w:rsidRDefault="00C3762F">
      <w:pPr>
        <w:widowControl w:val="0"/>
        <w:spacing w:line="240" w:lineRule="auto"/>
        <w:ind w:right="168"/>
        <w:jc w:val="center"/>
        <w:rPr>
          <w:b/>
          <w:sz w:val="24"/>
          <w:szCs w:val="24"/>
        </w:rPr>
      </w:pPr>
    </w:p>
    <w:p w14:paraId="7244655B" w14:textId="77777777" w:rsidR="00C3762F" w:rsidRDefault="00C3762F">
      <w:pPr>
        <w:widowControl w:val="0"/>
        <w:spacing w:line="240" w:lineRule="auto"/>
        <w:ind w:right="168"/>
        <w:jc w:val="center"/>
        <w:rPr>
          <w:b/>
          <w:sz w:val="24"/>
          <w:szCs w:val="24"/>
        </w:rPr>
      </w:pPr>
    </w:p>
    <w:p w14:paraId="44F141D4" w14:textId="77777777" w:rsidR="00C3762F" w:rsidRDefault="00C3762F">
      <w:pPr>
        <w:widowControl w:val="0"/>
        <w:spacing w:line="240" w:lineRule="auto"/>
        <w:ind w:right="168"/>
        <w:jc w:val="center"/>
        <w:rPr>
          <w:b/>
          <w:sz w:val="24"/>
          <w:szCs w:val="24"/>
        </w:rPr>
      </w:pPr>
    </w:p>
    <w:p w14:paraId="76773FE6" w14:textId="77777777" w:rsidR="00C3762F" w:rsidRDefault="00C3762F">
      <w:pPr>
        <w:widowControl w:val="0"/>
        <w:spacing w:line="240" w:lineRule="auto"/>
        <w:ind w:right="168"/>
        <w:jc w:val="center"/>
        <w:rPr>
          <w:b/>
          <w:sz w:val="24"/>
          <w:szCs w:val="24"/>
        </w:rPr>
      </w:pPr>
    </w:p>
    <w:p w14:paraId="57DB4B3F" w14:textId="77777777" w:rsidR="00C3762F" w:rsidRDefault="00C3762F">
      <w:pPr>
        <w:widowControl w:val="0"/>
        <w:spacing w:line="240" w:lineRule="auto"/>
        <w:ind w:right="168"/>
        <w:jc w:val="center"/>
        <w:rPr>
          <w:b/>
          <w:sz w:val="24"/>
          <w:szCs w:val="24"/>
        </w:rPr>
      </w:pPr>
    </w:p>
    <w:p w14:paraId="12E290EC" w14:textId="77777777" w:rsidR="00C3762F" w:rsidRDefault="00C3762F">
      <w:pPr>
        <w:widowControl w:val="0"/>
        <w:spacing w:line="240" w:lineRule="auto"/>
        <w:ind w:right="168"/>
        <w:jc w:val="center"/>
        <w:rPr>
          <w:b/>
          <w:sz w:val="24"/>
          <w:szCs w:val="24"/>
        </w:rPr>
      </w:pPr>
    </w:p>
    <w:p w14:paraId="18DE69D4" w14:textId="77777777" w:rsidR="00C3762F" w:rsidRDefault="00C3762F">
      <w:pPr>
        <w:widowControl w:val="0"/>
        <w:spacing w:line="240" w:lineRule="auto"/>
        <w:ind w:right="168"/>
        <w:jc w:val="center"/>
        <w:rPr>
          <w:b/>
          <w:sz w:val="24"/>
          <w:szCs w:val="24"/>
        </w:rPr>
      </w:pPr>
    </w:p>
    <w:p w14:paraId="278EB76B" w14:textId="77777777" w:rsidR="00C3762F" w:rsidRDefault="00C3762F">
      <w:pPr>
        <w:widowControl w:val="0"/>
        <w:spacing w:line="240" w:lineRule="auto"/>
        <w:ind w:right="168"/>
        <w:jc w:val="center"/>
        <w:rPr>
          <w:b/>
          <w:sz w:val="24"/>
          <w:szCs w:val="24"/>
        </w:rPr>
      </w:pPr>
    </w:p>
    <w:p w14:paraId="291F4FB3" w14:textId="77777777" w:rsidR="00C3762F" w:rsidRDefault="00C3762F">
      <w:pPr>
        <w:widowControl w:val="0"/>
        <w:spacing w:line="240" w:lineRule="auto"/>
        <w:ind w:right="168"/>
        <w:jc w:val="center"/>
        <w:rPr>
          <w:b/>
          <w:sz w:val="24"/>
          <w:szCs w:val="24"/>
        </w:rPr>
      </w:pPr>
    </w:p>
    <w:p w14:paraId="314158F9" w14:textId="77777777" w:rsidR="00C3762F" w:rsidRDefault="00C3762F">
      <w:pPr>
        <w:widowControl w:val="0"/>
        <w:spacing w:line="240" w:lineRule="auto"/>
        <w:ind w:right="168"/>
        <w:jc w:val="center"/>
        <w:rPr>
          <w:b/>
          <w:sz w:val="24"/>
          <w:szCs w:val="24"/>
        </w:rPr>
      </w:pPr>
    </w:p>
    <w:p w14:paraId="32FF2538" w14:textId="77777777" w:rsidR="00C3762F" w:rsidRDefault="00C3762F">
      <w:pPr>
        <w:widowControl w:val="0"/>
        <w:spacing w:line="240" w:lineRule="auto"/>
        <w:ind w:right="168"/>
        <w:jc w:val="center"/>
        <w:rPr>
          <w:b/>
          <w:sz w:val="24"/>
          <w:szCs w:val="24"/>
        </w:rPr>
      </w:pPr>
    </w:p>
    <w:p w14:paraId="0143AA3E" w14:textId="77777777" w:rsidR="00C3762F" w:rsidRDefault="00C3762F">
      <w:pPr>
        <w:widowControl w:val="0"/>
        <w:spacing w:line="240" w:lineRule="auto"/>
        <w:ind w:right="168"/>
        <w:jc w:val="center"/>
        <w:rPr>
          <w:b/>
          <w:sz w:val="24"/>
          <w:szCs w:val="24"/>
        </w:rPr>
      </w:pPr>
    </w:p>
    <w:p w14:paraId="1BE6B849" w14:textId="77777777" w:rsidR="00C3762F" w:rsidRDefault="00C3762F">
      <w:pPr>
        <w:widowControl w:val="0"/>
        <w:spacing w:line="240" w:lineRule="auto"/>
        <w:ind w:right="168"/>
        <w:jc w:val="center"/>
        <w:rPr>
          <w:b/>
          <w:sz w:val="24"/>
          <w:szCs w:val="24"/>
        </w:rPr>
      </w:pPr>
    </w:p>
    <w:p w14:paraId="15BD346E" w14:textId="77777777" w:rsidR="00C3762F" w:rsidRDefault="00C3762F" w:rsidP="00F90CC4">
      <w:pPr>
        <w:widowControl w:val="0"/>
        <w:spacing w:line="240" w:lineRule="auto"/>
        <w:ind w:right="168"/>
        <w:rPr>
          <w:b/>
          <w:sz w:val="24"/>
          <w:szCs w:val="24"/>
        </w:rPr>
      </w:pPr>
    </w:p>
    <w:p w14:paraId="16911FA7" w14:textId="77777777" w:rsidR="00C3762F" w:rsidRDefault="00C3762F">
      <w:pPr>
        <w:widowControl w:val="0"/>
        <w:spacing w:line="240" w:lineRule="auto"/>
        <w:ind w:right="168"/>
        <w:jc w:val="center"/>
        <w:rPr>
          <w:b/>
          <w:sz w:val="24"/>
          <w:szCs w:val="24"/>
        </w:rPr>
      </w:pPr>
    </w:p>
    <w:p w14:paraId="58780C47" w14:textId="77777777" w:rsidR="00C3762F" w:rsidRDefault="00C3762F">
      <w:pPr>
        <w:widowControl w:val="0"/>
        <w:spacing w:line="240" w:lineRule="auto"/>
        <w:ind w:right="168"/>
        <w:jc w:val="center"/>
        <w:rPr>
          <w:b/>
          <w:sz w:val="24"/>
          <w:szCs w:val="24"/>
        </w:rPr>
      </w:pPr>
    </w:p>
    <w:p w14:paraId="107BEBFE" w14:textId="77777777" w:rsidR="00C3762F" w:rsidRDefault="00C3762F">
      <w:pPr>
        <w:widowControl w:val="0"/>
        <w:spacing w:line="240" w:lineRule="auto"/>
        <w:ind w:right="168"/>
        <w:jc w:val="center"/>
        <w:rPr>
          <w:b/>
          <w:sz w:val="24"/>
          <w:szCs w:val="24"/>
        </w:rPr>
      </w:pPr>
    </w:p>
    <w:p w14:paraId="7D192DD6"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ANEXO I</w:t>
      </w:r>
    </w:p>
    <w:p w14:paraId="4A005E48"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 PESSOA FÍSICA</w:t>
      </w:r>
    </w:p>
    <w:p w14:paraId="0B2DCD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PROPONENTE</w:t>
      </w:r>
    </w:p>
    <w:p w14:paraId="773507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w:t>
      </w:r>
    </w:p>
    <w:p w14:paraId="485E43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artístico ou nome social (se houver):</w:t>
      </w:r>
    </w:p>
    <w:p w14:paraId="635D6F6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w:t>
      </w:r>
    </w:p>
    <w:p w14:paraId="128712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w:t>
      </w:r>
    </w:p>
    <w:p w14:paraId="62DC2F7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nascimento:</w:t>
      </w:r>
    </w:p>
    <w:p w14:paraId="341649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w:t>
      </w:r>
    </w:p>
    <w:p w14:paraId="5618B4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w:t>
      </w:r>
    </w:p>
    <w:p w14:paraId="0CBE4F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completo:</w:t>
      </w:r>
    </w:p>
    <w:p w14:paraId="7BE9752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CEP:</w:t>
      </w:r>
    </w:p>
    <w:p w14:paraId="46408EA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35AD276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Estado:</w:t>
      </w:r>
    </w:p>
    <w:p w14:paraId="4ECCB3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0DC6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reside em quais dessas áreas?</w:t>
      </w:r>
    </w:p>
    <w:p w14:paraId="1181460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central</w:t>
      </w:r>
    </w:p>
    <w:p w14:paraId="2767F72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periférica</w:t>
      </w:r>
    </w:p>
    <w:p w14:paraId="5A82262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rural</w:t>
      </w:r>
    </w:p>
    <w:p w14:paraId="4DFE97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 de vulnerabilidade social</w:t>
      </w:r>
    </w:p>
    <w:p w14:paraId="3B13B54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Unidades habitacionais</w:t>
      </w:r>
    </w:p>
    <w:p w14:paraId="7E1E11A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Territórios indígenas (demarcados ou em processo de demarcação)</w:t>
      </w:r>
    </w:p>
    <w:p w14:paraId="6298EC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quilombolas (terra titulada ou em processo de titulação, com registro na Fundação Palmares)</w:t>
      </w:r>
    </w:p>
    <w:p w14:paraId="1FA725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Áreas atingidas por barragem</w:t>
      </w:r>
    </w:p>
    <w:p w14:paraId="6A62CA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6B0CAD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062B98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Pertence a alguma comunidade tradicional? </w:t>
      </w:r>
    </w:p>
    <w:p w14:paraId="467418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Não pertenço a comunidade tradicional</w:t>
      </w:r>
    </w:p>
    <w:p w14:paraId="6ECE8A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Extrativistas</w:t>
      </w:r>
    </w:p>
    <w:p w14:paraId="04A9C1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Ribeirinhas</w:t>
      </w:r>
    </w:p>
    <w:p w14:paraId="7F8136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Rurais</w:t>
      </w:r>
    </w:p>
    <w:p w14:paraId="1B12D11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Indígenas</w:t>
      </w:r>
    </w:p>
    <w:p w14:paraId="3BEB33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Ciganos</w:t>
      </w:r>
    </w:p>
    <w:p w14:paraId="4919C8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Pescadores(as) Artesanais</w:t>
      </w:r>
    </w:p>
    <w:p w14:paraId="7D3F4D5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de Terreiro</w:t>
      </w:r>
    </w:p>
    <w:p w14:paraId="008824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Quilombolas</w:t>
      </w:r>
    </w:p>
    <w:p w14:paraId="01F4FC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comunidade tradicional</w:t>
      </w:r>
    </w:p>
    <w:p w14:paraId="2E87EF61"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2FF72DA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Gênero:</w:t>
      </w:r>
    </w:p>
    <w:p w14:paraId="389EF67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562C5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7942AE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0E353D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2B91D36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Não Binária</w:t>
      </w:r>
    </w:p>
    <w:p w14:paraId="14679A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6597D9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D927A1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 cor ou etnia:</w:t>
      </w:r>
    </w:p>
    <w:p w14:paraId="476324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41750E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42B4146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11802D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7D5F7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Amarela</w:t>
      </w:r>
    </w:p>
    <w:p w14:paraId="52D8F3D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0EAF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é uma Pessoa com Deficiência - PCD?</w:t>
      </w:r>
    </w:p>
    <w:p w14:paraId="1673B1D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6F7B3B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Não </w:t>
      </w:r>
    </w:p>
    <w:p w14:paraId="65B8FE1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tipo de deficiência?</w:t>
      </w:r>
    </w:p>
    <w:p w14:paraId="04F7FC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38985C7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4820FA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Intelectual</w:t>
      </w:r>
    </w:p>
    <w:p w14:paraId="3442910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78C335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 </w:t>
      </w:r>
    </w:p>
    <w:p w14:paraId="73E9506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Qual o seu grau de escolaridade?</w:t>
      </w:r>
    </w:p>
    <w:p w14:paraId="58BEBA5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280063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31E74DD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11A2FA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34735A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8509D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7AC6AC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0C890A5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Completo</w:t>
      </w:r>
    </w:p>
    <w:p w14:paraId="005D9D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227D27D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 xml:space="preserve">Vai concorrer </w:t>
      </w:r>
      <w:r>
        <w:rPr>
          <w:rFonts w:eastAsia="Times New Roman"/>
          <w:color w:val="000000"/>
          <w:sz w:val="24"/>
          <w:szCs w:val="24"/>
        </w:rPr>
        <w:t>para os mecanismos de estímulo previstos no artigo 17º da Lei Complementar n° 195/2022</w:t>
      </w:r>
      <w:r>
        <w:rPr>
          <w:rFonts w:eastAsia="Times New Roman"/>
          <w:b/>
          <w:bCs/>
          <w:color w:val="000000"/>
          <w:sz w:val="24"/>
          <w:szCs w:val="24"/>
        </w:rPr>
        <w:t>?</w:t>
      </w:r>
    </w:p>
    <w:p w14:paraId="366DF1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Sim               (    ) Não</w:t>
      </w:r>
    </w:p>
    <w:p w14:paraId="32D092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8F9C60" w14:textId="77777777" w:rsidR="00C3762F" w:rsidRDefault="006C3C05">
      <w:pPr>
        <w:spacing w:before="120" w:after="120" w:line="240" w:lineRule="auto"/>
        <w:ind w:right="120"/>
        <w:jc w:val="both"/>
        <w:rPr>
          <w:rFonts w:eastAsia="Times New Roman"/>
          <w:color w:val="000000"/>
          <w:sz w:val="24"/>
          <w:szCs w:val="24"/>
        </w:rPr>
      </w:pPr>
      <w:r>
        <w:rPr>
          <w:rFonts w:eastAsia="Times New Roman"/>
          <w:b/>
          <w:bCs/>
          <w:color w:val="000000"/>
          <w:sz w:val="24"/>
          <w:szCs w:val="24"/>
        </w:rPr>
        <w:t>Se sim. Qual? </w:t>
      </w:r>
      <w:r>
        <w:rPr>
          <w:rFonts w:eastAsia="Times New Roman"/>
          <w:bCs/>
          <w:color w:val="000000"/>
          <w:sz w:val="24"/>
          <w:szCs w:val="24"/>
        </w:rPr>
        <w:t>(</w:t>
      </w:r>
      <w:r>
        <w:rPr>
          <w:rFonts w:eastAsia="Times New Roman"/>
          <w:color w:val="000000"/>
          <w:sz w:val="24"/>
          <w:szCs w:val="24"/>
        </w:rPr>
        <w:t>Serão considerados os seguintes grupos para os mecanismos de estímulo):</w:t>
      </w:r>
    </w:p>
    <w:p w14:paraId="4E6ECABE"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Negra (preta ou parda)</w:t>
      </w:r>
    </w:p>
    <w:p w14:paraId="0B64B9E3"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Indígena</w:t>
      </w:r>
    </w:p>
    <w:p w14:paraId="323BEB4B"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w:t>
      </w:r>
    </w:p>
    <w:p w14:paraId="3FBE6E1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de Povos Tradicionais (Povo de Terreiro, quilombolas, ribeirinhos, caboclos e pessoa de comunidade nômade);</w:t>
      </w:r>
    </w:p>
    <w:p w14:paraId="0791698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do Segmento LGBTQIAPN+</w:t>
      </w:r>
    </w:p>
    <w:p w14:paraId="70893FD8" w14:textId="77777777" w:rsidR="00C3762F" w:rsidRDefault="006C3C05">
      <w:pPr>
        <w:spacing w:line="240" w:lineRule="auto"/>
        <w:ind w:right="-324"/>
        <w:jc w:val="both"/>
        <w:textAlignment w:val="baseline"/>
        <w:rPr>
          <w:rFonts w:eastAsia="Times New Roman"/>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com Deficiência - PCD</w:t>
      </w:r>
    </w:p>
    <w:p w14:paraId="5C633455" w14:textId="77777777" w:rsidR="00C3762F" w:rsidRDefault="00C3762F">
      <w:pPr>
        <w:spacing w:before="120" w:after="120" w:line="240" w:lineRule="auto"/>
        <w:ind w:left="120" w:right="120"/>
        <w:jc w:val="both"/>
        <w:rPr>
          <w:rFonts w:eastAsia="Times New Roman"/>
          <w:b/>
          <w:bCs/>
          <w:color w:val="000000"/>
          <w:sz w:val="24"/>
          <w:szCs w:val="24"/>
        </w:rPr>
      </w:pPr>
    </w:p>
    <w:p w14:paraId="64DB8C4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Qual a sua principal função/profissão no campo artístico e cultural?</w:t>
      </w:r>
    </w:p>
    <w:p w14:paraId="55A058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Artista, Artesão(a), Brincante, Criador(a) e afins.</w:t>
      </w:r>
    </w:p>
    <w:p w14:paraId="036689C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Instrutor(a), oficineiro(a), educador(a) artístico(a)-cultural e afins.</w:t>
      </w:r>
    </w:p>
    <w:p w14:paraId="0FBFB0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Curador(a), Programador(a) e afins.</w:t>
      </w:r>
    </w:p>
    <w:p w14:paraId="47E8634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Produtor(a)</w:t>
      </w:r>
    </w:p>
    <w:p w14:paraId="3934D9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Gestor(a)</w:t>
      </w:r>
    </w:p>
    <w:p w14:paraId="3B8728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Técnico(a)</w:t>
      </w:r>
    </w:p>
    <w:p w14:paraId="4B2416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Consultor(a), Pesquisador(a) e afins.</w:t>
      </w:r>
    </w:p>
    <w:p w14:paraId="42803E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)________________________________________________Outro(a)s</w:t>
      </w:r>
    </w:p>
    <w:p w14:paraId="4CF767C4"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Você está representando um coletivo (sem CNPJ)?</w:t>
      </w:r>
    </w:p>
    <w:p w14:paraId="4A54A3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2C1A8C3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1180D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respondido "sim":</w:t>
      </w:r>
    </w:p>
    <w:p w14:paraId="15DCC70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coletivo:</w:t>
      </w:r>
    </w:p>
    <w:p w14:paraId="51CB4B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Ano de Criação:</w:t>
      </w:r>
    </w:p>
    <w:p w14:paraId="7F10DB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Quantas pessoas fazem parte do coletivo?</w:t>
      </w:r>
    </w:p>
    <w:p w14:paraId="44C3FC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 e CPF das pessoas que compõem o coletivo:</w:t>
      </w:r>
    </w:p>
    <w:p w14:paraId="2DC253B1" w14:textId="77777777" w:rsidR="00C3762F" w:rsidRDefault="00C3762F">
      <w:pPr>
        <w:spacing w:before="120" w:after="120" w:line="240" w:lineRule="auto"/>
        <w:ind w:left="120" w:right="120"/>
        <w:jc w:val="both"/>
        <w:rPr>
          <w:rFonts w:eastAsia="Times New Roman"/>
          <w:color w:val="000000"/>
          <w:sz w:val="24"/>
          <w:szCs w:val="24"/>
        </w:rPr>
      </w:pPr>
    </w:p>
    <w:p w14:paraId="13118006" w14:textId="77777777" w:rsidR="00C3762F" w:rsidRDefault="006C3C05">
      <w:pPr>
        <w:pStyle w:val="PargrafodaLista"/>
        <w:spacing w:beforeAutospacing="1" w:afterAutospacing="1" w:line="240" w:lineRule="auto"/>
        <w:ind w:left="0"/>
        <w:rPr>
          <w:rFonts w:eastAsia="Times New Roman"/>
          <w:b/>
          <w:color w:val="000000"/>
          <w:sz w:val="24"/>
          <w:szCs w:val="24"/>
        </w:rPr>
      </w:pPr>
      <w:r>
        <w:rPr>
          <w:rFonts w:eastAsia="Times New Roman"/>
          <w:b/>
          <w:color w:val="000000"/>
          <w:sz w:val="24"/>
          <w:szCs w:val="24"/>
        </w:rPr>
        <w:t>ANEXAR AQUI CURRICULUM OU PORTIFÓLIO DO INSCRITO</w:t>
      </w:r>
    </w:p>
    <w:p w14:paraId="21692E0A"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5B17F086" w14:textId="77777777" w:rsidR="00C3762F" w:rsidRDefault="00C3762F">
      <w:pPr>
        <w:spacing w:beforeAutospacing="1" w:afterAutospacing="1" w:line="240" w:lineRule="auto"/>
        <w:rPr>
          <w:rFonts w:eastAsia="Times New Roman"/>
          <w:b/>
          <w:color w:val="FF0000"/>
          <w:sz w:val="24"/>
          <w:szCs w:val="24"/>
        </w:rPr>
      </w:pPr>
    </w:p>
    <w:p w14:paraId="40733C0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FD33309"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0459AD3A" w14:textId="77777777" w:rsidR="00C3762F" w:rsidRDefault="00C3762F">
      <w:pPr>
        <w:spacing w:before="120" w:after="120" w:line="240" w:lineRule="auto"/>
        <w:ind w:left="120" w:right="120"/>
        <w:jc w:val="both"/>
        <w:rPr>
          <w:rFonts w:eastAsia="Times New Roman"/>
          <w:color w:val="000000"/>
          <w:sz w:val="24"/>
          <w:szCs w:val="24"/>
        </w:rPr>
      </w:pPr>
    </w:p>
    <w:p w14:paraId="7F572C16"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4E4333AA"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0321DB5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4E8AFF6"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Banda</w:t>
      </w:r>
    </w:p>
    <w:p w14:paraId="2DB346E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51B4419E"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0B46369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Solo</w:t>
      </w:r>
    </w:p>
    <w:p w14:paraId="1FA94A26" w14:textId="77777777" w:rsidR="00C3762F" w:rsidRDefault="00C3762F">
      <w:pPr>
        <w:spacing w:before="120" w:after="120" w:line="240" w:lineRule="auto"/>
        <w:ind w:left="120" w:right="120"/>
        <w:jc w:val="both"/>
        <w:rPr>
          <w:sz w:val="24"/>
          <w:szCs w:val="24"/>
        </w:rPr>
      </w:pPr>
    </w:p>
    <w:p w14:paraId="3C8E60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3D2B5A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33A8CE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Objetivos do projeto</w:t>
      </w:r>
    </w:p>
    <w:p w14:paraId="383C55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7DAB080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256077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00D7F3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79ECE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270A74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56CD35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199283CD" w14:textId="77777777" w:rsidR="00C3762F" w:rsidRDefault="00C3762F">
      <w:pPr>
        <w:spacing w:before="120" w:after="120" w:line="240" w:lineRule="auto"/>
        <w:ind w:left="120" w:right="120"/>
        <w:jc w:val="both"/>
        <w:rPr>
          <w:rFonts w:eastAsia="Times New Roman"/>
          <w:color w:val="000000"/>
          <w:sz w:val="24"/>
          <w:szCs w:val="24"/>
        </w:rPr>
      </w:pPr>
    </w:p>
    <w:p w14:paraId="24D70C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6908E56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155536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011F3C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6592B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5DF97F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2DD6E14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elevadores adequados para pessoas com deficiência; </w:t>
      </w:r>
    </w:p>
    <w:p w14:paraId="278C1A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44E87B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25D796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5AABF5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11F74BE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5727D3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2DEAD0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4D1B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comunicacional:  </w:t>
      </w:r>
    </w:p>
    <w:p w14:paraId="3D19AB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1CCB9E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o sistema Braille; </w:t>
      </w:r>
    </w:p>
    <w:p w14:paraId="4A96FAA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1D1BBC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4C1B6BC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530316C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388E77F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4C9CE8C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3A9A7D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3C2BB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7096E5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67DF5E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contratação de profissionais com deficiência e profissionais especializados em acessibilidade cultural; </w:t>
      </w:r>
    </w:p>
    <w:p w14:paraId="7F382DE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29470B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259DB4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E1C056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04094407" w14:textId="77777777" w:rsidR="00C3762F" w:rsidRDefault="00C3762F">
      <w:pPr>
        <w:spacing w:before="120" w:after="120" w:line="240" w:lineRule="auto"/>
        <w:ind w:left="120" w:right="120"/>
        <w:jc w:val="both"/>
        <w:rPr>
          <w:rFonts w:eastAsia="Times New Roman"/>
          <w:b/>
          <w:bCs/>
          <w:color w:val="000000"/>
          <w:sz w:val="24"/>
          <w:szCs w:val="24"/>
        </w:rPr>
      </w:pPr>
    </w:p>
    <w:p w14:paraId="728365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35E1AE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2DE454C2" w14:textId="77777777" w:rsidR="00C3762F" w:rsidRDefault="00C3762F">
      <w:pPr>
        <w:spacing w:before="120" w:after="120" w:line="240" w:lineRule="auto"/>
        <w:ind w:left="120" w:right="120"/>
        <w:jc w:val="both"/>
        <w:rPr>
          <w:rFonts w:eastAsia="Times New Roman"/>
          <w:color w:val="000000"/>
          <w:sz w:val="24"/>
          <w:szCs w:val="24"/>
        </w:rPr>
      </w:pPr>
    </w:p>
    <w:p w14:paraId="2B9470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78B9C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início:</w:t>
      </w:r>
    </w:p>
    <w:p w14:paraId="09A86EB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1DABE6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A7B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1B1D405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856A51" w:rsidRPr="00856A51" w14:paraId="6FDCCE49" w14:textId="77777777">
        <w:tc>
          <w:tcPr>
            <w:tcW w:w="10526" w:type="dxa"/>
            <w:vAlign w:val="center"/>
          </w:tcPr>
          <w:p w14:paraId="4C3A113D" w14:textId="77777777" w:rsidR="00C3762F" w:rsidRPr="00856A51" w:rsidRDefault="00C3762F">
            <w:pPr>
              <w:widowControl w:val="0"/>
              <w:spacing w:before="120" w:after="120" w:line="240" w:lineRule="auto"/>
              <w:ind w:right="120"/>
              <w:jc w:val="both"/>
              <w:rPr>
                <w:rFonts w:eastAsia="Times New Roman"/>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856A51" w:rsidRPr="00856A51" w14:paraId="6CFCDDFC"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6AB41D8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Nome do 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1ADD07F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Função no projet</w:t>
                  </w:r>
                  <w:r w:rsidRPr="00856A51">
                    <w:rPr>
                      <w:rFonts w:eastAsia="Times New Roman"/>
                      <w:b/>
                      <w:bCs/>
                      <w:sz w:val="24"/>
                      <w:szCs w:val="24"/>
                    </w:rPr>
                    <w:lastRenderedPageBreak/>
                    <w:t>o</w:t>
                  </w:r>
                </w:p>
              </w:tc>
              <w:tc>
                <w:tcPr>
                  <w:tcW w:w="1633" w:type="dxa"/>
                  <w:tcBorders>
                    <w:top w:val="outset" w:sz="6" w:space="0" w:color="000000"/>
                    <w:left w:val="outset" w:sz="6" w:space="0" w:color="000000"/>
                    <w:bottom w:val="outset" w:sz="6" w:space="0" w:color="000000"/>
                    <w:right w:val="outset" w:sz="6" w:space="0" w:color="000000"/>
                  </w:tcBorders>
                  <w:vAlign w:val="center"/>
                </w:tcPr>
                <w:p w14:paraId="2C86DB8E"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lastRenderedPageBreak/>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A1AE1A"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negra</w:t>
                  </w:r>
                  <w:r w:rsidRPr="00856A51">
                    <w:rPr>
                      <w:rFonts w:eastAsia="Times New Roman"/>
                      <w:b/>
                      <w:bCs/>
                      <w:sz w:val="24"/>
                      <w:szCs w:val="24"/>
                    </w:rPr>
                    <w:lastRenderedPageBreak/>
                    <w:t>?</w:t>
                  </w:r>
                </w:p>
              </w:tc>
              <w:tc>
                <w:tcPr>
                  <w:tcW w:w="1226" w:type="dxa"/>
                  <w:tcBorders>
                    <w:top w:val="outset" w:sz="6" w:space="0" w:color="000000"/>
                    <w:left w:val="outset" w:sz="6" w:space="0" w:color="000000"/>
                    <w:bottom w:val="outset" w:sz="6" w:space="0" w:color="000000"/>
                    <w:right w:val="outset" w:sz="6" w:space="0" w:color="000000"/>
                  </w:tcBorders>
                  <w:vAlign w:val="center"/>
                </w:tcPr>
                <w:p w14:paraId="71A0FB4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lastRenderedPageBreak/>
                    <w:t xml:space="preserve">Pessoa </w:t>
                  </w:r>
                  <w:proofErr w:type="spellStart"/>
                  <w:r w:rsidRPr="00856A51">
                    <w:rPr>
                      <w:rFonts w:eastAsia="Times New Roman"/>
                      <w:b/>
                      <w:bCs/>
                      <w:sz w:val="24"/>
                      <w:szCs w:val="24"/>
                    </w:rPr>
                    <w:t>índigena</w:t>
                  </w:r>
                  <w:proofErr w:type="spellEnd"/>
                  <w:r w:rsidRPr="00856A51">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47D4B8D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com deficiênci</w:t>
                  </w:r>
                  <w:r w:rsidRPr="00856A51">
                    <w:rPr>
                      <w:rFonts w:eastAsia="Times New Roman"/>
                      <w:b/>
                      <w:bCs/>
                      <w:sz w:val="24"/>
                      <w:szCs w:val="24"/>
                    </w:rPr>
                    <w:lastRenderedPageBreak/>
                    <w:t>a?</w:t>
                  </w:r>
                </w:p>
              </w:tc>
              <w:tc>
                <w:tcPr>
                  <w:tcW w:w="1667" w:type="dxa"/>
                  <w:tcBorders>
                    <w:top w:val="outset" w:sz="6" w:space="0" w:color="000000"/>
                    <w:left w:val="outset" w:sz="6" w:space="0" w:color="000000"/>
                    <w:bottom w:val="outset" w:sz="6" w:space="0" w:color="000000"/>
                    <w:right w:val="outset" w:sz="6" w:space="0" w:color="000000"/>
                  </w:tcBorders>
                  <w:vAlign w:val="center"/>
                </w:tcPr>
                <w:p w14:paraId="46C41F9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lastRenderedPageBreak/>
                    <w:t xml:space="preserve">[INSERIR MAIS COLUNAS, SE </w:t>
                  </w:r>
                  <w:r w:rsidRPr="00856A51">
                    <w:rPr>
                      <w:rFonts w:eastAsia="Times New Roman"/>
                      <w:sz w:val="24"/>
                      <w:szCs w:val="24"/>
                    </w:rPr>
                    <w:lastRenderedPageBreak/>
                    <w:t>NECESSÁRIO]</w:t>
                  </w:r>
                </w:p>
              </w:tc>
            </w:tr>
            <w:tr w:rsidR="00856A51" w:rsidRPr="00856A51" w14:paraId="3969E464"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3BDD0F9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lastRenderedPageBreak/>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2AAC2E9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2A83E75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214ECCF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67193FAC"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4EAC889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4C000FC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2E6B926B" w14:textId="77777777" w:rsidR="00C3762F" w:rsidRPr="00856A51" w:rsidRDefault="00C3762F">
            <w:pPr>
              <w:widowControl w:val="0"/>
              <w:spacing w:line="240" w:lineRule="auto"/>
              <w:rPr>
                <w:rFonts w:eastAsia="Times New Roman"/>
                <w:sz w:val="24"/>
                <w:szCs w:val="24"/>
              </w:rPr>
            </w:pPr>
          </w:p>
        </w:tc>
      </w:tr>
    </w:tbl>
    <w:p w14:paraId="04E2C84D"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lastRenderedPageBreak/>
        <w:t> </w:t>
      </w:r>
    </w:p>
    <w:p w14:paraId="0B2AD62B"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Cronograma de Execução</w:t>
      </w:r>
    </w:p>
    <w:p w14:paraId="0566D8D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Descreva os passos a serem seguidos para execução do projeto.</w:t>
      </w:r>
    </w:p>
    <w:p w14:paraId="55993978"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856A51" w:rsidRPr="00856A51" w14:paraId="1AF78C3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723EA57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685F47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2A3F83A2"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61A9A0D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438C1A6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70DE4B3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[INSERIR MAIS COLUNAS, SE NECESSÁRIO]</w:t>
            </w:r>
          </w:p>
        </w:tc>
      </w:tr>
      <w:tr w:rsidR="00856A51" w:rsidRPr="00856A51" w14:paraId="66E8AAEB"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25CAE5BC" w14:textId="77777777" w:rsidR="00C3762F" w:rsidRPr="00856A51" w:rsidRDefault="006C3C05">
            <w:pPr>
              <w:widowControl w:val="0"/>
              <w:spacing w:before="120" w:after="120" w:line="240" w:lineRule="auto"/>
              <w:ind w:left="120" w:right="120"/>
              <w:jc w:val="both"/>
              <w:rPr>
                <w:rFonts w:eastAsia="Times New Roman"/>
                <w:sz w:val="24"/>
                <w:szCs w:val="24"/>
              </w:rPr>
            </w:pPr>
            <w:proofErr w:type="spellStart"/>
            <w:r w:rsidRPr="00856A51">
              <w:rPr>
                <w:rFonts w:eastAsia="Times New Roman"/>
                <w:sz w:val="24"/>
                <w:szCs w:val="24"/>
              </w:rPr>
              <w:t>Ex</w:t>
            </w:r>
            <w:proofErr w:type="spellEnd"/>
            <w:r w:rsidRPr="00856A51">
              <w:rPr>
                <w:rFonts w:eastAsia="Times New Roman"/>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73DC294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602843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03AB28A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584391A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33372DE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06F1D57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p w14:paraId="0696CC6A"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Estratégia de divulgação</w:t>
      </w:r>
    </w:p>
    <w:p w14:paraId="622CA8F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665BF1B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055B4D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2307FD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04890D2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8CA6E8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Projeto possui recursos financeiros de outras fontes? Se sim, quais?</w:t>
      </w:r>
    </w:p>
    <w:p w14:paraId="28FF17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5D2E7C4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B639C2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76B03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F78C675" w14:textId="77777777" w:rsidR="00C3762F" w:rsidRDefault="00C3762F">
      <w:pPr>
        <w:spacing w:before="120" w:after="120" w:line="240" w:lineRule="auto"/>
        <w:ind w:left="120" w:right="120"/>
        <w:jc w:val="both"/>
        <w:rPr>
          <w:rFonts w:eastAsia="Times New Roman"/>
          <w:color w:val="000000"/>
          <w:sz w:val="24"/>
          <w:szCs w:val="24"/>
        </w:rPr>
      </w:pPr>
    </w:p>
    <w:p w14:paraId="576262B3"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747151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xml:space="preserve">Preencha a tabela informando todas as despesas indicando as metas/etapas às quais elas estão relacionadas. </w:t>
      </w:r>
    </w:p>
    <w:p w14:paraId="3A61F12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3CBD6649" w14:textId="77777777">
        <w:tc>
          <w:tcPr>
            <w:tcW w:w="1214" w:type="dxa"/>
            <w:tcBorders>
              <w:top w:val="single" w:sz="8" w:space="0" w:color="000000"/>
              <w:left w:val="single" w:sz="8" w:space="0" w:color="000000"/>
              <w:bottom w:val="single" w:sz="8" w:space="0" w:color="000000"/>
              <w:right w:val="single" w:sz="8" w:space="0" w:color="000000"/>
            </w:tcBorders>
          </w:tcPr>
          <w:p w14:paraId="5A6E4F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54DF2BB0"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109BD25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44E0E71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030E1987"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4EF5FE0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4E20006E"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552A01A7" w14:textId="77777777">
        <w:tc>
          <w:tcPr>
            <w:tcW w:w="1214" w:type="dxa"/>
            <w:tcBorders>
              <w:top w:val="single" w:sz="8" w:space="0" w:color="000000"/>
              <w:left w:val="single" w:sz="8" w:space="0" w:color="000000"/>
              <w:bottom w:val="single" w:sz="8" w:space="0" w:color="000000"/>
              <w:right w:val="single" w:sz="8" w:space="0" w:color="000000"/>
            </w:tcBorders>
          </w:tcPr>
          <w:p w14:paraId="4909CEB1"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184B43C8" w14:textId="77777777" w:rsidR="00C3762F" w:rsidRPr="00856A51" w:rsidRDefault="006C3C05">
            <w:pPr>
              <w:widowControl w:val="0"/>
              <w:spacing w:line="240" w:lineRule="auto"/>
              <w:rPr>
                <w:rFonts w:eastAsia="Times New Roman"/>
                <w:sz w:val="24"/>
                <w:szCs w:val="24"/>
              </w:rPr>
            </w:pPr>
            <w:r w:rsidRPr="00856A51">
              <w:rPr>
                <w:rFonts w:eastAsia="Times New Roman"/>
                <w:sz w:val="24"/>
                <w:szCs w:val="24"/>
              </w:rPr>
              <w:t>Profissional necessário para registro da oficina</w:t>
            </w:r>
          </w:p>
        </w:tc>
        <w:tc>
          <w:tcPr>
            <w:tcW w:w="1038" w:type="dxa"/>
            <w:tcBorders>
              <w:top w:val="single" w:sz="8" w:space="0" w:color="000000"/>
              <w:left w:val="single" w:sz="8" w:space="0" w:color="000000"/>
              <w:bottom w:val="single" w:sz="8" w:space="0" w:color="000000"/>
              <w:right w:val="single" w:sz="8" w:space="0" w:color="000000"/>
            </w:tcBorders>
          </w:tcPr>
          <w:p w14:paraId="1A73FD37"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Serviço</w:t>
            </w:r>
          </w:p>
        </w:tc>
        <w:tc>
          <w:tcPr>
            <w:tcW w:w="1301" w:type="dxa"/>
            <w:tcBorders>
              <w:top w:val="single" w:sz="8" w:space="0" w:color="000000"/>
              <w:left w:val="single" w:sz="8" w:space="0" w:color="000000"/>
              <w:bottom w:val="single" w:sz="8" w:space="0" w:color="000000"/>
              <w:right w:val="single" w:sz="8" w:space="0" w:color="000000"/>
            </w:tcBorders>
          </w:tcPr>
          <w:p w14:paraId="6EC5EB3D"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39DE6F35"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255D1B66"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7FF0D50B" w14:textId="77777777" w:rsidR="00C3762F" w:rsidRPr="00856A51" w:rsidRDefault="006C3C05">
            <w:pPr>
              <w:widowControl w:val="0"/>
              <w:spacing w:line="240" w:lineRule="auto"/>
              <w:jc w:val="center"/>
              <w:rPr>
                <w:rFonts w:eastAsia="Times New Roman"/>
                <w:sz w:val="24"/>
                <w:szCs w:val="24"/>
              </w:rPr>
            </w:pPr>
            <w:proofErr w:type="spellStart"/>
            <w:r w:rsidRPr="00856A51">
              <w:rPr>
                <w:rFonts w:eastAsia="Times New Roman"/>
                <w:sz w:val="24"/>
                <w:szCs w:val="24"/>
              </w:rPr>
              <w:t>Salicnet</w:t>
            </w:r>
            <w:proofErr w:type="spellEnd"/>
            <w:r w:rsidRPr="00856A51">
              <w:rPr>
                <w:rFonts w:eastAsia="Times New Roman"/>
                <w:sz w:val="24"/>
                <w:szCs w:val="24"/>
              </w:rPr>
              <w:t xml:space="preserve"> – Oficina/workshop/seminário Audiovisual – Brasília – Fotografia Artística – Serviço</w:t>
            </w:r>
          </w:p>
        </w:tc>
      </w:tr>
    </w:tbl>
    <w:p w14:paraId="478E4AD8" w14:textId="77777777" w:rsidR="00C3762F" w:rsidRDefault="00C3762F">
      <w:pPr>
        <w:spacing w:before="120" w:after="120" w:line="240" w:lineRule="auto"/>
        <w:ind w:left="120" w:right="120"/>
        <w:jc w:val="both"/>
        <w:rPr>
          <w:rFonts w:eastAsia="Times New Roman"/>
          <w:b/>
          <w:bCs/>
          <w:color w:val="000000"/>
          <w:sz w:val="24"/>
          <w:szCs w:val="24"/>
        </w:rPr>
      </w:pPr>
    </w:p>
    <w:p w14:paraId="38DA1E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22DF727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7137C3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0349938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38ACE3C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5BAB254E" w14:textId="77777777" w:rsidR="00C3762F" w:rsidRDefault="006C3C05">
      <w:pPr>
        <w:spacing w:before="120" w:after="120" w:line="240" w:lineRule="auto"/>
        <w:ind w:left="120" w:right="120"/>
        <w:jc w:val="both"/>
        <w:rPr>
          <w:rFonts w:eastAsia="Times New Roman"/>
          <w:sz w:val="24"/>
          <w:szCs w:val="24"/>
        </w:rPr>
      </w:pPr>
      <w:r>
        <w:rPr>
          <w:rFonts w:eastAsia="Times New Roman"/>
          <w:sz w:val="24"/>
          <w:szCs w:val="24"/>
        </w:rPr>
        <w:t>Demais documentos citados no edital</w:t>
      </w:r>
    </w:p>
    <w:p w14:paraId="4FC31446" w14:textId="77777777" w:rsidR="00C3762F" w:rsidRDefault="00C3762F">
      <w:pPr>
        <w:spacing w:before="120" w:after="120" w:line="240" w:lineRule="auto"/>
        <w:ind w:left="120" w:right="120"/>
        <w:jc w:val="both"/>
        <w:rPr>
          <w:rFonts w:eastAsia="Times New Roman"/>
          <w:sz w:val="24"/>
          <w:szCs w:val="24"/>
        </w:rPr>
      </w:pPr>
    </w:p>
    <w:p w14:paraId="09EDB3B3" w14:textId="77777777" w:rsidR="00C3762F" w:rsidRDefault="00C3762F">
      <w:pPr>
        <w:spacing w:beforeAutospacing="1" w:afterAutospacing="1" w:line="240" w:lineRule="auto"/>
        <w:rPr>
          <w:rFonts w:eastAsia="Times New Roman"/>
          <w:b/>
          <w:color w:val="000000"/>
          <w:sz w:val="24"/>
          <w:szCs w:val="24"/>
        </w:rPr>
      </w:pPr>
    </w:p>
    <w:p w14:paraId="7F138D93" w14:textId="77777777" w:rsidR="00C3762F" w:rsidRDefault="00C3762F">
      <w:pPr>
        <w:widowControl w:val="0"/>
        <w:spacing w:line="240" w:lineRule="auto"/>
        <w:ind w:right="168"/>
        <w:jc w:val="center"/>
        <w:rPr>
          <w:color w:val="9900FF"/>
          <w:sz w:val="24"/>
          <w:szCs w:val="24"/>
        </w:rPr>
      </w:pPr>
    </w:p>
    <w:p w14:paraId="2C2B3F68" w14:textId="77777777" w:rsidR="00C3762F" w:rsidRDefault="00C3762F">
      <w:pPr>
        <w:widowControl w:val="0"/>
        <w:spacing w:line="240" w:lineRule="auto"/>
        <w:ind w:right="168"/>
        <w:jc w:val="center"/>
        <w:rPr>
          <w:color w:val="9900FF"/>
          <w:sz w:val="24"/>
          <w:szCs w:val="24"/>
        </w:rPr>
      </w:pPr>
    </w:p>
    <w:p w14:paraId="122C4E21" w14:textId="77777777" w:rsidR="00C3762F" w:rsidRDefault="00C3762F">
      <w:pPr>
        <w:widowControl w:val="0"/>
        <w:spacing w:line="240" w:lineRule="auto"/>
        <w:ind w:right="168"/>
        <w:jc w:val="center"/>
        <w:rPr>
          <w:color w:val="9900FF"/>
          <w:sz w:val="24"/>
          <w:szCs w:val="24"/>
        </w:rPr>
      </w:pPr>
    </w:p>
    <w:p w14:paraId="48BDF731" w14:textId="77777777" w:rsidR="00C3762F" w:rsidRDefault="00C3762F">
      <w:pPr>
        <w:widowControl w:val="0"/>
        <w:spacing w:line="240" w:lineRule="auto"/>
        <w:ind w:right="168"/>
        <w:jc w:val="center"/>
        <w:rPr>
          <w:color w:val="9900FF"/>
          <w:sz w:val="24"/>
          <w:szCs w:val="24"/>
        </w:rPr>
      </w:pPr>
    </w:p>
    <w:p w14:paraId="3AC0FD46" w14:textId="77777777" w:rsidR="00C3762F" w:rsidRDefault="00C3762F">
      <w:pPr>
        <w:widowControl w:val="0"/>
        <w:spacing w:line="240" w:lineRule="auto"/>
        <w:ind w:right="168"/>
        <w:jc w:val="center"/>
        <w:rPr>
          <w:color w:val="9900FF"/>
          <w:sz w:val="24"/>
          <w:szCs w:val="24"/>
        </w:rPr>
      </w:pPr>
    </w:p>
    <w:p w14:paraId="18C1448B" w14:textId="77777777" w:rsidR="00C3762F" w:rsidRDefault="00C3762F">
      <w:pPr>
        <w:widowControl w:val="0"/>
        <w:spacing w:line="240" w:lineRule="auto"/>
        <w:ind w:right="168"/>
        <w:jc w:val="center"/>
        <w:rPr>
          <w:color w:val="9900FF"/>
          <w:sz w:val="24"/>
          <w:szCs w:val="24"/>
        </w:rPr>
      </w:pPr>
    </w:p>
    <w:p w14:paraId="496F415E" w14:textId="77777777" w:rsidR="00C3762F" w:rsidRDefault="00C3762F">
      <w:pPr>
        <w:widowControl w:val="0"/>
        <w:spacing w:line="240" w:lineRule="auto"/>
        <w:ind w:right="168"/>
        <w:jc w:val="center"/>
        <w:rPr>
          <w:color w:val="9900FF"/>
          <w:sz w:val="24"/>
          <w:szCs w:val="24"/>
        </w:rPr>
      </w:pPr>
    </w:p>
    <w:p w14:paraId="4C2B87D1" w14:textId="77777777" w:rsidR="00C3762F" w:rsidRDefault="00C3762F">
      <w:pPr>
        <w:widowControl w:val="0"/>
        <w:spacing w:line="240" w:lineRule="auto"/>
        <w:ind w:right="168"/>
        <w:jc w:val="center"/>
        <w:rPr>
          <w:color w:val="9900FF"/>
          <w:sz w:val="24"/>
          <w:szCs w:val="24"/>
        </w:rPr>
      </w:pPr>
    </w:p>
    <w:p w14:paraId="3D064082" w14:textId="77777777" w:rsidR="00C3762F" w:rsidRDefault="00C3762F">
      <w:pPr>
        <w:widowControl w:val="0"/>
        <w:spacing w:line="240" w:lineRule="auto"/>
        <w:ind w:right="168"/>
        <w:jc w:val="center"/>
        <w:rPr>
          <w:color w:val="9900FF"/>
          <w:sz w:val="24"/>
          <w:szCs w:val="24"/>
        </w:rPr>
      </w:pPr>
    </w:p>
    <w:p w14:paraId="33E57E10" w14:textId="77777777" w:rsidR="00C3762F" w:rsidRDefault="00C3762F">
      <w:pPr>
        <w:widowControl w:val="0"/>
        <w:spacing w:line="240" w:lineRule="auto"/>
        <w:ind w:right="168"/>
        <w:jc w:val="center"/>
        <w:rPr>
          <w:color w:val="9900FF"/>
          <w:sz w:val="24"/>
          <w:szCs w:val="24"/>
        </w:rPr>
      </w:pPr>
    </w:p>
    <w:p w14:paraId="0622068E" w14:textId="77777777" w:rsidR="00C3762F" w:rsidRDefault="00C3762F">
      <w:pPr>
        <w:widowControl w:val="0"/>
        <w:spacing w:line="240" w:lineRule="auto"/>
        <w:ind w:right="168"/>
        <w:jc w:val="center"/>
        <w:rPr>
          <w:color w:val="9900FF"/>
          <w:sz w:val="24"/>
          <w:szCs w:val="24"/>
        </w:rPr>
      </w:pPr>
    </w:p>
    <w:p w14:paraId="626227C9" w14:textId="77777777" w:rsidR="00C3762F" w:rsidRDefault="00C3762F">
      <w:pPr>
        <w:widowControl w:val="0"/>
        <w:spacing w:line="240" w:lineRule="auto"/>
        <w:ind w:right="168"/>
        <w:jc w:val="center"/>
        <w:rPr>
          <w:color w:val="9900FF"/>
          <w:sz w:val="24"/>
          <w:szCs w:val="24"/>
        </w:rPr>
      </w:pPr>
    </w:p>
    <w:p w14:paraId="6A9D3EAE" w14:textId="77777777" w:rsidR="00C3762F" w:rsidRDefault="00C3762F">
      <w:pPr>
        <w:widowControl w:val="0"/>
        <w:spacing w:line="240" w:lineRule="auto"/>
        <w:ind w:right="168"/>
        <w:jc w:val="center"/>
        <w:rPr>
          <w:color w:val="9900FF"/>
          <w:sz w:val="24"/>
          <w:szCs w:val="24"/>
        </w:rPr>
      </w:pPr>
    </w:p>
    <w:p w14:paraId="32794769" w14:textId="77777777" w:rsidR="00C3762F" w:rsidRDefault="00C3762F" w:rsidP="00F90CC4">
      <w:pPr>
        <w:widowControl w:val="0"/>
        <w:spacing w:line="240" w:lineRule="auto"/>
        <w:ind w:right="168"/>
        <w:rPr>
          <w:color w:val="9900FF"/>
          <w:sz w:val="24"/>
          <w:szCs w:val="24"/>
        </w:rPr>
      </w:pPr>
    </w:p>
    <w:p w14:paraId="71B5482E" w14:textId="77777777" w:rsidR="00C3762F" w:rsidRDefault="00C3762F">
      <w:pPr>
        <w:widowControl w:val="0"/>
        <w:spacing w:line="240" w:lineRule="auto"/>
        <w:ind w:right="168"/>
        <w:jc w:val="center"/>
        <w:rPr>
          <w:color w:val="9900FF"/>
          <w:sz w:val="24"/>
          <w:szCs w:val="24"/>
        </w:rPr>
      </w:pPr>
    </w:p>
    <w:p w14:paraId="529F0006" w14:textId="77777777" w:rsidR="00C3762F" w:rsidRDefault="00C3762F">
      <w:pPr>
        <w:widowControl w:val="0"/>
        <w:spacing w:line="240" w:lineRule="auto"/>
        <w:ind w:right="168"/>
        <w:jc w:val="center"/>
        <w:rPr>
          <w:color w:val="9900FF"/>
          <w:sz w:val="24"/>
          <w:szCs w:val="24"/>
        </w:rPr>
      </w:pPr>
    </w:p>
    <w:p w14:paraId="38D0D500"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lastRenderedPageBreak/>
        <w:t>ANEXO II</w:t>
      </w:r>
    </w:p>
    <w:p w14:paraId="3E882D47"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w:t>
      </w:r>
      <w:r>
        <w:rPr>
          <w:rFonts w:eastAsia="Times New Roman"/>
          <w:b/>
          <w:bCs/>
          <w:color w:val="000000"/>
          <w:sz w:val="24"/>
          <w:szCs w:val="24"/>
        </w:rPr>
        <w:t xml:space="preserve"> PESSOA JURÍDICA</w:t>
      </w:r>
    </w:p>
    <w:p w14:paraId="093DD3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PARA PESSOA JURÍDICA:</w:t>
      </w:r>
    </w:p>
    <w:p w14:paraId="23DB9C7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Razão Social</w:t>
      </w:r>
    </w:p>
    <w:p w14:paraId="3B0EA5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fantasia</w:t>
      </w:r>
    </w:p>
    <w:p w14:paraId="3BE0937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CNPJ</w:t>
      </w:r>
    </w:p>
    <w:p w14:paraId="31850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da sede:</w:t>
      </w:r>
    </w:p>
    <w:p w14:paraId="56F69B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4DB016F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Estado:</w:t>
      </w:r>
    </w:p>
    <w:p w14:paraId="776DB4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Número de representantes legais</w:t>
      </w:r>
    </w:p>
    <w:p w14:paraId="46A825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representante legal</w:t>
      </w:r>
    </w:p>
    <w:p w14:paraId="3BB79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 do representante legal</w:t>
      </w:r>
    </w:p>
    <w:p w14:paraId="0CB4FA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 do representante legal</w:t>
      </w:r>
    </w:p>
    <w:p w14:paraId="16090C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 do representante legal</w:t>
      </w:r>
    </w:p>
    <w:p w14:paraId="74208D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FE0DF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Gênero do representante legal</w:t>
      </w:r>
    </w:p>
    <w:p w14:paraId="10F5E0B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3BB67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077AFC3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14299D8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1B8BE5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w:t>
      </w:r>
      <w:proofErr w:type="spellStart"/>
      <w:r>
        <w:rPr>
          <w:rFonts w:eastAsia="Times New Roman"/>
          <w:color w:val="000000"/>
          <w:sz w:val="24"/>
          <w:szCs w:val="24"/>
        </w:rPr>
        <w:t>BináriaBinárie</w:t>
      </w:r>
      <w:proofErr w:type="spellEnd"/>
    </w:p>
    <w:p w14:paraId="60F9138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4E6FA8D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CAC34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Raça/cor/etnia do representante legal</w:t>
      </w:r>
    </w:p>
    <w:p w14:paraId="655ED6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0269CB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2F9D8F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4AA4514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Amarela</w:t>
      </w:r>
    </w:p>
    <w:p w14:paraId="1CCFBC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688B0FC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9E89F6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Representante legal é pessoa com deficiência - PCD?</w:t>
      </w:r>
    </w:p>
    <w:p w14:paraId="2C3729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5B40D8F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xml:space="preserve">(  </w:t>
      </w:r>
      <w:proofErr w:type="gramEnd"/>
      <w:r>
        <w:rPr>
          <w:rFonts w:eastAsia="Times New Roman"/>
          <w:color w:val="000000"/>
          <w:sz w:val="24"/>
          <w:szCs w:val="24"/>
        </w:rPr>
        <w:t>  ) Não</w:t>
      </w:r>
    </w:p>
    <w:p w14:paraId="61D13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303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o tipo de deficiência?</w:t>
      </w:r>
    </w:p>
    <w:p w14:paraId="4713240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4458EB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224487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Intelectual</w:t>
      </w:r>
    </w:p>
    <w:p w14:paraId="3A078B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4E7FE1B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w:t>
      </w:r>
    </w:p>
    <w:p w14:paraId="1B028A50"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4B80E352" w14:textId="77777777" w:rsidR="00C3762F" w:rsidRDefault="006C3C05">
      <w:pPr>
        <w:spacing w:beforeAutospacing="1" w:afterAutospacing="1" w:line="240" w:lineRule="auto"/>
        <w:rPr>
          <w:rFonts w:eastAsia="Times New Roman"/>
          <w:color w:val="000000"/>
          <w:sz w:val="24"/>
          <w:szCs w:val="24"/>
        </w:rPr>
      </w:pPr>
      <w:r>
        <w:rPr>
          <w:rFonts w:eastAsia="Times New Roman"/>
          <w:b/>
          <w:bCs/>
          <w:color w:val="000000"/>
          <w:sz w:val="24"/>
          <w:szCs w:val="24"/>
        </w:rPr>
        <w:t>Escolaridade do representante legal</w:t>
      </w:r>
    </w:p>
    <w:p w14:paraId="2A9DAC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7DFC64B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56B155B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6C322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5B82C1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251DA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937173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318383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Completo</w:t>
      </w:r>
    </w:p>
    <w:p w14:paraId="1D609C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1E7233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308C2E" w14:textId="77777777" w:rsidR="00C3762F" w:rsidRDefault="00C3762F">
      <w:pPr>
        <w:spacing w:before="120" w:after="120" w:line="240" w:lineRule="auto"/>
        <w:ind w:left="120" w:right="120"/>
        <w:jc w:val="both"/>
        <w:rPr>
          <w:rFonts w:eastAsia="Times New Roman"/>
          <w:color w:val="000000"/>
          <w:sz w:val="24"/>
          <w:szCs w:val="24"/>
        </w:rPr>
      </w:pPr>
    </w:p>
    <w:p w14:paraId="477E8006" w14:textId="77777777" w:rsidR="00C3762F" w:rsidRDefault="006C3C05">
      <w:pPr>
        <w:spacing w:beforeAutospacing="1" w:afterAutospacing="1" w:line="240" w:lineRule="auto"/>
        <w:rPr>
          <w:rFonts w:eastAsia="Times New Roman"/>
          <w:b/>
          <w:color w:val="000000"/>
          <w:sz w:val="24"/>
          <w:szCs w:val="24"/>
        </w:rPr>
      </w:pPr>
      <w:r>
        <w:rPr>
          <w:rFonts w:eastAsia="Times New Roman"/>
          <w:b/>
          <w:color w:val="000000"/>
          <w:sz w:val="24"/>
          <w:szCs w:val="24"/>
        </w:rPr>
        <w:t> ANEXAR AQUI CURRICULUM OU PORTIFÓLIO DO INSCRITO</w:t>
      </w:r>
    </w:p>
    <w:p w14:paraId="5B0252AD"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032A91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3148094"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14956631" w14:textId="77777777" w:rsidR="00C3762F" w:rsidRDefault="00C3762F">
      <w:pPr>
        <w:spacing w:before="120" w:after="120" w:line="240" w:lineRule="auto"/>
        <w:ind w:left="120" w:right="120"/>
        <w:jc w:val="both"/>
        <w:rPr>
          <w:rFonts w:eastAsia="Times New Roman"/>
          <w:color w:val="000000"/>
          <w:sz w:val="24"/>
          <w:szCs w:val="24"/>
        </w:rPr>
      </w:pPr>
    </w:p>
    <w:p w14:paraId="427E27AA"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7CC471A1"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17483BA1"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92458FE" w14:textId="77777777" w:rsidR="00C3762F" w:rsidRDefault="006C3C05">
      <w:pPr>
        <w:spacing w:before="120" w:after="120" w:line="240" w:lineRule="auto"/>
        <w:ind w:left="120" w:right="120"/>
        <w:jc w:val="both"/>
        <w:rPr>
          <w:sz w:val="24"/>
          <w:szCs w:val="24"/>
        </w:rPr>
      </w:pPr>
      <w:proofErr w:type="gramStart"/>
      <w:r>
        <w:rPr>
          <w:sz w:val="24"/>
          <w:szCs w:val="24"/>
        </w:rPr>
        <w:lastRenderedPageBreak/>
        <w:t>(  )</w:t>
      </w:r>
      <w:proofErr w:type="gramEnd"/>
      <w:r>
        <w:rPr>
          <w:sz w:val="24"/>
          <w:szCs w:val="24"/>
        </w:rPr>
        <w:t xml:space="preserve"> Música – Banda</w:t>
      </w:r>
    </w:p>
    <w:p w14:paraId="1276E962"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76E417A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276C9E0A" w14:textId="77777777" w:rsidR="00C3762F" w:rsidRDefault="006C3C05">
      <w:pPr>
        <w:spacing w:before="120" w:after="120" w:line="240" w:lineRule="auto"/>
        <w:ind w:left="120" w:right="120"/>
        <w:jc w:val="both"/>
        <w:rPr>
          <w:sz w:val="24"/>
          <w:szCs w:val="24"/>
        </w:rPr>
      </w:pPr>
      <w:proofErr w:type="gramStart"/>
      <w:r>
        <w:t>(  )</w:t>
      </w:r>
      <w:proofErr w:type="gramEnd"/>
      <w:r>
        <w:t xml:space="preserve"> Música – Solo</w:t>
      </w:r>
    </w:p>
    <w:p w14:paraId="0CF7B1FD" w14:textId="77777777" w:rsidR="00C3762F" w:rsidRDefault="00C3762F">
      <w:pPr>
        <w:spacing w:before="120" w:after="120" w:line="240" w:lineRule="auto"/>
        <w:ind w:left="120" w:right="120"/>
        <w:jc w:val="both"/>
        <w:rPr>
          <w:sz w:val="24"/>
          <w:szCs w:val="24"/>
        </w:rPr>
      </w:pPr>
    </w:p>
    <w:p w14:paraId="1573EDE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1B7AC39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FAD1C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Objetivos do projeto</w:t>
      </w:r>
    </w:p>
    <w:p w14:paraId="3F29E1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44AC08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16DCEF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34D3A32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627B3E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C2DE52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7BE195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52DFBDBB" w14:textId="77777777" w:rsidR="00C3762F" w:rsidRDefault="00C3762F">
      <w:pPr>
        <w:spacing w:before="120" w:after="120" w:line="240" w:lineRule="auto"/>
        <w:ind w:left="120" w:right="120"/>
        <w:jc w:val="both"/>
        <w:rPr>
          <w:rFonts w:eastAsia="Times New Roman"/>
          <w:color w:val="000000"/>
          <w:sz w:val="24"/>
          <w:szCs w:val="24"/>
        </w:rPr>
      </w:pPr>
    </w:p>
    <w:p w14:paraId="6C7E8A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4D96E2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307C0B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21DFDC1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40AA6F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7B4E2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0160F60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elevadores adequados para pessoas com deficiência; </w:t>
      </w:r>
    </w:p>
    <w:p w14:paraId="7FCB3B9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32BAE46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46D93E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173505B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682A3F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37D6371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300CE9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A7781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comunicacional:  </w:t>
      </w:r>
    </w:p>
    <w:p w14:paraId="55C0C7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5FB828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Braille; </w:t>
      </w:r>
    </w:p>
    <w:p w14:paraId="36E5B1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24E4A8F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73333B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0F8A6ED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4CCBAE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3CFB40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0DEE348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60D6B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4C18DC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70D5CD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contratação de profissionais com deficiência e profissionais especializados em acessibilidade cultural; </w:t>
      </w:r>
    </w:p>
    <w:p w14:paraId="554446B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375921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7159FD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5D49F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29EC830C" w14:textId="77777777" w:rsidR="00C3762F" w:rsidRDefault="00C3762F">
      <w:pPr>
        <w:spacing w:before="120" w:after="120" w:line="240" w:lineRule="auto"/>
        <w:ind w:left="120" w:right="120"/>
        <w:jc w:val="both"/>
        <w:rPr>
          <w:rFonts w:eastAsia="Times New Roman"/>
          <w:b/>
          <w:bCs/>
          <w:color w:val="000000"/>
          <w:sz w:val="24"/>
          <w:szCs w:val="24"/>
        </w:rPr>
      </w:pPr>
    </w:p>
    <w:p w14:paraId="716C1A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5B4D3A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3CCC652E" w14:textId="77777777" w:rsidR="00C3762F" w:rsidRDefault="00C3762F">
      <w:pPr>
        <w:spacing w:before="120" w:after="120" w:line="240" w:lineRule="auto"/>
        <w:ind w:left="120" w:right="120"/>
        <w:jc w:val="both"/>
        <w:rPr>
          <w:rFonts w:eastAsia="Times New Roman"/>
          <w:color w:val="000000"/>
          <w:sz w:val="24"/>
          <w:szCs w:val="24"/>
        </w:rPr>
      </w:pPr>
    </w:p>
    <w:p w14:paraId="0852586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5A160DD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Data de início:</w:t>
      </w:r>
    </w:p>
    <w:p w14:paraId="1B1E6B5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7909C2B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7F26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5700049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C3762F" w14:paraId="6DD4309E" w14:textId="77777777">
        <w:tc>
          <w:tcPr>
            <w:tcW w:w="10526" w:type="dxa"/>
            <w:vAlign w:val="center"/>
          </w:tcPr>
          <w:p w14:paraId="36BD4D08" w14:textId="77777777" w:rsidR="00C3762F" w:rsidRDefault="00C3762F">
            <w:pPr>
              <w:widowControl w:val="0"/>
              <w:spacing w:before="120" w:after="120" w:line="240" w:lineRule="auto"/>
              <w:ind w:right="120"/>
              <w:jc w:val="both"/>
              <w:rPr>
                <w:rFonts w:eastAsia="Times New Roman"/>
                <w:color w:val="000000"/>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C3762F" w14:paraId="1F0335D7"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1740F184"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Nome do 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317E24F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Função no projeto</w:t>
                  </w:r>
                </w:p>
              </w:tc>
              <w:tc>
                <w:tcPr>
                  <w:tcW w:w="1633" w:type="dxa"/>
                  <w:tcBorders>
                    <w:top w:val="outset" w:sz="6" w:space="0" w:color="000000"/>
                    <w:left w:val="outset" w:sz="6" w:space="0" w:color="000000"/>
                    <w:bottom w:val="outset" w:sz="6" w:space="0" w:color="000000"/>
                    <w:right w:val="outset" w:sz="6" w:space="0" w:color="000000"/>
                  </w:tcBorders>
                  <w:vAlign w:val="center"/>
                </w:tcPr>
                <w:p w14:paraId="4F5D645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DFF99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4776B30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 xml:space="preserve">Pessoa </w:t>
                  </w:r>
                  <w:proofErr w:type="spellStart"/>
                  <w:r>
                    <w:rPr>
                      <w:rFonts w:eastAsia="Times New Roman"/>
                      <w:b/>
                      <w:bCs/>
                      <w:sz w:val="24"/>
                      <w:szCs w:val="24"/>
                    </w:rPr>
                    <w:t>índigena</w:t>
                  </w:r>
                  <w:proofErr w:type="spellEnd"/>
                  <w:r>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2FBDFA1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com deficiência?</w:t>
                  </w:r>
                </w:p>
              </w:tc>
              <w:tc>
                <w:tcPr>
                  <w:tcW w:w="1667" w:type="dxa"/>
                  <w:tcBorders>
                    <w:top w:val="outset" w:sz="6" w:space="0" w:color="000000"/>
                    <w:left w:val="outset" w:sz="6" w:space="0" w:color="000000"/>
                    <w:bottom w:val="outset" w:sz="6" w:space="0" w:color="000000"/>
                    <w:right w:val="outset" w:sz="6" w:space="0" w:color="000000"/>
                  </w:tcBorders>
                  <w:vAlign w:val="center"/>
                </w:tcPr>
                <w:p w14:paraId="26301E32"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t>[INSERIR MAIS COLUNAS, SE NECESSÁRIO]</w:t>
                  </w:r>
                </w:p>
              </w:tc>
            </w:tr>
            <w:tr w:rsidR="00C3762F" w14:paraId="7930C329"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59352C2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67EAE29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390313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4610A14B"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07089B2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7034158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1929F1D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5EBC0337" w14:textId="77777777" w:rsidR="00C3762F" w:rsidRDefault="00C3762F">
            <w:pPr>
              <w:widowControl w:val="0"/>
              <w:spacing w:line="240" w:lineRule="auto"/>
              <w:rPr>
                <w:rFonts w:eastAsia="Times New Roman"/>
                <w:color w:val="000000"/>
                <w:sz w:val="24"/>
                <w:szCs w:val="24"/>
              </w:rPr>
            </w:pPr>
          </w:p>
        </w:tc>
      </w:tr>
    </w:tbl>
    <w:p w14:paraId="0059FC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74647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Cronograma de Execução</w:t>
      </w:r>
    </w:p>
    <w:p w14:paraId="7E297A4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Descreva os passos a serem seguidos para execução do projeto.</w:t>
      </w:r>
    </w:p>
    <w:p w14:paraId="184619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C3762F" w14:paraId="6683101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543F9ACC"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272275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700A3BF3"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53AAD702"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5C0739C6"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1C4036CD" w14:textId="77777777" w:rsidR="00C3762F" w:rsidRDefault="006C3C05">
            <w:pPr>
              <w:widowControl w:val="0"/>
              <w:spacing w:before="120" w:after="120" w:line="240" w:lineRule="auto"/>
              <w:ind w:left="120" w:right="120"/>
              <w:jc w:val="both"/>
              <w:rPr>
                <w:rFonts w:eastAsia="Times New Roman"/>
                <w:color w:val="000000"/>
                <w:sz w:val="24"/>
                <w:szCs w:val="24"/>
              </w:rPr>
            </w:pPr>
            <w:r w:rsidRPr="00496814">
              <w:rPr>
                <w:rFonts w:eastAsia="Times New Roman"/>
                <w:sz w:val="24"/>
                <w:szCs w:val="24"/>
              </w:rPr>
              <w:t>[INSERIR MAIS COLUNAS, SE NECESSÁRIO]</w:t>
            </w:r>
          </w:p>
        </w:tc>
      </w:tr>
      <w:tr w:rsidR="00C3762F" w14:paraId="22475F09"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4D0D3658" w14:textId="77777777" w:rsidR="00C3762F" w:rsidRDefault="006C3C05">
            <w:pPr>
              <w:widowControl w:val="0"/>
              <w:spacing w:before="120" w:after="120" w:line="240" w:lineRule="auto"/>
              <w:ind w:left="120" w:right="120"/>
              <w:jc w:val="both"/>
              <w:rPr>
                <w:rFonts w:eastAsia="Times New Roman"/>
                <w:color w:val="000000"/>
                <w:sz w:val="24"/>
                <w:szCs w:val="24"/>
              </w:rPr>
            </w:pPr>
            <w:proofErr w:type="spellStart"/>
            <w:r>
              <w:rPr>
                <w:rFonts w:eastAsia="Times New Roman"/>
                <w:color w:val="000000"/>
                <w:sz w:val="24"/>
                <w:szCs w:val="24"/>
              </w:rPr>
              <w:t>Ex</w:t>
            </w:r>
            <w:proofErr w:type="spellEnd"/>
            <w:r>
              <w:rPr>
                <w:rFonts w:eastAsia="Times New Roman"/>
                <w:color w:val="000000"/>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0EEAAE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5C3CF5F9"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29B52F58"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26E60D4D"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6298FDA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c>
      </w:tr>
    </w:tbl>
    <w:p w14:paraId="2715A9A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1AF7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Estratégia de divulgação</w:t>
      </w:r>
    </w:p>
    <w:p w14:paraId="768E8B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5577A8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A8798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6EF07A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1A8CC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594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Projeto possui recursos financeiros de outras fontes? Se sim, quais?</w:t>
      </w:r>
    </w:p>
    <w:p w14:paraId="491D78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0A99392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1A9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34C6F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66F7984" w14:textId="77777777" w:rsidR="00C3762F" w:rsidRDefault="00C3762F">
      <w:pPr>
        <w:spacing w:before="120" w:after="120" w:line="240" w:lineRule="auto"/>
        <w:ind w:left="120" w:right="120"/>
        <w:jc w:val="both"/>
        <w:rPr>
          <w:rFonts w:eastAsia="Times New Roman"/>
          <w:color w:val="000000"/>
          <w:sz w:val="24"/>
          <w:szCs w:val="24"/>
        </w:rPr>
      </w:pPr>
    </w:p>
    <w:p w14:paraId="2D95BEA8"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64BFF6B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Preencha a tabela informando todas as despesas indicando as metas/etapas às quais elas estão relacionadas. </w:t>
      </w:r>
    </w:p>
    <w:p w14:paraId="3367BE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53D2393F" w14:textId="77777777">
        <w:tc>
          <w:tcPr>
            <w:tcW w:w="1214" w:type="dxa"/>
            <w:tcBorders>
              <w:top w:val="single" w:sz="8" w:space="0" w:color="000000"/>
              <w:left w:val="single" w:sz="8" w:space="0" w:color="000000"/>
              <w:bottom w:val="single" w:sz="8" w:space="0" w:color="000000"/>
              <w:right w:val="single" w:sz="8" w:space="0" w:color="000000"/>
            </w:tcBorders>
          </w:tcPr>
          <w:p w14:paraId="2E15DB5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178BF7F1"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6FB38488"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54F047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20E64C7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3E0FDB3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0159244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2A34ECAF" w14:textId="77777777">
        <w:tc>
          <w:tcPr>
            <w:tcW w:w="1214" w:type="dxa"/>
            <w:tcBorders>
              <w:top w:val="single" w:sz="8" w:space="0" w:color="000000"/>
              <w:left w:val="single" w:sz="8" w:space="0" w:color="000000"/>
              <w:bottom w:val="single" w:sz="8" w:space="0" w:color="000000"/>
              <w:right w:val="single" w:sz="8" w:space="0" w:color="000000"/>
            </w:tcBorders>
          </w:tcPr>
          <w:p w14:paraId="42EB0439"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4D0DD7F2" w14:textId="77777777" w:rsidR="00C3762F" w:rsidRPr="005A19EA" w:rsidRDefault="006C3C05">
            <w:pPr>
              <w:widowControl w:val="0"/>
              <w:spacing w:line="240" w:lineRule="auto"/>
              <w:rPr>
                <w:rFonts w:eastAsia="Times New Roman"/>
                <w:sz w:val="24"/>
                <w:szCs w:val="24"/>
              </w:rPr>
            </w:pPr>
            <w:r w:rsidRPr="005A19EA">
              <w:rPr>
                <w:rFonts w:eastAsia="Times New Roman"/>
                <w:sz w:val="24"/>
                <w:szCs w:val="24"/>
              </w:rPr>
              <w:t>Profissional necessário para registro da oficina</w:t>
            </w:r>
          </w:p>
        </w:tc>
        <w:tc>
          <w:tcPr>
            <w:tcW w:w="1038" w:type="dxa"/>
            <w:tcBorders>
              <w:top w:val="single" w:sz="8" w:space="0" w:color="000000"/>
              <w:left w:val="single" w:sz="8" w:space="0" w:color="000000"/>
              <w:bottom w:val="single" w:sz="8" w:space="0" w:color="000000"/>
              <w:right w:val="single" w:sz="8" w:space="0" w:color="000000"/>
            </w:tcBorders>
          </w:tcPr>
          <w:p w14:paraId="27224591"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Serviço</w:t>
            </w:r>
          </w:p>
        </w:tc>
        <w:tc>
          <w:tcPr>
            <w:tcW w:w="1301" w:type="dxa"/>
            <w:tcBorders>
              <w:top w:val="single" w:sz="8" w:space="0" w:color="000000"/>
              <w:left w:val="single" w:sz="8" w:space="0" w:color="000000"/>
              <w:bottom w:val="single" w:sz="8" w:space="0" w:color="000000"/>
              <w:right w:val="single" w:sz="8" w:space="0" w:color="000000"/>
            </w:tcBorders>
          </w:tcPr>
          <w:p w14:paraId="68D39FA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19A154B7"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5D3BB20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562A275D" w14:textId="77777777" w:rsidR="00C3762F" w:rsidRPr="005A19EA" w:rsidRDefault="006C3C05">
            <w:pPr>
              <w:widowControl w:val="0"/>
              <w:spacing w:line="240" w:lineRule="auto"/>
              <w:jc w:val="center"/>
              <w:rPr>
                <w:rFonts w:eastAsia="Times New Roman"/>
                <w:sz w:val="24"/>
                <w:szCs w:val="24"/>
              </w:rPr>
            </w:pPr>
            <w:proofErr w:type="spellStart"/>
            <w:r w:rsidRPr="005A19EA">
              <w:rPr>
                <w:rFonts w:eastAsia="Times New Roman"/>
                <w:sz w:val="24"/>
                <w:szCs w:val="24"/>
              </w:rPr>
              <w:t>Salicnet</w:t>
            </w:r>
            <w:proofErr w:type="spellEnd"/>
            <w:r w:rsidRPr="005A19EA">
              <w:rPr>
                <w:rFonts w:eastAsia="Times New Roman"/>
                <w:sz w:val="24"/>
                <w:szCs w:val="24"/>
              </w:rPr>
              <w:t xml:space="preserve"> – Oficina/workshop/seminário Audiovisual – Brasília – Fotografia Artística – Serviço</w:t>
            </w:r>
          </w:p>
        </w:tc>
      </w:tr>
    </w:tbl>
    <w:p w14:paraId="4B68BD81" w14:textId="77777777" w:rsidR="00C3762F" w:rsidRDefault="00C3762F">
      <w:pPr>
        <w:spacing w:before="120" w:after="120" w:line="240" w:lineRule="auto"/>
        <w:ind w:left="120" w:right="120"/>
        <w:jc w:val="both"/>
        <w:rPr>
          <w:rFonts w:eastAsia="Times New Roman"/>
          <w:b/>
          <w:bCs/>
          <w:color w:val="000000"/>
          <w:sz w:val="24"/>
          <w:szCs w:val="24"/>
        </w:rPr>
      </w:pPr>
    </w:p>
    <w:p w14:paraId="0C3AE61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4A99CD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0963383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3E7039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72495B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034804B0" w14:textId="77777777" w:rsidR="00C3762F" w:rsidRDefault="006C3C05">
      <w:pPr>
        <w:spacing w:before="120" w:after="120" w:line="240" w:lineRule="auto"/>
        <w:ind w:left="120" w:right="120"/>
        <w:jc w:val="both"/>
        <w:rPr>
          <w:color w:val="000000"/>
        </w:rPr>
      </w:pPr>
      <w:r>
        <w:rPr>
          <w:rFonts w:eastAsia="Times New Roman"/>
          <w:b/>
          <w:color w:val="000000"/>
          <w:sz w:val="24"/>
          <w:szCs w:val="24"/>
        </w:rPr>
        <w:t>Demais documentos citados no edital</w:t>
      </w:r>
    </w:p>
    <w:p w14:paraId="7CE876A0" w14:textId="77777777" w:rsidR="00C3762F" w:rsidRDefault="00C3762F">
      <w:pPr>
        <w:spacing w:before="120" w:after="120" w:line="240" w:lineRule="auto"/>
        <w:ind w:left="120" w:right="120"/>
        <w:jc w:val="both"/>
        <w:rPr>
          <w:rFonts w:eastAsia="Times New Roman"/>
          <w:color w:val="000000"/>
          <w:sz w:val="24"/>
          <w:szCs w:val="24"/>
        </w:rPr>
      </w:pPr>
    </w:p>
    <w:p w14:paraId="7D1BDC26" w14:textId="77777777" w:rsidR="00C3762F" w:rsidRDefault="00C3762F">
      <w:pPr>
        <w:widowControl w:val="0"/>
        <w:spacing w:line="240" w:lineRule="auto"/>
        <w:ind w:right="168"/>
        <w:rPr>
          <w:b/>
          <w:sz w:val="24"/>
          <w:szCs w:val="24"/>
        </w:rPr>
      </w:pPr>
    </w:p>
    <w:p w14:paraId="30D990AC" w14:textId="77777777" w:rsidR="00C3762F" w:rsidRDefault="00C3762F">
      <w:pPr>
        <w:widowControl w:val="0"/>
        <w:spacing w:line="240" w:lineRule="auto"/>
        <w:ind w:right="168"/>
        <w:rPr>
          <w:b/>
          <w:sz w:val="24"/>
          <w:szCs w:val="24"/>
        </w:rPr>
      </w:pPr>
    </w:p>
    <w:p w14:paraId="258FDB7F" w14:textId="77777777" w:rsidR="00C3762F" w:rsidRDefault="00C3762F">
      <w:pPr>
        <w:widowControl w:val="0"/>
        <w:spacing w:line="240" w:lineRule="auto"/>
        <w:ind w:right="168"/>
        <w:rPr>
          <w:b/>
          <w:sz w:val="24"/>
          <w:szCs w:val="24"/>
        </w:rPr>
      </w:pPr>
    </w:p>
    <w:p w14:paraId="1AE455C8" w14:textId="77777777" w:rsidR="00C3762F" w:rsidRDefault="00C3762F">
      <w:pPr>
        <w:widowControl w:val="0"/>
        <w:spacing w:line="240" w:lineRule="auto"/>
        <w:ind w:right="168"/>
        <w:rPr>
          <w:b/>
          <w:sz w:val="24"/>
          <w:szCs w:val="24"/>
        </w:rPr>
      </w:pPr>
    </w:p>
    <w:p w14:paraId="44BB8770" w14:textId="77777777" w:rsidR="00C3762F" w:rsidRDefault="00C3762F">
      <w:pPr>
        <w:widowControl w:val="0"/>
        <w:spacing w:line="240" w:lineRule="auto"/>
        <w:ind w:right="168"/>
        <w:rPr>
          <w:b/>
          <w:sz w:val="24"/>
          <w:szCs w:val="24"/>
        </w:rPr>
      </w:pPr>
    </w:p>
    <w:p w14:paraId="6947ACDA" w14:textId="77777777" w:rsidR="00C3762F" w:rsidRDefault="00C3762F">
      <w:pPr>
        <w:widowControl w:val="0"/>
        <w:spacing w:line="240" w:lineRule="auto"/>
        <w:ind w:right="168"/>
        <w:rPr>
          <w:b/>
          <w:sz w:val="24"/>
          <w:szCs w:val="24"/>
        </w:rPr>
      </w:pPr>
    </w:p>
    <w:p w14:paraId="7DBF06E0" w14:textId="77777777" w:rsidR="00C3762F" w:rsidRDefault="00C3762F">
      <w:pPr>
        <w:widowControl w:val="0"/>
        <w:spacing w:line="240" w:lineRule="auto"/>
        <w:ind w:right="168"/>
        <w:rPr>
          <w:b/>
          <w:sz w:val="24"/>
          <w:szCs w:val="24"/>
        </w:rPr>
      </w:pPr>
    </w:p>
    <w:p w14:paraId="2477BDDB" w14:textId="77777777" w:rsidR="00C3762F" w:rsidRDefault="006C3C05">
      <w:pPr>
        <w:pStyle w:val="textocentralizadomaiusculas"/>
        <w:spacing w:before="280" w:after="280"/>
        <w:jc w:val="center"/>
        <w:rPr>
          <w:rFonts w:ascii="Calibri" w:hAnsi="Calibri" w:cs="Calibri"/>
          <w:caps/>
          <w:color w:val="000000"/>
          <w:sz w:val="26"/>
          <w:szCs w:val="26"/>
        </w:rPr>
      </w:pPr>
      <w:r>
        <w:rPr>
          <w:rStyle w:val="Forte"/>
          <w:rFonts w:ascii="Calibri" w:hAnsi="Calibri" w:cs="Calibri"/>
          <w:caps/>
          <w:color w:val="000000"/>
          <w:sz w:val="26"/>
          <w:szCs w:val="26"/>
        </w:rPr>
        <w:t>ANEXO III</w:t>
      </w:r>
    </w:p>
    <w:p w14:paraId="20BB456A" w14:textId="77777777" w:rsidR="00C3762F" w:rsidRDefault="006C3C05">
      <w:pPr>
        <w:spacing w:line="240" w:lineRule="auto"/>
        <w:ind w:left="283" w:right="168"/>
        <w:jc w:val="center"/>
        <w:rPr>
          <w:rFonts w:eastAsia="Times New Roman"/>
          <w:b/>
          <w:sz w:val="24"/>
          <w:szCs w:val="24"/>
        </w:rPr>
      </w:pPr>
      <w:r>
        <w:rPr>
          <w:rStyle w:val="Forte"/>
          <w:rFonts w:cs="Calibri"/>
          <w:caps/>
          <w:color w:val="000000"/>
          <w:sz w:val="24"/>
          <w:szCs w:val="24"/>
        </w:rPr>
        <w:t xml:space="preserve">DECLARAÇÃO PARA </w:t>
      </w:r>
      <w:r>
        <w:rPr>
          <w:rFonts w:eastAsia="Times New Roman"/>
          <w:b/>
          <w:color w:val="000000"/>
          <w:sz w:val="24"/>
          <w:szCs w:val="24"/>
        </w:rPr>
        <w:t>PONTUAÇÕES PARA OS MECANISMOS DE ESTÍMULO PREVISTOS NO ARTIGO 17º DA LEI COMPLEMENTAR N° 195/2022</w:t>
      </w:r>
    </w:p>
    <w:p w14:paraId="4B62B897" w14:textId="77777777" w:rsidR="00C3762F" w:rsidRDefault="00C3762F">
      <w:pPr>
        <w:pStyle w:val="textocentralizadomaiusculas"/>
        <w:spacing w:before="280" w:after="280"/>
        <w:jc w:val="center"/>
        <w:rPr>
          <w:rFonts w:ascii="Calibri" w:hAnsi="Calibri" w:cs="Calibri"/>
          <w:caps/>
          <w:color w:val="000000"/>
        </w:rPr>
      </w:pPr>
    </w:p>
    <w:p w14:paraId="255064D4" w14:textId="77777777" w:rsidR="00C3762F" w:rsidRDefault="006C3C05">
      <w:pPr>
        <w:pStyle w:val="textocentralizado"/>
        <w:spacing w:before="120" w:beforeAutospacing="0" w:after="120" w:afterAutospacing="0"/>
        <w:ind w:left="120" w:right="120"/>
        <w:rPr>
          <w:rFonts w:ascii="Calibri" w:hAnsi="Calibri" w:cs="Calibri"/>
          <w:color w:val="000000"/>
        </w:rPr>
      </w:pPr>
      <w:r>
        <w:rPr>
          <w:rFonts w:ascii="Calibri" w:hAnsi="Calibri" w:cs="Calibri"/>
          <w:color w:val="000000"/>
        </w:rPr>
        <w:t>(Para agentes culturais concorrentes a critérios de pontuação)</w:t>
      </w:r>
    </w:p>
    <w:p w14:paraId="1838E90B" w14:textId="77777777" w:rsidR="00C3762F" w:rsidRDefault="00C3762F">
      <w:pPr>
        <w:pStyle w:val="textocentralizado"/>
        <w:spacing w:before="120" w:beforeAutospacing="0" w:after="120" w:afterAutospacing="0"/>
        <w:ind w:left="120" w:right="120"/>
        <w:jc w:val="center"/>
        <w:rPr>
          <w:rFonts w:ascii="Calibri" w:hAnsi="Calibri" w:cs="Calibri"/>
          <w:color w:val="000000"/>
        </w:rPr>
      </w:pPr>
    </w:p>
    <w:p w14:paraId="5A50FE2C"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Eu,  ___________________________________________________________, CPF nº_______________________, RG nº ___________________, DECLARO para fins de participação no Edital (Nome ou número do edital) que sou (ASSINALAR ABAIXO SEU ENQUADRAMENTO):</w:t>
      </w:r>
    </w:p>
    <w:p w14:paraId="7033BA25"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0B790752"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Negra (preta e parda);</w:t>
      </w:r>
    </w:p>
    <w:p w14:paraId="3D1A7B3A"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Indígena;</w:t>
      </w:r>
    </w:p>
    <w:p w14:paraId="3BF640E1"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Mulheres;</w:t>
      </w:r>
    </w:p>
    <w:p w14:paraId="7123C54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de Povos Tradicionais (Povo de Terreiro, quilombolas, ribeirinhos, caboclos</w:t>
      </w:r>
    </w:p>
    <w:p w14:paraId="045481A7" w14:textId="77777777" w:rsidR="00C3762F" w:rsidRDefault="006C3C05">
      <w:pPr>
        <w:spacing w:line="240" w:lineRule="auto"/>
        <w:ind w:left="142" w:right="-324"/>
        <w:jc w:val="both"/>
        <w:textAlignment w:val="baseline"/>
        <w:rPr>
          <w:rFonts w:eastAsia="Times New Roman" w:cstheme="minorHAnsi"/>
          <w:color w:val="000000"/>
          <w:sz w:val="24"/>
          <w:szCs w:val="24"/>
        </w:rPr>
      </w:pPr>
      <w:r>
        <w:rPr>
          <w:rFonts w:eastAsia="Times New Roman" w:cstheme="minorHAnsi"/>
          <w:color w:val="000000"/>
          <w:sz w:val="24"/>
          <w:szCs w:val="24"/>
        </w:rPr>
        <w:t>e pessoa de comunidade nômade);</w:t>
      </w:r>
    </w:p>
    <w:p w14:paraId="38FE882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do Segmento LGBTQIAPN+;</w:t>
      </w:r>
    </w:p>
    <w:p w14:paraId="17BA51FB" w14:textId="77777777" w:rsidR="00C3762F" w:rsidRDefault="006C3C05">
      <w:pPr>
        <w:spacing w:line="240" w:lineRule="auto"/>
        <w:ind w:right="-324"/>
        <w:jc w:val="both"/>
        <w:textAlignment w:val="baseline"/>
        <w:rPr>
          <w:rFonts w:eastAsia="Times New Roman" w:cstheme="minorHAnsi"/>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com Deficiência – PCD </w:t>
      </w:r>
      <w:r>
        <w:rPr>
          <w:rFonts w:cstheme="minorHAnsi"/>
          <w:sz w:val="24"/>
          <w:szCs w:val="24"/>
        </w:rPr>
        <w:t>nos termos da Lei nº 13.146/2015 (Lei Brasileira de Inclusão da Pessoa com Deficiência - Estatuto da Pessoa com Deficiência)</w:t>
      </w:r>
      <w:r>
        <w:rPr>
          <w:rFonts w:eastAsia="Times New Roman" w:cstheme="minorHAnsi"/>
          <w:color w:val="000000"/>
          <w:sz w:val="24"/>
          <w:szCs w:val="24"/>
        </w:rPr>
        <w:t>.</w:t>
      </w:r>
    </w:p>
    <w:p w14:paraId="61E7CFCA"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51B6EC6"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5875551B"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Por ser verdade, assino a presente declaração e estou ciente de que a apresentação de declaração falsa pode acarretar desclassificação do edital e aplicação de sanções criminais.</w:t>
      </w:r>
    </w:p>
    <w:p w14:paraId="284EC8F9"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7180BBF7"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72B7E5D1"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3F88322"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NOME</w:t>
      </w:r>
    </w:p>
    <w:p w14:paraId="3FCB5ABC"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ASSINATURA DO DECLARANTE</w:t>
      </w:r>
    </w:p>
    <w:p w14:paraId="7764BEA7" w14:textId="77777777" w:rsidR="00C3762F" w:rsidRDefault="006C3C05">
      <w:pPr>
        <w:spacing w:beforeAutospacing="1"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F2FD22" w14:textId="77777777" w:rsidR="00C3762F" w:rsidRDefault="00C3762F">
      <w:pPr>
        <w:widowControl w:val="0"/>
        <w:spacing w:line="240" w:lineRule="auto"/>
        <w:ind w:right="168"/>
        <w:rPr>
          <w:b/>
          <w:sz w:val="24"/>
          <w:szCs w:val="24"/>
        </w:rPr>
      </w:pPr>
    </w:p>
    <w:p w14:paraId="7AE5F3EA" w14:textId="77777777" w:rsidR="00C3762F" w:rsidRDefault="00C3762F">
      <w:pPr>
        <w:widowControl w:val="0"/>
        <w:spacing w:line="240" w:lineRule="auto"/>
        <w:ind w:right="168"/>
        <w:rPr>
          <w:b/>
          <w:sz w:val="24"/>
          <w:szCs w:val="24"/>
        </w:rPr>
      </w:pPr>
    </w:p>
    <w:p w14:paraId="62CB4DDE" w14:textId="77777777" w:rsidR="00C3762F" w:rsidRDefault="00C3762F">
      <w:pPr>
        <w:widowControl w:val="0"/>
        <w:spacing w:line="240" w:lineRule="auto"/>
        <w:ind w:right="168"/>
        <w:rPr>
          <w:b/>
          <w:sz w:val="24"/>
          <w:szCs w:val="24"/>
        </w:rPr>
      </w:pPr>
    </w:p>
    <w:p w14:paraId="2C773336" w14:textId="77777777" w:rsidR="00C3762F" w:rsidRDefault="00C3762F">
      <w:pPr>
        <w:widowControl w:val="0"/>
        <w:spacing w:line="240" w:lineRule="auto"/>
        <w:ind w:right="168"/>
        <w:rPr>
          <w:b/>
          <w:sz w:val="24"/>
          <w:szCs w:val="24"/>
        </w:rPr>
      </w:pPr>
    </w:p>
    <w:p w14:paraId="73F4783B" w14:textId="77777777" w:rsidR="00C3762F" w:rsidRDefault="00C3762F">
      <w:pPr>
        <w:widowControl w:val="0"/>
        <w:spacing w:line="240" w:lineRule="auto"/>
        <w:ind w:right="168"/>
        <w:rPr>
          <w:b/>
          <w:sz w:val="24"/>
          <w:szCs w:val="24"/>
        </w:rPr>
      </w:pPr>
    </w:p>
    <w:p w14:paraId="04B55291" w14:textId="77777777" w:rsidR="00C3762F" w:rsidRDefault="006C3C05">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lastRenderedPageBreak/>
        <w:t>ANEXO IV</w:t>
      </w:r>
    </w:p>
    <w:p w14:paraId="3B2D4424" w14:textId="77777777" w:rsidR="00C3762F" w:rsidRDefault="006C3C05">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DECLARAÇÃO DE REPRESENTAÇÃO DE GRUPO OU COLETIVO</w:t>
      </w:r>
    </w:p>
    <w:p w14:paraId="529BED26" w14:textId="77777777" w:rsidR="00C3762F" w:rsidRDefault="006C3C05">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42E59D0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OBS.: Essa declaração deve ser preenchida somente por proponentes que sejam um grupo ou coletivo sem personalidade jurídica, ou seja, sem CNPJ.</w:t>
      </w:r>
    </w:p>
    <w:p w14:paraId="7DC4ECCD"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GRUPO ARTÍSTICO:</w:t>
      </w:r>
    </w:p>
    <w:p w14:paraId="06BD7295"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NOME DO REPRESENTANTE INTEGRANTE DO GRUPO OU COLETIVO ARTÍSTICO:</w:t>
      </w:r>
    </w:p>
    <w:p w14:paraId="2CE16638"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DADOS PESSOAIS DO REPRESENTANTE: [IDENTIDADE, CPF, E-MAIL E TELEFONE]</w:t>
      </w:r>
    </w:p>
    <w:p w14:paraId="5E1B2CA3" w14:textId="77777777" w:rsidR="00C3762F" w:rsidRDefault="00C3762F">
      <w:pPr>
        <w:spacing w:before="120" w:after="120" w:line="240" w:lineRule="auto"/>
        <w:ind w:left="120" w:right="120"/>
        <w:jc w:val="both"/>
        <w:rPr>
          <w:rFonts w:ascii="Calibri" w:eastAsia="Times New Roman" w:hAnsi="Calibri" w:cs="Calibri"/>
          <w:color w:val="000000"/>
          <w:sz w:val="27"/>
          <w:szCs w:val="27"/>
        </w:rPr>
      </w:pPr>
    </w:p>
    <w:p w14:paraId="538C4F31"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8C6ECCF"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tbl>
      <w:tblPr>
        <w:tblW w:w="9030" w:type="dxa"/>
        <w:tblInd w:w="28" w:type="dxa"/>
        <w:tblLayout w:type="fixed"/>
        <w:tblCellMar>
          <w:left w:w="22" w:type="dxa"/>
          <w:right w:w="22" w:type="dxa"/>
        </w:tblCellMar>
        <w:tblLook w:val="04A0" w:firstRow="1" w:lastRow="0" w:firstColumn="1" w:lastColumn="0" w:noHBand="0" w:noVBand="1"/>
      </w:tblPr>
      <w:tblGrid>
        <w:gridCol w:w="3775"/>
        <w:gridCol w:w="2862"/>
        <w:gridCol w:w="2393"/>
      </w:tblGrid>
      <w:tr w:rsidR="00C3762F" w14:paraId="29AEA7D0"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2778B2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0F223BB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2F59F8E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ASSINATURAS</w:t>
            </w:r>
          </w:p>
        </w:tc>
      </w:tr>
      <w:tr w:rsidR="00C3762F" w14:paraId="3C9CC787"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2C688D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420E6D19"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E7C2B7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30D0288"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659F689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2F7BA3C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546AA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2FA8DEA"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55271B0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58440274"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441EF71B"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5441EDF9"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1233250"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E4DD48C"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5ADFBC2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bl>
    <w:p w14:paraId="00534014"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br/>
        <w:t> </w:t>
      </w:r>
    </w:p>
    <w:p w14:paraId="14CDF1D8"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[LOCAL]</w:t>
      </w:r>
    </w:p>
    <w:p w14:paraId="3BC3B64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[DATA]</w:t>
      </w:r>
    </w:p>
    <w:p w14:paraId="5E3381BB" w14:textId="77777777" w:rsidR="00C3762F" w:rsidRDefault="00C3762F">
      <w:pPr>
        <w:pStyle w:val="Ttulo1"/>
        <w:keepNext w:val="0"/>
        <w:keepLines w:val="0"/>
        <w:spacing w:before="0" w:after="0" w:line="288" w:lineRule="auto"/>
        <w:ind w:right="148"/>
        <w:jc w:val="center"/>
        <w:rPr>
          <w:rFonts w:eastAsia="Times New Roman"/>
          <w:b w:val="0"/>
          <w:sz w:val="24"/>
          <w:szCs w:val="24"/>
        </w:rPr>
      </w:pPr>
    </w:p>
    <w:p w14:paraId="7904D618" w14:textId="77777777" w:rsidR="00C3762F" w:rsidRDefault="006C3C05">
      <w:pPr>
        <w:pStyle w:val="Ttulo1"/>
        <w:spacing w:before="0" w:after="0" w:line="288" w:lineRule="auto"/>
        <w:ind w:right="148"/>
        <w:jc w:val="center"/>
        <w:rPr>
          <w:rFonts w:eastAsia="Times New Roman"/>
          <w:b w:val="0"/>
          <w:sz w:val="24"/>
          <w:szCs w:val="24"/>
        </w:rPr>
      </w:pPr>
      <w:r>
        <w:rPr>
          <w:rFonts w:eastAsia="Times New Roman"/>
          <w:sz w:val="24"/>
          <w:szCs w:val="24"/>
          <w:u w:val="single"/>
        </w:rPr>
        <w:lastRenderedPageBreak/>
        <w:t>ANEXO V</w:t>
      </w:r>
    </w:p>
    <w:p w14:paraId="49965DE4" w14:textId="77777777" w:rsidR="00C3762F" w:rsidRDefault="006C3C05">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289CC161" w14:textId="77777777" w:rsidR="00C3762F" w:rsidRDefault="00C3762F">
      <w:pPr>
        <w:widowControl w:val="0"/>
        <w:spacing w:line="240" w:lineRule="auto"/>
        <w:ind w:right="148"/>
        <w:rPr>
          <w:rFonts w:eastAsia="Times New Roman"/>
          <w:b/>
          <w:sz w:val="24"/>
          <w:szCs w:val="24"/>
        </w:rPr>
      </w:pPr>
    </w:p>
    <w:p w14:paraId="20B38001" w14:textId="695DF739" w:rsidR="00C3762F" w:rsidRDefault="006C3C05">
      <w:pPr>
        <w:widowControl w:val="0"/>
        <w:spacing w:line="360" w:lineRule="auto"/>
        <w:ind w:right="-280"/>
        <w:jc w:val="both"/>
      </w:pPr>
      <w:r>
        <w:rPr>
          <w:rFonts w:eastAsia="Times New Roman"/>
        </w:rPr>
        <w:t xml:space="preserve">Eu, __________________________________________________________ </w:t>
      </w:r>
      <w:r>
        <w:rPr>
          <w:rFonts w:eastAsia="Times New Roman"/>
          <w:b/>
        </w:rPr>
        <w:t>(nome do proprietário do imóvel/titular da fatura ou comprovante)</w:t>
      </w:r>
      <w:r>
        <w:rPr>
          <w:rFonts w:eastAsia="Times New Roman"/>
        </w:rPr>
        <w:t xml:space="preserve">, portador do CPF n° _________________ e RG nº _________________ Órgão Expedidor/UF, residente de domiciliado na Rua ____________________, nº______, bairro: _____________________, na cidade _______________________________, CEP ___________________, declaro, a pedido do interessado para fins de comprovação junto ao EDITAL </w:t>
      </w:r>
      <w:r w:rsidR="007F1C2D" w:rsidRPr="007F1C2D">
        <w:rPr>
          <w:rFonts w:eastAsia="Times New Roman"/>
          <w:color w:val="000000" w:themeColor="text1"/>
        </w:rPr>
        <w:t>05/2023</w:t>
      </w:r>
      <w:r w:rsidRPr="007F1C2D">
        <w:rPr>
          <w:rFonts w:eastAsia="Times New Roman"/>
          <w:color w:val="000000" w:themeColor="text1"/>
        </w:rPr>
        <w:t xml:space="preserve"> </w:t>
      </w:r>
      <w:r>
        <w:rPr>
          <w:rFonts w:eastAsia="Times New Roman"/>
        </w:rPr>
        <w:t>NOS TERMOS DO ARTIGO 8º DA LEI 195/2022 - LEI PAULO GUSTAVO, que o (a) Sr. (a) _____________________________ (nome do proponente), portador do RG nº _________________ Órgão Expedidor/UF, inscrito no CPF n° ______________________, reside em imóvel de minha propriedade, no seguinte endereço: Rua ____________________, nº_______, bairro: ___________________, na cidade de ________</w:t>
      </w:r>
      <w:r>
        <w:rPr>
          <w:rFonts w:eastAsia="Times New Roman"/>
          <w:color w:val="000000"/>
        </w:rPr>
        <w:t>-SC</w:t>
      </w:r>
      <w:r>
        <w:rPr>
          <w:rFonts w:eastAsia="Times New Roman"/>
        </w:rPr>
        <w:t>, CEP _____________, na condição de:</w:t>
      </w:r>
    </w:p>
    <w:p w14:paraId="21427112" w14:textId="77777777" w:rsidR="00C3762F" w:rsidRDefault="00C3762F">
      <w:pPr>
        <w:widowControl w:val="0"/>
        <w:spacing w:before="11" w:line="240" w:lineRule="auto"/>
        <w:ind w:right="148"/>
        <w:rPr>
          <w:rFonts w:eastAsia="Times New Roman"/>
        </w:rPr>
      </w:pPr>
    </w:p>
    <w:p w14:paraId="0CF876B1"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Membro da família</w:t>
      </w:r>
    </w:p>
    <w:p w14:paraId="32EE0BCA" w14:textId="77777777" w:rsidR="00C3762F" w:rsidRDefault="00C3762F">
      <w:pPr>
        <w:widowControl w:val="0"/>
        <w:spacing w:line="240" w:lineRule="auto"/>
        <w:ind w:right="148"/>
        <w:rPr>
          <w:rFonts w:eastAsia="Times New Roman"/>
        </w:rPr>
      </w:pPr>
    </w:p>
    <w:p w14:paraId="714713A7"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Imóvel cedido/Comodato</w:t>
      </w:r>
    </w:p>
    <w:p w14:paraId="4EC9F49D" w14:textId="77777777" w:rsidR="00C3762F" w:rsidRDefault="00C3762F">
      <w:pPr>
        <w:widowControl w:val="0"/>
        <w:spacing w:line="240" w:lineRule="auto"/>
        <w:ind w:right="148"/>
        <w:rPr>
          <w:rFonts w:eastAsia="Times New Roman"/>
        </w:rPr>
      </w:pPr>
    </w:p>
    <w:p w14:paraId="34BA0A1F"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Aluguel sem contrato de locação</w:t>
      </w:r>
    </w:p>
    <w:p w14:paraId="60230DFE" w14:textId="77777777" w:rsidR="00C3762F" w:rsidRDefault="00C3762F">
      <w:pPr>
        <w:widowControl w:val="0"/>
        <w:spacing w:before="11" w:line="240" w:lineRule="auto"/>
        <w:ind w:right="148"/>
        <w:rPr>
          <w:rFonts w:eastAsia="Times New Roman"/>
        </w:rPr>
      </w:pPr>
    </w:p>
    <w:p w14:paraId="3BDCB519" w14:textId="77777777" w:rsidR="00C3762F" w:rsidRDefault="006C3C05">
      <w:pPr>
        <w:widowControl w:val="0"/>
        <w:tabs>
          <w:tab w:val="left" w:pos="9590"/>
        </w:tabs>
        <w:spacing w:line="240" w:lineRule="auto"/>
        <w:ind w:right="148"/>
      </w:pPr>
      <w:proofErr w:type="gramStart"/>
      <w:r>
        <w:rPr>
          <w:rFonts w:eastAsia="Times New Roman"/>
        </w:rPr>
        <w:t>( )</w:t>
      </w:r>
      <w:proofErr w:type="gramEnd"/>
      <w:r>
        <w:rPr>
          <w:rFonts w:eastAsia="Times New Roman"/>
        </w:rPr>
        <w:t xml:space="preserve"> Outro: </w:t>
      </w:r>
      <w:r>
        <w:rPr>
          <w:rFonts w:eastAsia="Times New Roman"/>
          <w:u w:val="single"/>
        </w:rPr>
        <w:t xml:space="preserve"> ______________________________________</w:t>
      </w:r>
    </w:p>
    <w:p w14:paraId="1D1C422C" w14:textId="77777777" w:rsidR="00C3762F" w:rsidRDefault="00C3762F">
      <w:pPr>
        <w:widowControl w:val="0"/>
        <w:spacing w:before="1" w:line="240" w:lineRule="auto"/>
        <w:ind w:right="148"/>
        <w:rPr>
          <w:rFonts w:eastAsia="Times New Roman"/>
        </w:rPr>
      </w:pPr>
    </w:p>
    <w:p w14:paraId="60234D67" w14:textId="77777777" w:rsidR="00C3762F" w:rsidRDefault="006C3C05">
      <w:pPr>
        <w:widowControl w:val="0"/>
        <w:spacing w:before="90" w:line="240" w:lineRule="auto"/>
        <w:ind w:right="148"/>
        <w:jc w:val="both"/>
      </w:pPr>
      <w:r>
        <w:rPr>
          <w:rFonts w:eastAsia="Times New Roman"/>
        </w:rPr>
        <w:t>Declaro ainda que seguem anexas cópias dos comprovantes da referida residência (água, luz, telefone, IPTU ou despesas de condomínio).</w:t>
      </w:r>
    </w:p>
    <w:p w14:paraId="455D43D5" w14:textId="77777777" w:rsidR="00C3762F" w:rsidRDefault="00C3762F">
      <w:pPr>
        <w:widowControl w:val="0"/>
        <w:spacing w:before="90" w:line="240" w:lineRule="auto"/>
        <w:ind w:right="148"/>
        <w:jc w:val="both"/>
        <w:rPr>
          <w:rFonts w:eastAsia="Times New Roman"/>
        </w:rPr>
      </w:pPr>
    </w:p>
    <w:p w14:paraId="26000CEF" w14:textId="77777777" w:rsidR="00C3762F" w:rsidRDefault="006C3C05">
      <w:pPr>
        <w:widowControl w:val="0"/>
        <w:spacing w:line="240" w:lineRule="auto"/>
        <w:ind w:right="148"/>
        <w:jc w:val="both"/>
      </w:pPr>
      <w:r>
        <w:rPr>
          <w:rFonts w:eastAsia="Times New Roman"/>
        </w:rPr>
        <w:t>Por ser verdade, dato e assino o presente documento, declarando estar ciente de que responderei criminalmente em caso de falsidade das informações aqui prestadas.</w:t>
      </w:r>
    </w:p>
    <w:p w14:paraId="6AFCFC65" w14:textId="77777777" w:rsidR="00C3762F" w:rsidRDefault="00C3762F">
      <w:pPr>
        <w:widowControl w:val="0"/>
        <w:spacing w:line="240" w:lineRule="auto"/>
        <w:ind w:right="148"/>
        <w:rPr>
          <w:rFonts w:eastAsia="Times New Roman"/>
        </w:rPr>
      </w:pPr>
    </w:p>
    <w:p w14:paraId="066BAB27" w14:textId="77777777" w:rsidR="00C3762F" w:rsidRDefault="006C3C05">
      <w:pPr>
        <w:tabs>
          <w:tab w:val="left" w:pos="4702"/>
          <w:tab w:val="left" w:pos="6948"/>
          <w:tab w:val="left" w:pos="8198"/>
        </w:tabs>
        <w:spacing w:before="208" w:line="240" w:lineRule="auto"/>
        <w:ind w:right="148"/>
      </w:pPr>
      <w:r>
        <w:rPr>
          <w:rFonts w:eastAsia="Times New Roman"/>
          <w:color w:val="000000"/>
        </w:rPr>
        <w:t>Cidade</w:t>
      </w:r>
      <w:r>
        <w:rPr>
          <w:rFonts w:eastAsia="Times New Roman"/>
        </w:rPr>
        <w:t>, _______de</w:t>
      </w:r>
      <w:r>
        <w:rPr>
          <w:rFonts w:eastAsia="Times New Roman"/>
          <w:u w:val="single"/>
        </w:rPr>
        <w:tab/>
      </w:r>
      <w:proofErr w:type="spellStart"/>
      <w:r>
        <w:rPr>
          <w:rFonts w:eastAsia="Times New Roman"/>
        </w:rPr>
        <w:t>de</w:t>
      </w:r>
      <w:proofErr w:type="spellEnd"/>
      <w:r>
        <w:rPr>
          <w:rFonts w:eastAsia="Times New Roman"/>
          <w:u w:val="single"/>
        </w:rPr>
        <w:tab/>
      </w:r>
      <w:r>
        <w:rPr>
          <w:rFonts w:eastAsia="Times New Roman"/>
        </w:rPr>
        <w:t>.</w:t>
      </w:r>
    </w:p>
    <w:p w14:paraId="6B919F67" w14:textId="77777777" w:rsidR="00C3762F" w:rsidRDefault="00C3762F">
      <w:pPr>
        <w:widowControl w:val="0"/>
        <w:spacing w:line="240" w:lineRule="auto"/>
        <w:ind w:right="148"/>
        <w:rPr>
          <w:rFonts w:eastAsia="Times New Roman"/>
        </w:rPr>
      </w:pPr>
    </w:p>
    <w:p w14:paraId="4C9D2103" w14:textId="77777777" w:rsidR="00C3762F" w:rsidRDefault="00C3762F">
      <w:pPr>
        <w:widowControl w:val="0"/>
        <w:spacing w:line="240" w:lineRule="auto"/>
        <w:ind w:right="148"/>
        <w:rPr>
          <w:rFonts w:eastAsia="Times New Roman"/>
        </w:rPr>
      </w:pPr>
    </w:p>
    <w:p w14:paraId="43084DD3" w14:textId="77777777" w:rsidR="00C3762F" w:rsidRDefault="00C3762F">
      <w:pPr>
        <w:widowControl w:val="0"/>
        <w:spacing w:line="240" w:lineRule="auto"/>
        <w:ind w:right="148"/>
        <w:rPr>
          <w:rFonts w:eastAsia="Times New Roman"/>
        </w:rPr>
      </w:pPr>
    </w:p>
    <w:p w14:paraId="309E7A69" w14:textId="77777777" w:rsidR="00C3762F" w:rsidRDefault="006C3C05">
      <w:pPr>
        <w:widowControl w:val="0"/>
        <w:spacing w:before="125" w:line="240" w:lineRule="auto"/>
        <w:ind w:right="148"/>
        <w:jc w:val="center"/>
      </w:pPr>
      <w:r>
        <w:rPr>
          <w:rFonts w:eastAsia="Times New Roman"/>
        </w:rPr>
        <w:t>(Assinatura do proprietário do imóvel/titular da fatura ou comprovante)</w:t>
      </w:r>
    </w:p>
    <w:p w14:paraId="4ACAD10E" w14:textId="77777777" w:rsidR="00C3762F" w:rsidRDefault="006C3C05">
      <w:pPr>
        <w:widowControl w:val="0"/>
        <w:spacing w:before="125" w:line="240" w:lineRule="auto"/>
        <w:ind w:left="-283" w:right="-607"/>
        <w:jc w:val="center"/>
        <w:rPr>
          <w:rFonts w:eastAsia="Times New Roman"/>
          <w:sz w:val="24"/>
          <w:szCs w:val="24"/>
        </w:rPr>
      </w:pPr>
      <w:r>
        <w:rPr>
          <w:rFonts w:eastAsia="Times New Roman"/>
          <w:b/>
          <w:sz w:val="24"/>
          <w:szCs w:val="24"/>
        </w:rPr>
        <w:t>DEVERÁ SER ANEXADA A ESTA DECLARAÇÃO, CÓPIA DE FATURA COMPROBATÓRIA, SOB PENA DE NULIDADE DO DOCUMENTO E INABILITAÇÃO DA INSCRIÇÃO.</w:t>
      </w:r>
    </w:p>
    <w:p w14:paraId="61C2E7CA" w14:textId="77777777" w:rsidR="00C3762F" w:rsidRDefault="00C3762F">
      <w:pPr>
        <w:widowControl w:val="0"/>
        <w:spacing w:line="240" w:lineRule="auto"/>
        <w:ind w:right="36"/>
        <w:rPr>
          <w:b/>
          <w:sz w:val="24"/>
          <w:szCs w:val="24"/>
        </w:rPr>
      </w:pPr>
    </w:p>
    <w:p w14:paraId="39F9A8DE" w14:textId="77777777" w:rsidR="003442A3" w:rsidRDefault="003442A3">
      <w:pPr>
        <w:widowControl w:val="0"/>
        <w:spacing w:line="240" w:lineRule="auto"/>
        <w:ind w:right="36"/>
        <w:rPr>
          <w:b/>
          <w:sz w:val="24"/>
          <w:szCs w:val="24"/>
        </w:rPr>
      </w:pPr>
    </w:p>
    <w:p w14:paraId="7F56329E" w14:textId="77777777" w:rsidR="003442A3" w:rsidRDefault="003442A3">
      <w:pPr>
        <w:widowControl w:val="0"/>
        <w:spacing w:line="240" w:lineRule="auto"/>
        <w:ind w:right="36"/>
        <w:rPr>
          <w:b/>
          <w:sz w:val="24"/>
          <w:szCs w:val="24"/>
        </w:rPr>
      </w:pPr>
    </w:p>
    <w:p w14:paraId="52159F36" w14:textId="77777777" w:rsidR="003442A3" w:rsidRDefault="003442A3">
      <w:pPr>
        <w:widowControl w:val="0"/>
        <w:spacing w:line="240" w:lineRule="auto"/>
        <w:ind w:right="36"/>
        <w:rPr>
          <w:b/>
          <w:sz w:val="24"/>
          <w:szCs w:val="24"/>
        </w:rPr>
      </w:pPr>
    </w:p>
    <w:p w14:paraId="1ADC3BA6" w14:textId="77777777" w:rsidR="003442A3" w:rsidRDefault="003442A3">
      <w:pPr>
        <w:widowControl w:val="0"/>
        <w:spacing w:line="240" w:lineRule="auto"/>
        <w:ind w:right="36"/>
        <w:rPr>
          <w:b/>
          <w:sz w:val="24"/>
          <w:szCs w:val="24"/>
        </w:rPr>
      </w:pPr>
    </w:p>
    <w:p w14:paraId="40DFD006" w14:textId="77777777" w:rsidR="003442A3" w:rsidRDefault="003442A3">
      <w:pPr>
        <w:widowControl w:val="0"/>
        <w:spacing w:line="240" w:lineRule="auto"/>
        <w:ind w:right="36"/>
        <w:rPr>
          <w:b/>
          <w:sz w:val="24"/>
          <w:szCs w:val="24"/>
        </w:rPr>
      </w:pPr>
    </w:p>
    <w:p w14:paraId="0D432B32" w14:textId="77777777" w:rsidR="00C3762F" w:rsidRDefault="006C3C05">
      <w:pPr>
        <w:pStyle w:val="Ttulo1"/>
        <w:keepNext w:val="0"/>
        <w:keepLines w:val="0"/>
        <w:spacing w:before="88" w:after="0" w:line="290" w:lineRule="auto"/>
        <w:ind w:right="148"/>
        <w:jc w:val="center"/>
        <w:rPr>
          <w:rFonts w:ascii="Times New Roman" w:eastAsia="Times New Roman" w:hAnsi="Times New Roman" w:cs="Times New Roman"/>
          <w:b w:val="0"/>
          <w:sz w:val="26"/>
          <w:szCs w:val="26"/>
          <w:u w:val="single"/>
        </w:rPr>
      </w:pPr>
      <w:r>
        <w:rPr>
          <w:rFonts w:ascii="Times New Roman" w:eastAsia="Times New Roman" w:hAnsi="Times New Roman" w:cs="Times New Roman"/>
          <w:sz w:val="26"/>
          <w:szCs w:val="26"/>
          <w:u w:val="single"/>
        </w:rPr>
        <w:lastRenderedPageBreak/>
        <w:t>ANEXO VI</w:t>
      </w:r>
    </w:p>
    <w:p w14:paraId="64DCC579" w14:textId="77777777" w:rsidR="00C3762F" w:rsidRDefault="006C3C05">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0490A886" w14:textId="77777777" w:rsidR="00C3762F" w:rsidRDefault="00C3762F">
      <w:pPr>
        <w:widowControl w:val="0"/>
        <w:spacing w:line="240" w:lineRule="auto"/>
        <w:ind w:right="-142"/>
        <w:rPr>
          <w:rFonts w:ascii="Times New Roman" w:eastAsia="Times New Roman" w:hAnsi="Times New Roman" w:cs="Times New Roman"/>
          <w:b/>
        </w:rPr>
      </w:pPr>
    </w:p>
    <w:p w14:paraId="3C9DCFEE" w14:textId="77777777" w:rsidR="00C3762F" w:rsidRDefault="006C3C05">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0D3EC098" w14:textId="77777777" w:rsidR="00C3762F" w:rsidRDefault="00C3762F">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C3762F" w14:paraId="36F49BC6"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3B6F469C"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C3762F" w14:paraId="63E69BB0"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6108D13F"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4151"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C3762F" w14:paraId="06E952C9"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20EF91EC"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BDBC30"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C3762F" w14:paraId="428D9BD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4019983A"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0F1AD2E"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C3762F" w14:paraId="028C34EA"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4D9FA686"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0C4375A"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C3762F" w14:paraId="2F171572"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7D6B7D8"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57BFB4"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38625301"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C3762F" w14:paraId="49417F52"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39E8637"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138FB09E" w14:textId="77777777" w:rsidR="00C3762F" w:rsidRDefault="006C3C05">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75F90" w14:textId="77777777" w:rsidR="00C3762F" w:rsidRDefault="006C3C05">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099D9B4" w14:textId="77777777" w:rsidR="00C3762F" w:rsidRDefault="006C3C05">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C3762F" w14:paraId="4C6C59E5"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0BE37B7"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73C18E1D" w14:textId="77777777" w:rsidR="00C3762F" w:rsidRDefault="00C3762F">
      <w:pPr>
        <w:widowControl w:val="0"/>
        <w:spacing w:before="8" w:line="240" w:lineRule="auto"/>
        <w:ind w:right="148"/>
        <w:rPr>
          <w:rFonts w:ascii="Times New Roman" w:eastAsia="Times New Roman" w:hAnsi="Times New Roman" w:cs="Times New Roman"/>
          <w:b/>
          <w:sz w:val="20"/>
          <w:szCs w:val="20"/>
        </w:rPr>
      </w:pPr>
    </w:p>
    <w:p w14:paraId="6375EC43" w14:textId="77777777" w:rsidR="00C3762F" w:rsidRDefault="006C3C05">
      <w:pPr>
        <w:spacing w:line="240" w:lineRule="auto"/>
        <w:ind w:right="36"/>
        <w:jc w:val="both"/>
      </w:pPr>
      <w:r>
        <w:rPr>
          <w:rFonts w:eastAsia="Times New Roman"/>
          <w:b/>
          <w:sz w:val="20"/>
          <w:szCs w:val="20"/>
          <w:u w:val="single"/>
        </w:rPr>
        <w:t>AUTORIZADA/ENTE PÚBLICO:</w:t>
      </w:r>
    </w:p>
    <w:p w14:paraId="3DF5BEC0" w14:textId="77777777" w:rsidR="00C3762F" w:rsidRDefault="006C3C05">
      <w:pPr>
        <w:spacing w:line="240" w:lineRule="auto"/>
        <w:ind w:right="36"/>
        <w:jc w:val="both"/>
      </w:pPr>
      <w:r>
        <w:rPr>
          <w:rFonts w:eastAsia="Times New Roman"/>
          <w:b/>
          <w:color w:val="000000"/>
          <w:sz w:val="20"/>
          <w:szCs w:val="20"/>
        </w:rPr>
        <w:t xml:space="preserve">PREFEITURA MUNICIPAL DE IBIAM, </w:t>
      </w:r>
      <w:r>
        <w:rPr>
          <w:rFonts w:eastAsia="Times New Roman"/>
          <w:color w:val="000000"/>
          <w:sz w:val="20"/>
          <w:szCs w:val="20"/>
        </w:rPr>
        <w:t xml:space="preserve">inscrita no CNPJ sob nº </w:t>
      </w:r>
      <w:r>
        <w:rPr>
          <w:rFonts w:ascii="Google Sans;arial;sans-serif" w:eastAsia="Times New Roman" w:hAnsi="Google Sans;arial;sans-serif"/>
          <w:bCs/>
          <w:color w:val="000000"/>
          <w:sz w:val="21"/>
          <w:szCs w:val="20"/>
          <w:shd w:val="clear" w:color="auto" w:fill="FFFFFF"/>
        </w:rPr>
        <w:t>_____________</w:t>
      </w:r>
      <w:r>
        <w:rPr>
          <w:rFonts w:eastAsia="Times New Roman"/>
          <w:color w:val="000000"/>
          <w:sz w:val="20"/>
          <w:szCs w:val="20"/>
        </w:rPr>
        <w:t xml:space="preserve">, localizada à rua </w:t>
      </w:r>
      <w:r>
        <w:rPr>
          <w:rFonts w:ascii="Verdana;arial" w:eastAsia="Times New Roman" w:hAnsi="Verdana;arial"/>
          <w:color w:val="000000"/>
          <w:sz w:val="20"/>
          <w:szCs w:val="20"/>
        </w:rPr>
        <w:t>_________</w:t>
      </w:r>
      <w:r>
        <w:rPr>
          <w:rFonts w:eastAsia="Times New Roman"/>
          <w:color w:val="000000"/>
          <w:sz w:val="20"/>
          <w:szCs w:val="20"/>
        </w:rPr>
        <w:t xml:space="preserve"> </w:t>
      </w:r>
      <w:proofErr w:type="spellStart"/>
      <w:r>
        <w:rPr>
          <w:rFonts w:eastAsia="Times New Roman"/>
          <w:color w:val="000000"/>
          <w:sz w:val="20"/>
          <w:szCs w:val="20"/>
        </w:rPr>
        <w:t>N</w:t>
      </w:r>
      <w:r>
        <w:rPr>
          <w:rFonts w:eastAsia="Times New Roman"/>
          <w:sz w:val="20"/>
          <w:szCs w:val="20"/>
        </w:rPr>
        <w:t>º____</w:t>
      </w:r>
      <w:proofErr w:type="gramStart"/>
      <w:r>
        <w:rPr>
          <w:rFonts w:eastAsia="Times New Roman"/>
          <w:sz w:val="20"/>
          <w:szCs w:val="20"/>
        </w:rPr>
        <w:t>_,BAIRRO</w:t>
      </w:r>
      <w:proofErr w:type="spellEnd"/>
      <w:proofErr w:type="gramEnd"/>
      <w:r>
        <w:rPr>
          <w:rFonts w:eastAsia="Times New Roman"/>
          <w:sz w:val="20"/>
          <w:szCs w:val="20"/>
        </w:rPr>
        <w:t xml:space="preserve">_________, Município de </w:t>
      </w:r>
      <w:proofErr w:type="spellStart"/>
      <w:r>
        <w:rPr>
          <w:rFonts w:eastAsia="Times New Roman"/>
          <w:sz w:val="20"/>
          <w:szCs w:val="20"/>
        </w:rPr>
        <w:t>Ibiam</w:t>
      </w:r>
      <w:proofErr w:type="spellEnd"/>
      <w:r>
        <w:rPr>
          <w:rFonts w:eastAsia="Times New Roman"/>
          <w:sz w:val="20"/>
          <w:szCs w:val="20"/>
        </w:rPr>
        <w:t>, Estado de Santa Catarina.</w:t>
      </w:r>
    </w:p>
    <w:p w14:paraId="17A3A19F" w14:textId="77777777" w:rsidR="00C3762F" w:rsidRDefault="006C3C05">
      <w:pPr>
        <w:spacing w:before="1" w:line="235" w:lineRule="auto"/>
        <w:ind w:right="36"/>
        <w:jc w:val="both"/>
      </w:pPr>
      <w:r>
        <w:rPr>
          <w:rFonts w:eastAsia="Times New Roman"/>
          <w:b/>
          <w:sz w:val="20"/>
          <w:szCs w:val="20"/>
        </w:rPr>
        <w:t>DAS CLÁUSULAS:</w:t>
      </w:r>
    </w:p>
    <w:p w14:paraId="7B7C0A61" w14:textId="77777777" w:rsidR="00C3762F" w:rsidRDefault="006C3C05">
      <w:pPr>
        <w:spacing w:before="1" w:line="235" w:lineRule="auto"/>
        <w:ind w:right="36"/>
        <w:jc w:val="both"/>
      </w:pPr>
      <w:r>
        <w:rPr>
          <w:rFonts w:eastAsia="Times New Roman"/>
          <w:sz w:val="20"/>
          <w:szCs w:val="20"/>
        </w:rPr>
        <w:t>a)</w:t>
      </w:r>
      <w:r>
        <w:rPr>
          <w:rFonts w:eastAsia="Times New Roman"/>
          <w:b/>
          <w:sz w:val="20"/>
          <w:szCs w:val="20"/>
        </w:rPr>
        <w:t xml:space="preserve"> </w:t>
      </w:r>
      <w:r>
        <w:rPr>
          <w:rFonts w:eastAsia="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eastAsia="Times New Roman"/>
          <w:b/>
          <w:sz w:val="20"/>
          <w:szCs w:val="20"/>
        </w:rPr>
        <w:t xml:space="preserve">EDITAL NOS TERMOS DO ARTIGO 8º DA  LEI 195/2022 - LEI PAULO GUSTAVO </w:t>
      </w:r>
      <w:r>
        <w:rPr>
          <w:rFonts w:eastAsia="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60A71F3A" w14:textId="77777777" w:rsidR="00C3762F" w:rsidRDefault="006C3C05">
      <w:pPr>
        <w:spacing w:before="1" w:line="235" w:lineRule="auto"/>
        <w:ind w:right="36"/>
        <w:jc w:val="both"/>
      </w:pPr>
      <w:r>
        <w:rPr>
          <w:rFonts w:eastAsia="Times New Roman"/>
          <w:sz w:val="20"/>
          <w:szCs w:val="20"/>
        </w:rPr>
        <w:t>b) 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0665D4CE" w14:textId="77777777" w:rsidR="00C3762F" w:rsidRDefault="006C3C05">
      <w:pPr>
        <w:spacing w:before="1" w:line="235" w:lineRule="auto"/>
        <w:ind w:right="36"/>
        <w:jc w:val="both"/>
      </w:pPr>
      <w:r>
        <w:rPr>
          <w:rFonts w:eastAsia="Times New Roman"/>
          <w:sz w:val="20"/>
          <w:szCs w:val="20"/>
        </w:rPr>
        <w:t>c) O (A) AUTORIZADO(A) renuncia desta data a qualquer tempo, ao recebimento de quaisquer remunerações pela autorização objeto deste termo, comprometendo-se livremente a nada exigir da instituição AUTORIZADA, em tempo algum e a qualquer título.</w:t>
      </w:r>
    </w:p>
    <w:p w14:paraId="0BA1A96C" w14:textId="77777777" w:rsidR="00C3762F" w:rsidRDefault="006C3C05">
      <w:pPr>
        <w:spacing w:before="1" w:line="235" w:lineRule="auto"/>
        <w:ind w:right="36"/>
        <w:jc w:val="both"/>
      </w:pPr>
      <w:r>
        <w:rPr>
          <w:rFonts w:eastAsia="Times New Roman"/>
          <w:sz w:val="20"/>
          <w:szCs w:val="20"/>
        </w:rPr>
        <w:t>d) Os efeitos legais decorrentes da autorização, objeto do presente instrumento, obrigam as partes qualificadas no preâmbulo deste, como também a seus sucessores e herdeiros.</w:t>
      </w:r>
    </w:p>
    <w:p w14:paraId="53ED4BC1" w14:textId="2B8410AF" w:rsidR="00C3762F" w:rsidRDefault="006C3C05">
      <w:pPr>
        <w:spacing w:before="1" w:line="235" w:lineRule="auto"/>
        <w:ind w:right="36"/>
        <w:jc w:val="both"/>
      </w:pPr>
      <w:r>
        <w:rPr>
          <w:rFonts w:eastAsia="Times New Roman"/>
          <w:sz w:val="20"/>
          <w:szCs w:val="20"/>
        </w:rPr>
        <w:t xml:space="preserve">e) Fica eleito o foro da Comarca de </w:t>
      </w:r>
      <w:r w:rsidR="00856A51">
        <w:rPr>
          <w:rFonts w:eastAsia="Times New Roman"/>
          <w:sz w:val="20"/>
          <w:szCs w:val="20"/>
        </w:rPr>
        <w:t>Tangara</w:t>
      </w:r>
      <w:r>
        <w:rPr>
          <w:rFonts w:eastAsia="Times New Roman"/>
          <w:sz w:val="20"/>
          <w:szCs w:val="20"/>
        </w:rPr>
        <w:t>,</w:t>
      </w:r>
      <w:r>
        <w:rPr>
          <w:rFonts w:eastAsia="Times New Roman"/>
          <w:color w:val="FF0000"/>
          <w:sz w:val="20"/>
          <w:szCs w:val="20"/>
        </w:rPr>
        <w:t xml:space="preserve"> </w:t>
      </w:r>
      <w:r>
        <w:rPr>
          <w:rFonts w:eastAsia="Times New Roman"/>
          <w:sz w:val="20"/>
          <w:szCs w:val="20"/>
        </w:rPr>
        <w:t>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51801BCE" w14:textId="77777777" w:rsidR="00C3762F" w:rsidRDefault="006C3C05">
      <w:pPr>
        <w:spacing w:line="228" w:lineRule="auto"/>
        <w:ind w:right="36"/>
        <w:jc w:val="both"/>
      </w:pPr>
      <w:r>
        <w:rPr>
          <w:rFonts w:eastAsia="Times New Roman"/>
          <w:sz w:val="20"/>
          <w:szCs w:val="20"/>
        </w:rPr>
        <w:t>Por estar ciente e de acordo com os termos acima elencados, firmo o presente.</w:t>
      </w:r>
    </w:p>
    <w:p w14:paraId="3AB78EDE" w14:textId="77777777" w:rsidR="00C3762F" w:rsidRDefault="00C3762F">
      <w:pPr>
        <w:widowControl w:val="0"/>
        <w:spacing w:before="9" w:line="240" w:lineRule="auto"/>
        <w:ind w:right="36"/>
        <w:jc w:val="both"/>
        <w:rPr>
          <w:rFonts w:eastAsia="Times New Roman"/>
          <w:sz w:val="20"/>
          <w:szCs w:val="20"/>
        </w:rPr>
      </w:pPr>
    </w:p>
    <w:p w14:paraId="2EF0BD1B" w14:textId="77777777" w:rsidR="00C3762F" w:rsidRDefault="006C3C05">
      <w:pPr>
        <w:tabs>
          <w:tab w:val="left" w:pos="4613"/>
        </w:tabs>
        <w:spacing w:before="1" w:line="240" w:lineRule="auto"/>
        <w:ind w:right="36"/>
        <w:jc w:val="both"/>
      </w:pPr>
      <w:proofErr w:type="spellStart"/>
      <w:proofErr w:type="gramStart"/>
      <w:r>
        <w:rPr>
          <w:rFonts w:eastAsia="Times New Roman"/>
          <w:sz w:val="20"/>
          <w:szCs w:val="20"/>
        </w:rPr>
        <w:t>Ibiam</w:t>
      </w:r>
      <w:proofErr w:type="spellEnd"/>
      <w:r>
        <w:rPr>
          <w:rFonts w:eastAsia="Times New Roman"/>
          <w:sz w:val="20"/>
          <w:szCs w:val="20"/>
        </w:rPr>
        <w:t>,</w:t>
      </w:r>
      <w:r>
        <w:rPr>
          <w:rFonts w:eastAsia="Times New Roman"/>
          <w:sz w:val="20"/>
          <w:szCs w:val="20"/>
          <w:u w:val="single"/>
        </w:rPr>
        <w:t xml:space="preserve">   </w:t>
      </w:r>
      <w:proofErr w:type="gramEnd"/>
      <w:r>
        <w:rPr>
          <w:rFonts w:eastAsia="Times New Roman"/>
          <w:sz w:val="20"/>
          <w:szCs w:val="20"/>
          <w:u w:val="single"/>
        </w:rPr>
        <w:t xml:space="preserve">        </w:t>
      </w:r>
      <w:r>
        <w:rPr>
          <w:rFonts w:eastAsia="Times New Roman"/>
          <w:sz w:val="20"/>
          <w:szCs w:val="20"/>
        </w:rPr>
        <w:t>de</w:t>
      </w:r>
      <w:r>
        <w:rPr>
          <w:rFonts w:eastAsia="Times New Roman"/>
          <w:sz w:val="20"/>
          <w:szCs w:val="20"/>
          <w:u w:val="single"/>
        </w:rPr>
        <w:tab/>
      </w:r>
      <w:proofErr w:type="spellStart"/>
      <w:r>
        <w:rPr>
          <w:rFonts w:eastAsia="Times New Roman"/>
          <w:sz w:val="20"/>
          <w:szCs w:val="20"/>
        </w:rPr>
        <w:t>de</w:t>
      </w:r>
      <w:proofErr w:type="spellEnd"/>
      <w:r>
        <w:rPr>
          <w:rFonts w:eastAsia="Times New Roman"/>
          <w:sz w:val="20"/>
          <w:szCs w:val="20"/>
        </w:rPr>
        <w:t xml:space="preserve"> ________.</w:t>
      </w:r>
    </w:p>
    <w:p w14:paraId="64938235" w14:textId="77777777" w:rsidR="00C3762F" w:rsidRDefault="006C3C05">
      <w:pPr>
        <w:widowControl w:val="0"/>
        <w:spacing w:line="240" w:lineRule="auto"/>
        <w:ind w:right="36"/>
        <w:rPr>
          <w:rFonts w:eastAsia="Times New Roman"/>
          <w:sz w:val="20"/>
          <w:szCs w:val="20"/>
        </w:rPr>
      </w:pPr>
      <w:r>
        <w:rPr>
          <w:rFonts w:eastAsia="Times New Roman"/>
          <w:noProof/>
          <w:sz w:val="20"/>
          <w:szCs w:val="20"/>
        </w:rPr>
        <mc:AlternateContent>
          <mc:Choice Requires="wps">
            <w:drawing>
              <wp:anchor distT="0" distB="0" distL="0" distR="0" simplePos="0" relativeHeight="43" behindDoc="0" locked="0" layoutInCell="0" allowOverlap="1" wp14:anchorId="58528879" wp14:editId="714A649E">
                <wp:simplePos x="0" y="0"/>
                <wp:positionH relativeFrom="column">
                  <wp:posOffset>1866900</wp:posOffset>
                </wp:positionH>
                <wp:positionV relativeFrom="paragraph">
                  <wp:posOffset>139700</wp:posOffset>
                </wp:positionV>
                <wp:extent cx="22225" cy="22860"/>
                <wp:effectExtent l="0" t="5080" r="0" b="0"/>
                <wp:wrapTopAndBottom/>
                <wp:docPr id="1" name="Forma livre 3"/>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4040 w 12600"/>
                            <a:gd name="textAreaTop" fmla="*/ 0 h 12960"/>
                            <a:gd name="textAreaBottom" fmla="*/ 1440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09F71D73" w14:textId="77777777" w:rsidR="00C3762F" w:rsidRDefault="006C3C05">
      <w:pPr>
        <w:spacing w:line="204" w:lineRule="auto"/>
        <w:ind w:right="36"/>
        <w:jc w:val="center"/>
        <w:rPr>
          <w:rFonts w:eastAsia="Times New Roman"/>
          <w:sz w:val="20"/>
          <w:szCs w:val="20"/>
        </w:rPr>
      </w:pPr>
      <w:r>
        <w:rPr>
          <w:rFonts w:ascii="Times New Roman" w:eastAsia="Times New Roman" w:hAnsi="Times New Roman" w:cs="Times New Roman"/>
          <w:b/>
          <w:sz w:val="20"/>
          <w:szCs w:val="20"/>
          <w:u w:val="single"/>
        </w:rPr>
        <w:t>ASSINATURA DO (A) AUTORIZADOR (A)</w:t>
      </w:r>
    </w:p>
    <w:p w14:paraId="6831715C" w14:textId="77777777" w:rsidR="00C3762F" w:rsidRDefault="00C3762F">
      <w:pPr>
        <w:spacing w:line="204" w:lineRule="auto"/>
        <w:ind w:right="36"/>
        <w:jc w:val="center"/>
        <w:rPr>
          <w:rFonts w:eastAsia="Times New Roman"/>
          <w:sz w:val="20"/>
          <w:szCs w:val="20"/>
        </w:rPr>
      </w:pPr>
    </w:p>
    <w:p w14:paraId="4BD6B32F"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lastRenderedPageBreak/>
        <w:t>ANEXO VII</w:t>
      </w:r>
    </w:p>
    <w:p w14:paraId="06A4E6F9" w14:textId="77777777" w:rsidR="00C3762F" w:rsidRDefault="006C3C05">
      <w:pPr>
        <w:spacing w:beforeAutospacing="1" w:afterAutospacing="1" w:line="240" w:lineRule="auto"/>
        <w:jc w:val="center"/>
        <w:rPr>
          <w:rFonts w:eastAsia="Times New Roman"/>
          <w:b/>
          <w:bCs/>
          <w:caps/>
          <w:color w:val="000000"/>
          <w:sz w:val="24"/>
          <w:szCs w:val="24"/>
        </w:rPr>
      </w:pPr>
      <w:r>
        <w:rPr>
          <w:rFonts w:eastAsia="Times New Roman"/>
          <w:b/>
          <w:bCs/>
          <w:caps/>
          <w:color w:val="000000"/>
          <w:sz w:val="24"/>
          <w:szCs w:val="24"/>
        </w:rPr>
        <w:t>RELATÓRIO DE EXECUÇÃO DO OBJETO</w:t>
      </w:r>
    </w:p>
    <w:p w14:paraId="7F3D8A36" w14:textId="77777777" w:rsidR="00C3762F" w:rsidRDefault="00C3762F">
      <w:pPr>
        <w:spacing w:before="120" w:after="120" w:line="240" w:lineRule="auto"/>
        <w:ind w:right="120"/>
        <w:jc w:val="both"/>
      </w:pPr>
    </w:p>
    <w:p w14:paraId="76EC3C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PROJETO</w:t>
      </w:r>
    </w:p>
    <w:p w14:paraId="5FE5F9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projeto:</w:t>
      </w:r>
    </w:p>
    <w:p w14:paraId="14AF68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agente cultural proponente:</w:t>
      </w:r>
    </w:p>
    <w:p w14:paraId="28423E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Nº do Termo de Execução Cultural</w:t>
      </w:r>
    </w:p>
    <w:p w14:paraId="106762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Vigência do projeto:</w:t>
      </w:r>
    </w:p>
    <w:p w14:paraId="692750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Valor repassado para o projeto:</w:t>
      </w:r>
    </w:p>
    <w:p w14:paraId="243E6E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entrega desse relatório:</w:t>
      </w:r>
    </w:p>
    <w:p w14:paraId="0A16C1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0EA6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RESULTADOS DO PROJETO</w:t>
      </w:r>
    </w:p>
    <w:p w14:paraId="1B15C5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2.1. Resumo:</w:t>
      </w:r>
    </w:p>
    <w:p w14:paraId="2D57F2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de forma resumida como foi a execução do projeto, destacando principais resultados e benefícios gerados e outras informações pertinentes. </w:t>
      </w:r>
    </w:p>
    <w:p w14:paraId="21FE7E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B562C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2.2. As ações planejadas para o projeto foram realizadas? </w:t>
      </w:r>
    </w:p>
    <w:p w14:paraId="73F8A4A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conforme o planejado.</w:t>
      </w:r>
    </w:p>
    <w:p w14:paraId="24D226D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mas com adaptações e/ou alterações.</w:t>
      </w:r>
    </w:p>
    <w:p w14:paraId="2D28BD2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Uma parte das ações planejadas não foi feita.</w:t>
      </w:r>
    </w:p>
    <w:p w14:paraId="0EEE549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ações não foram feitas conforme o planejado.</w:t>
      </w:r>
    </w:p>
    <w:p w14:paraId="68301E9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9134D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2.3. Ações desenvolvidas</w:t>
      </w:r>
    </w:p>
    <w:p w14:paraId="148726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1FCBBB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E33F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2.4. Cumprimento das Metas</w:t>
      </w:r>
    </w:p>
    <w:p w14:paraId="59FCCD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integralmente cumpridas:</w:t>
      </w:r>
    </w:p>
    <w:p w14:paraId="5275496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788EC1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OBSERVAÇÃO DA META 1: [informe como a meta foi cumprida]</w:t>
      </w:r>
    </w:p>
    <w:p w14:paraId="179888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parcialmente cumpridas (SE HOUVER): </w:t>
      </w:r>
    </w:p>
    <w:p w14:paraId="51AFA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A3AB4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Observações da Meta 1: [Informe qual parte da meta foi cumprida] </w:t>
      </w:r>
    </w:p>
    <w:p w14:paraId="1924F4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integral: [Explique porque parte da meta não foi cumprida] </w:t>
      </w:r>
    </w:p>
    <w:p w14:paraId="39B641E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não cumpridas (se houver)</w:t>
      </w:r>
    </w:p>
    <w:p w14:paraId="200AD8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B324F5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[Explique porque a meta não foi cumprida]</w:t>
      </w:r>
    </w:p>
    <w:p w14:paraId="341AFE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AA031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 PRODUTOS GERADOS</w:t>
      </w:r>
    </w:p>
    <w:p w14:paraId="3E9AF6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 A execução do projeto gerou algum produto?</w:t>
      </w:r>
    </w:p>
    <w:p w14:paraId="59F4154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Exemplos: vídeos, produção musical, produção gráfica etc.</w:t>
      </w:r>
    </w:p>
    <w:p w14:paraId="03E0B3F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5E63B6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32642F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3.1.1. Quais produtos culturais foram gerados? </w:t>
      </w:r>
    </w:p>
    <w:p w14:paraId="4889440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Informe também as quantidades.</w:t>
      </w:r>
    </w:p>
    <w:p w14:paraId="550381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Publicação</w:t>
      </w:r>
    </w:p>
    <w:p w14:paraId="028C1E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Livro</w:t>
      </w:r>
    </w:p>
    <w:p w14:paraId="546FCA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Catálogo</w:t>
      </w:r>
    </w:p>
    <w:p w14:paraId="5FA9CC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Live (transmissão on-line)</w:t>
      </w:r>
    </w:p>
    <w:p w14:paraId="100B8F3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Vídeo</w:t>
      </w:r>
    </w:p>
    <w:p w14:paraId="26818D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Documentário</w:t>
      </w:r>
    </w:p>
    <w:p w14:paraId="530E84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Filme</w:t>
      </w:r>
    </w:p>
    <w:p w14:paraId="6F1001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Relatório de pesquisa</w:t>
      </w:r>
    </w:p>
    <w:p w14:paraId="540BCD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Produção musical</w:t>
      </w:r>
    </w:p>
    <w:p w14:paraId="63D5F5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Jogo</w:t>
      </w:r>
    </w:p>
    <w:p w14:paraId="2229642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Artesanato</w:t>
      </w:r>
    </w:p>
    <w:p w14:paraId="28F407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Obras</w:t>
      </w:r>
    </w:p>
    <w:p w14:paraId="34CB0A1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Espetáculo</w:t>
      </w:r>
    </w:p>
    <w:p w14:paraId="6C4E30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Show musical</w:t>
      </w:r>
    </w:p>
    <w:p w14:paraId="0EA68D4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Site</w:t>
      </w:r>
    </w:p>
    <w:p w14:paraId="2687292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Música</w:t>
      </w:r>
    </w:p>
    <w:p w14:paraId="2A4170E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Outros: ____________________________________________</w:t>
      </w:r>
    </w:p>
    <w:p w14:paraId="2B959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48212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3.1.2. Como os produtos desenvolvidos ficaram disponíveis para o público após o fim do projeto? </w:t>
      </w:r>
    </w:p>
    <w:p w14:paraId="2D1012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Exemplos: publicações impressas, vídeos no YouTube?</w:t>
      </w:r>
    </w:p>
    <w:p w14:paraId="5CAD5A0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1636A1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3.2. Quais foram os resultados gerados pelo projeto?</w:t>
      </w:r>
    </w:p>
    <w:p w14:paraId="5DE949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Detalhe os resultados gerados por cada atividade prevista no Projeto.</w:t>
      </w:r>
    </w:p>
    <w:p w14:paraId="59A9EB6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833A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3.2.1 Pensando nos resultados finais gerados pelo projeto, você considera que ele … </w:t>
      </w:r>
    </w:p>
    <w:p w14:paraId="43A306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04BC4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processos de criação, de investigação ou de pesquisa.</w:t>
      </w:r>
    </w:p>
    <w:p w14:paraId="55CA996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estudos, pesquisas e análises sobre o contexto de atuação.</w:t>
      </w:r>
    </w:p>
    <w:p w14:paraId="586B306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Colaborou para manter as atividades culturais do coletivo.</w:t>
      </w:r>
    </w:p>
    <w:p w14:paraId="232D87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Fortaleceu a identidade cultural do coletivo.</w:t>
      </w:r>
    </w:p>
    <w:p w14:paraId="24BB26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as práticas culturais do coletivo no espaço em que foi desenvolvido.</w:t>
      </w:r>
    </w:p>
    <w:p w14:paraId="3ABB4C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 formação em linguagens, técnicas e práticas artísticas e culturais.</w:t>
      </w:r>
    </w:p>
    <w:p w14:paraId="3E7188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Ofereceu programações artísticas e culturais para a comunidade do entorno.</w:t>
      </w:r>
    </w:p>
    <w:p w14:paraId="248ED92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Atuou na preservação, na proteção e na salvaguarda de bens e manifestações culturais.</w:t>
      </w:r>
    </w:p>
    <w:p w14:paraId="172DF65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950A93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PÚBLICO ALCANÇADO</w:t>
      </w:r>
    </w:p>
    <w:p w14:paraId="0678B0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5F29FB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B37BA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 EQUIPE DO PROJETO</w:t>
      </w:r>
    </w:p>
    <w:p w14:paraId="489BC8D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5.1 Quantas pessoas fizeram parte da equipe do projeto?</w:t>
      </w:r>
    </w:p>
    <w:p w14:paraId="1B743C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Digite um número exato (exemplo: 23).</w:t>
      </w:r>
    </w:p>
    <w:p w14:paraId="5553A24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486444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5.2 Houve mudanças na equipe ao longo da execução do projeto? </w:t>
      </w:r>
    </w:p>
    <w:p w14:paraId="2DF55B1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  ) Não</w:t>
      </w:r>
    </w:p>
    <w:p w14:paraId="38B537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entraram ou saíram pessoas na equipe durante a execução do projeto.</w:t>
      </w:r>
    </w:p>
    <w:p w14:paraId="1B29E21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0D3CF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5.3 Informe os profissionais que participaram da execução do projeto:</w:t>
      </w:r>
    </w:p>
    <w:tbl>
      <w:tblPr>
        <w:tblW w:w="10510" w:type="dxa"/>
        <w:tblInd w:w="28" w:type="dxa"/>
        <w:tblLayout w:type="fixed"/>
        <w:tblCellMar>
          <w:left w:w="22" w:type="dxa"/>
          <w:right w:w="22" w:type="dxa"/>
        </w:tblCellMar>
        <w:tblLook w:val="04A0" w:firstRow="1" w:lastRow="0" w:firstColumn="1" w:lastColumn="0" w:noHBand="0" w:noVBand="1"/>
      </w:tblPr>
      <w:tblGrid>
        <w:gridCol w:w="2361"/>
        <w:gridCol w:w="1072"/>
        <w:gridCol w:w="1648"/>
        <w:gridCol w:w="1050"/>
        <w:gridCol w:w="1237"/>
        <w:gridCol w:w="1461"/>
        <w:gridCol w:w="1681"/>
      </w:tblGrid>
      <w:tr w:rsidR="00C3762F" w14:paraId="035F9A4D"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48C268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Nome do profissional/empresa</w:t>
            </w:r>
          </w:p>
        </w:tc>
        <w:tc>
          <w:tcPr>
            <w:tcW w:w="1072" w:type="dxa"/>
            <w:tcBorders>
              <w:top w:val="outset" w:sz="6" w:space="0" w:color="000000"/>
              <w:left w:val="outset" w:sz="6" w:space="0" w:color="000000"/>
              <w:bottom w:val="outset" w:sz="6" w:space="0" w:color="000000"/>
              <w:right w:val="outset" w:sz="6" w:space="0" w:color="000000"/>
            </w:tcBorders>
            <w:vAlign w:val="center"/>
          </w:tcPr>
          <w:p w14:paraId="65309ED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Função no projet</w:t>
            </w:r>
            <w:r>
              <w:rPr>
                <w:rFonts w:eastAsia="Times New Roman"/>
                <w:b/>
                <w:bCs/>
                <w:sz w:val="24"/>
                <w:szCs w:val="24"/>
              </w:rPr>
              <w:lastRenderedPageBreak/>
              <w:t>o</w:t>
            </w:r>
          </w:p>
        </w:tc>
        <w:tc>
          <w:tcPr>
            <w:tcW w:w="1648" w:type="dxa"/>
            <w:tcBorders>
              <w:top w:val="outset" w:sz="6" w:space="0" w:color="000000"/>
              <w:left w:val="outset" w:sz="6" w:space="0" w:color="000000"/>
              <w:bottom w:val="outset" w:sz="6" w:space="0" w:color="000000"/>
              <w:right w:val="outset" w:sz="6" w:space="0" w:color="000000"/>
            </w:tcBorders>
            <w:vAlign w:val="center"/>
          </w:tcPr>
          <w:p w14:paraId="154A86D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CPF/CNPJ</w:t>
            </w:r>
          </w:p>
        </w:tc>
        <w:tc>
          <w:tcPr>
            <w:tcW w:w="1050" w:type="dxa"/>
            <w:tcBorders>
              <w:top w:val="outset" w:sz="6" w:space="0" w:color="000000"/>
              <w:left w:val="outset" w:sz="6" w:space="0" w:color="000000"/>
              <w:bottom w:val="outset" w:sz="6" w:space="0" w:color="000000"/>
              <w:right w:val="outset" w:sz="6" w:space="0" w:color="000000"/>
            </w:tcBorders>
            <w:vAlign w:val="center"/>
          </w:tcPr>
          <w:p w14:paraId="672456D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negra</w:t>
            </w:r>
            <w:r>
              <w:rPr>
                <w:rFonts w:eastAsia="Times New Roman"/>
                <w:b/>
                <w:bCs/>
                <w:sz w:val="24"/>
                <w:szCs w:val="24"/>
              </w:rPr>
              <w:lastRenderedPageBreak/>
              <w:t>?</w:t>
            </w:r>
          </w:p>
        </w:tc>
        <w:tc>
          <w:tcPr>
            <w:tcW w:w="1237" w:type="dxa"/>
            <w:tcBorders>
              <w:top w:val="outset" w:sz="6" w:space="0" w:color="000000"/>
              <w:left w:val="outset" w:sz="6" w:space="0" w:color="000000"/>
              <w:bottom w:val="outset" w:sz="6" w:space="0" w:color="000000"/>
              <w:right w:val="outset" w:sz="6" w:space="0" w:color="000000"/>
            </w:tcBorders>
            <w:vAlign w:val="center"/>
          </w:tcPr>
          <w:p w14:paraId="7824B41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 xml:space="preserve">Pessoa </w:t>
            </w:r>
            <w:proofErr w:type="spellStart"/>
            <w:r>
              <w:rPr>
                <w:rFonts w:eastAsia="Times New Roman"/>
                <w:b/>
                <w:bCs/>
                <w:sz w:val="24"/>
                <w:szCs w:val="24"/>
              </w:rPr>
              <w:t>índigena</w:t>
            </w:r>
            <w:proofErr w:type="spellEnd"/>
            <w:r>
              <w:rPr>
                <w:rFonts w:eastAsia="Times New Roman"/>
                <w:b/>
                <w:bCs/>
                <w:sz w:val="24"/>
                <w:szCs w:val="24"/>
              </w:rPr>
              <w:t>?</w:t>
            </w:r>
          </w:p>
        </w:tc>
        <w:tc>
          <w:tcPr>
            <w:tcW w:w="1461" w:type="dxa"/>
            <w:tcBorders>
              <w:top w:val="outset" w:sz="6" w:space="0" w:color="000000"/>
              <w:left w:val="outset" w:sz="6" w:space="0" w:color="000000"/>
              <w:bottom w:val="outset" w:sz="6" w:space="0" w:color="000000"/>
              <w:right w:val="outset" w:sz="6" w:space="0" w:color="000000"/>
            </w:tcBorders>
            <w:vAlign w:val="center"/>
          </w:tcPr>
          <w:p w14:paraId="331EFBAE"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com deficiênci</w:t>
            </w:r>
            <w:r>
              <w:rPr>
                <w:rFonts w:eastAsia="Times New Roman"/>
                <w:b/>
                <w:bCs/>
                <w:sz w:val="24"/>
                <w:szCs w:val="24"/>
              </w:rPr>
              <w:lastRenderedPageBreak/>
              <w:t>a?</w:t>
            </w:r>
          </w:p>
        </w:tc>
        <w:tc>
          <w:tcPr>
            <w:tcW w:w="1681" w:type="dxa"/>
            <w:tcBorders>
              <w:top w:val="outset" w:sz="6" w:space="0" w:color="000000"/>
              <w:left w:val="outset" w:sz="6" w:space="0" w:color="000000"/>
              <w:bottom w:val="outset" w:sz="6" w:space="0" w:color="000000"/>
              <w:right w:val="outset" w:sz="6" w:space="0" w:color="000000"/>
            </w:tcBorders>
            <w:vAlign w:val="center"/>
          </w:tcPr>
          <w:p w14:paraId="46AA03C6"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lastRenderedPageBreak/>
              <w:t xml:space="preserve">[INSERIR MAIS COLUNAS, </w:t>
            </w:r>
            <w:r w:rsidRPr="00496814">
              <w:rPr>
                <w:rFonts w:eastAsia="Times New Roman"/>
                <w:sz w:val="24"/>
                <w:szCs w:val="24"/>
              </w:rPr>
              <w:lastRenderedPageBreak/>
              <w:t>SE NECESSÁRIO]</w:t>
            </w:r>
          </w:p>
        </w:tc>
      </w:tr>
      <w:tr w:rsidR="00C3762F" w14:paraId="5F3F3EC0"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05AF278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lastRenderedPageBreak/>
              <w:t>Ex.: João Silva</w:t>
            </w:r>
          </w:p>
        </w:tc>
        <w:tc>
          <w:tcPr>
            <w:tcW w:w="1072" w:type="dxa"/>
            <w:tcBorders>
              <w:top w:val="outset" w:sz="6" w:space="0" w:color="000000"/>
              <w:left w:val="outset" w:sz="6" w:space="0" w:color="000000"/>
              <w:bottom w:val="outset" w:sz="6" w:space="0" w:color="000000"/>
              <w:right w:val="outset" w:sz="6" w:space="0" w:color="000000"/>
            </w:tcBorders>
            <w:vAlign w:val="center"/>
          </w:tcPr>
          <w:p w14:paraId="2B8B6E2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48" w:type="dxa"/>
            <w:tcBorders>
              <w:top w:val="outset" w:sz="6" w:space="0" w:color="000000"/>
              <w:left w:val="outset" w:sz="6" w:space="0" w:color="000000"/>
              <w:bottom w:val="outset" w:sz="6" w:space="0" w:color="000000"/>
              <w:right w:val="outset" w:sz="6" w:space="0" w:color="000000"/>
            </w:tcBorders>
            <w:vAlign w:val="center"/>
          </w:tcPr>
          <w:p w14:paraId="1F0DDCC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50" w:type="dxa"/>
            <w:tcBorders>
              <w:top w:val="outset" w:sz="6" w:space="0" w:color="000000"/>
              <w:left w:val="outset" w:sz="6" w:space="0" w:color="000000"/>
              <w:bottom w:val="outset" w:sz="6" w:space="0" w:color="000000"/>
              <w:right w:val="outset" w:sz="6" w:space="0" w:color="000000"/>
            </w:tcBorders>
            <w:vAlign w:val="center"/>
          </w:tcPr>
          <w:p w14:paraId="71DACB5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37" w:type="dxa"/>
            <w:tcBorders>
              <w:top w:val="outset" w:sz="6" w:space="0" w:color="000000"/>
              <w:left w:val="outset" w:sz="6" w:space="0" w:color="000000"/>
              <w:bottom w:val="outset" w:sz="6" w:space="0" w:color="000000"/>
              <w:right w:val="outset" w:sz="6" w:space="0" w:color="000000"/>
            </w:tcBorders>
            <w:vAlign w:val="center"/>
          </w:tcPr>
          <w:p w14:paraId="71B82378"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61" w:type="dxa"/>
            <w:tcBorders>
              <w:top w:val="outset" w:sz="6" w:space="0" w:color="000000"/>
              <w:left w:val="outset" w:sz="6" w:space="0" w:color="000000"/>
              <w:bottom w:val="outset" w:sz="6" w:space="0" w:color="000000"/>
              <w:right w:val="outset" w:sz="6" w:space="0" w:color="000000"/>
            </w:tcBorders>
            <w:vAlign w:val="center"/>
          </w:tcPr>
          <w:p w14:paraId="4035A276"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81" w:type="dxa"/>
            <w:tcBorders>
              <w:top w:val="outset" w:sz="6" w:space="0" w:color="000000"/>
              <w:left w:val="outset" w:sz="6" w:space="0" w:color="000000"/>
              <w:bottom w:val="outset" w:sz="6" w:space="0" w:color="000000"/>
              <w:right w:val="outset" w:sz="6" w:space="0" w:color="000000"/>
            </w:tcBorders>
            <w:vAlign w:val="center"/>
          </w:tcPr>
          <w:p w14:paraId="64A66A0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1857374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64F04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 LOCAIS DE REALIZAÇÃO</w:t>
      </w:r>
    </w:p>
    <w:p w14:paraId="709429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7F0DDF6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 De que modo o público acessou a ação ou o produto cultural do projeto?</w:t>
      </w:r>
    </w:p>
    <w:p w14:paraId="52404B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Presencial.</w:t>
      </w:r>
    </w:p>
    <w:p w14:paraId="078C53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2. Virtual.</w:t>
      </w:r>
    </w:p>
    <w:p w14:paraId="2D7768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3. Híbrido (presencial e virtual).</w:t>
      </w:r>
    </w:p>
    <w:p w14:paraId="58E9AF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7FFF8E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2 ou 3 (virtual e híbrido):</w:t>
      </w:r>
    </w:p>
    <w:p w14:paraId="51FBAE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F745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6.2 Quais plataformas virtuais foram usadas? </w:t>
      </w:r>
    </w:p>
    <w:p w14:paraId="6DD8BE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2F05BA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Youtube</w:t>
      </w:r>
    </w:p>
    <w:p w14:paraId="09C0DF1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Instagram / IGTV</w:t>
      </w:r>
    </w:p>
    <w:p w14:paraId="473B744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Facebook</w:t>
      </w:r>
    </w:p>
    <w:p w14:paraId="4EE8E2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TikTok</w:t>
      </w:r>
    </w:p>
    <w:p w14:paraId="5752650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Google Meet, Zoom etc.</w:t>
      </w:r>
    </w:p>
    <w:p w14:paraId="0EF9EBF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w:t>
      </w:r>
    </w:p>
    <w:p w14:paraId="24DD842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1245C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6.3 Informe aqui os links dessas plataformas: </w:t>
      </w:r>
    </w:p>
    <w:p w14:paraId="4B0FF0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D8D77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1 e 3 (Presencial e Híbrido):</w:t>
      </w:r>
    </w:p>
    <w:p w14:paraId="772C18C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1C00F6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6.4 De que forma aconteceram as ações e atividades presenciais do projeto?</w:t>
      </w:r>
    </w:p>
    <w:p w14:paraId="701C56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Fixas, sempre no mesmo local.</w:t>
      </w:r>
    </w:p>
    <w:p w14:paraId="0A2DB7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)2. Itinerantes, em diferentes locais.</w:t>
      </w:r>
    </w:p>
    <w:p w14:paraId="16E839A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)3. Principalmente em um local base, mas com ações também em outros locais.</w:t>
      </w:r>
    </w:p>
    <w:p w14:paraId="65F783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w:t>
      </w:r>
    </w:p>
    <w:p w14:paraId="638DA61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1 (Fixas):</w:t>
      </w:r>
    </w:p>
    <w:p w14:paraId="4C28BB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19FE2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6.5 Em que município o projeto aconteceu? </w:t>
      </w:r>
    </w:p>
    <w:p w14:paraId="7DCE23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39A2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6.7 Em que área do município o projeto foi realizado? </w:t>
      </w:r>
    </w:p>
    <w:p w14:paraId="062CCE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7FEB40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7F1D95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2CF1A9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4E08590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314D087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734A6E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976A5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27BA6FA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3659906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25050D7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4DE17BF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E5DC3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6.8 Onde o projeto foi realizado? </w:t>
      </w:r>
    </w:p>
    <w:p w14:paraId="4E2A2F8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436E250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738F9F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67EDFF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306EAB6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20B1B4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5C5554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509E57A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5955D3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w:t>
      </w:r>
    </w:p>
    <w:p w14:paraId="2E26B02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D40641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2 (itinerante):</w:t>
      </w:r>
    </w:p>
    <w:p w14:paraId="4A4DA3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F7B90C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6.9 Em quais municípios o projeto aconteceu? </w:t>
      </w:r>
    </w:p>
    <w:p w14:paraId="626D2E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19079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6.10 Em quais áreas o projeto foi realizado? </w:t>
      </w:r>
    </w:p>
    <w:p w14:paraId="6E9388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pode marcar mais de uma opção.</w:t>
      </w:r>
    </w:p>
    <w:p w14:paraId="2CDA7A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4A823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5159C28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7B8948D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5CBCC4C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50D63AF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45A02D4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2CF5F50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72C6E2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52D99B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01362F2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16BC26A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4B2326E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97B87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6.11 Onde o projeto foi realizado? </w:t>
      </w:r>
    </w:p>
    <w:p w14:paraId="3D8D18F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90333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3AD83D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DE9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6EECCD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0DA113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777645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0F60D90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1173090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w:t>
      </w:r>
    </w:p>
    <w:p w14:paraId="052D6A4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A538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3 (Base):</w:t>
      </w:r>
    </w:p>
    <w:p w14:paraId="326A069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88B49F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6.12 Em quais municípios o projeto aconteceu? </w:t>
      </w:r>
    </w:p>
    <w:p w14:paraId="02A229C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 </w:t>
      </w:r>
    </w:p>
    <w:p w14:paraId="222A94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b/>
          <w:bCs/>
          <w:color w:val="000000"/>
          <w:sz w:val="24"/>
          <w:szCs w:val="24"/>
        </w:rPr>
        <w:t>6.13  Em</w:t>
      </w:r>
      <w:proofErr w:type="gramEnd"/>
      <w:r>
        <w:rPr>
          <w:rFonts w:eastAsia="Times New Roman"/>
          <w:b/>
          <w:bCs/>
          <w:color w:val="000000"/>
          <w:sz w:val="24"/>
          <w:szCs w:val="24"/>
        </w:rPr>
        <w:t xml:space="preserve"> quais áreas o projeto foi realizado? </w:t>
      </w:r>
    </w:p>
    <w:p w14:paraId="569C96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w:t>
      </w:r>
    </w:p>
    <w:p w14:paraId="50515A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5C0DF85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1EFD5A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789251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204BB23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1300071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31D29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10C3FD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49D65B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3F7DA4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5220C9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4EED114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6.14 Onde o projeto foi realizado? </w:t>
      </w:r>
    </w:p>
    <w:p w14:paraId="77BCC38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1FA52F9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1F1F73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EE3D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1466ED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4BA84A5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123834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1132F2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AA0497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Outros____________________________________</w:t>
      </w:r>
    </w:p>
    <w:p w14:paraId="22305D7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47E46E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7. DIVULGAÇÃO DO PROJETO</w:t>
      </w:r>
    </w:p>
    <w:p w14:paraId="6B7371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Informe como o projeto foi divulgado. Ex.: Divulgado no </w:t>
      </w:r>
      <w:proofErr w:type="spellStart"/>
      <w:r>
        <w:rPr>
          <w:rFonts w:eastAsia="Times New Roman"/>
          <w:color w:val="000000"/>
          <w:sz w:val="24"/>
          <w:szCs w:val="24"/>
        </w:rPr>
        <w:t>instagram</w:t>
      </w:r>
      <w:proofErr w:type="spellEnd"/>
    </w:p>
    <w:p w14:paraId="46C4C4B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BC1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8. CONTRAPARTIDA</w:t>
      </w:r>
    </w:p>
    <w:p w14:paraId="1CFE91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como a contrapartida foi executada, quando foi executada e onde foi executada.</w:t>
      </w:r>
    </w:p>
    <w:p w14:paraId="6D154CE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354C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9. TÓPICOS ADICIONAIS</w:t>
      </w:r>
    </w:p>
    <w:p w14:paraId="48D34ED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Inclua aqui informações relevantes que não foram abordadas nos tópicos anteriores, se houver.</w:t>
      </w:r>
    </w:p>
    <w:p w14:paraId="6D849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3D541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10. ANEXOS </w:t>
      </w:r>
    </w:p>
    <w:p w14:paraId="773FD99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Junte documentos que comprovem que você executou o projeto, tais como </w:t>
      </w:r>
      <w:proofErr w:type="spellStart"/>
      <w:r>
        <w:rPr>
          <w:rFonts w:eastAsia="Times New Roman"/>
          <w:color w:val="000000"/>
          <w:sz w:val="24"/>
          <w:szCs w:val="24"/>
        </w:rPr>
        <w:t>listas</w:t>
      </w:r>
      <w:proofErr w:type="spellEnd"/>
      <w:r>
        <w:rPr>
          <w:rFonts w:eastAsia="Times New Roman"/>
          <w:color w:val="000000"/>
          <w:sz w:val="24"/>
          <w:szCs w:val="24"/>
        </w:rPr>
        <w:t xml:space="preserve"> de presença, relatório fotográfico, vídeos, depoimentos, entre outros.</w:t>
      </w:r>
    </w:p>
    <w:p w14:paraId="678B78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C904B5E"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Nome</w:t>
      </w:r>
    </w:p>
    <w:p w14:paraId="76A8507A"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Assinatura do Agente Cultural Proponente</w:t>
      </w:r>
    </w:p>
    <w:p w14:paraId="322457ED" w14:textId="77777777" w:rsidR="00C3762F" w:rsidRDefault="00C3762F">
      <w:pPr>
        <w:spacing w:before="120" w:after="120" w:line="240" w:lineRule="auto"/>
        <w:ind w:left="120" w:right="120"/>
        <w:jc w:val="center"/>
        <w:rPr>
          <w:rFonts w:eastAsia="Times New Roman"/>
          <w:color w:val="000000"/>
          <w:sz w:val="24"/>
          <w:szCs w:val="24"/>
        </w:rPr>
      </w:pPr>
    </w:p>
    <w:p w14:paraId="374DDF76" w14:textId="77777777" w:rsidR="00C3762F" w:rsidRDefault="00C3762F">
      <w:pPr>
        <w:spacing w:before="120" w:after="120" w:line="240" w:lineRule="auto"/>
        <w:ind w:left="120" w:right="120"/>
        <w:jc w:val="center"/>
        <w:rPr>
          <w:rFonts w:eastAsia="Times New Roman"/>
          <w:color w:val="000000"/>
          <w:sz w:val="24"/>
          <w:szCs w:val="24"/>
        </w:rPr>
      </w:pPr>
    </w:p>
    <w:p w14:paraId="41828CD5" w14:textId="77777777" w:rsidR="00C3762F" w:rsidRDefault="00C3762F">
      <w:pPr>
        <w:spacing w:before="120" w:after="120" w:line="240" w:lineRule="auto"/>
        <w:ind w:left="120" w:right="120"/>
        <w:jc w:val="center"/>
        <w:rPr>
          <w:rFonts w:eastAsia="Times New Roman"/>
          <w:color w:val="000000"/>
          <w:sz w:val="24"/>
          <w:szCs w:val="24"/>
        </w:rPr>
      </w:pPr>
    </w:p>
    <w:p w14:paraId="48618E7C" w14:textId="77777777" w:rsidR="00C3762F" w:rsidRDefault="00C3762F">
      <w:pPr>
        <w:spacing w:before="120" w:after="120" w:line="240" w:lineRule="auto"/>
        <w:ind w:left="120" w:right="120"/>
        <w:jc w:val="center"/>
        <w:rPr>
          <w:rFonts w:eastAsia="Times New Roman"/>
          <w:color w:val="000000"/>
          <w:sz w:val="24"/>
          <w:szCs w:val="24"/>
        </w:rPr>
      </w:pPr>
    </w:p>
    <w:p w14:paraId="61A41358" w14:textId="77777777" w:rsidR="00C3762F" w:rsidRDefault="00C3762F">
      <w:pPr>
        <w:spacing w:before="120" w:after="120" w:line="240" w:lineRule="auto"/>
        <w:ind w:left="120" w:right="120"/>
        <w:jc w:val="center"/>
        <w:rPr>
          <w:rFonts w:eastAsia="Times New Roman"/>
          <w:color w:val="000000"/>
          <w:sz w:val="24"/>
          <w:szCs w:val="24"/>
        </w:rPr>
      </w:pPr>
    </w:p>
    <w:p w14:paraId="6E87112D" w14:textId="77777777" w:rsidR="00C3762F" w:rsidRDefault="00C3762F">
      <w:pPr>
        <w:spacing w:before="120" w:after="120" w:line="240" w:lineRule="auto"/>
        <w:ind w:left="120" w:right="120"/>
        <w:jc w:val="center"/>
        <w:rPr>
          <w:rFonts w:eastAsia="Times New Roman"/>
          <w:color w:val="000000"/>
          <w:sz w:val="24"/>
          <w:szCs w:val="24"/>
        </w:rPr>
      </w:pPr>
    </w:p>
    <w:p w14:paraId="4EAACF00" w14:textId="77777777" w:rsidR="00C3762F" w:rsidRDefault="00C3762F">
      <w:pPr>
        <w:spacing w:before="120" w:after="120" w:line="240" w:lineRule="auto"/>
        <w:ind w:left="120" w:right="120"/>
        <w:jc w:val="center"/>
        <w:rPr>
          <w:rFonts w:eastAsia="Times New Roman"/>
          <w:color w:val="000000"/>
          <w:sz w:val="24"/>
          <w:szCs w:val="24"/>
        </w:rPr>
      </w:pPr>
    </w:p>
    <w:p w14:paraId="09D42352" w14:textId="77777777" w:rsidR="00C3762F" w:rsidRDefault="00C3762F">
      <w:pPr>
        <w:spacing w:before="120" w:after="120" w:line="240" w:lineRule="auto"/>
        <w:ind w:left="120" w:right="120"/>
        <w:jc w:val="center"/>
        <w:rPr>
          <w:rFonts w:eastAsia="Times New Roman"/>
          <w:color w:val="000000"/>
          <w:sz w:val="24"/>
          <w:szCs w:val="24"/>
        </w:rPr>
      </w:pPr>
    </w:p>
    <w:p w14:paraId="2A5BBEFB" w14:textId="77777777" w:rsidR="00C3762F" w:rsidRDefault="00C3762F">
      <w:pPr>
        <w:spacing w:before="120" w:after="120" w:line="240" w:lineRule="auto"/>
        <w:ind w:left="120" w:right="120"/>
        <w:jc w:val="center"/>
        <w:rPr>
          <w:rFonts w:eastAsia="Times New Roman"/>
          <w:color w:val="000000"/>
          <w:sz w:val="24"/>
          <w:szCs w:val="24"/>
        </w:rPr>
      </w:pPr>
    </w:p>
    <w:p w14:paraId="1CBA73E2" w14:textId="77777777" w:rsidR="00C3762F" w:rsidRDefault="00C3762F">
      <w:pPr>
        <w:spacing w:before="120" w:after="120" w:line="240" w:lineRule="auto"/>
        <w:ind w:left="120" w:right="120"/>
        <w:jc w:val="center"/>
        <w:rPr>
          <w:rFonts w:eastAsia="Times New Roman"/>
          <w:color w:val="000000"/>
          <w:sz w:val="24"/>
          <w:szCs w:val="24"/>
        </w:rPr>
      </w:pPr>
    </w:p>
    <w:p w14:paraId="37FC70A1" w14:textId="77777777" w:rsidR="00C3762F" w:rsidRDefault="00C3762F">
      <w:pPr>
        <w:spacing w:before="120" w:after="120" w:line="240" w:lineRule="auto"/>
        <w:ind w:left="120" w:right="120"/>
        <w:jc w:val="center"/>
        <w:rPr>
          <w:rFonts w:eastAsia="Times New Roman"/>
          <w:color w:val="000000"/>
          <w:sz w:val="24"/>
          <w:szCs w:val="24"/>
        </w:rPr>
      </w:pPr>
    </w:p>
    <w:p w14:paraId="6A79ADEC" w14:textId="77777777" w:rsidR="00C3762F" w:rsidRDefault="00C3762F">
      <w:pPr>
        <w:spacing w:before="120" w:after="120" w:line="240" w:lineRule="auto"/>
        <w:ind w:left="120" w:right="120"/>
        <w:jc w:val="center"/>
        <w:rPr>
          <w:rFonts w:eastAsia="Times New Roman"/>
          <w:color w:val="000000"/>
          <w:sz w:val="24"/>
          <w:szCs w:val="24"/>
        </w:rPr>
      </w:pPr>
    </w:p>
    <w:p w14:paraId="591223FB" w14:textId="77777777" w:rsidR="00C3762F" w:rsidRDefault="00C3762F">
      <w:pPr>
        <w:spacing w:before="120" w:after="120" w:line="240" w:lineRule="auto"/>
        <w:ind w:left="120" w:right="120"/>
        <w:jc w:val="center"/>
        <w:rPr>
          <w:rFonts w:eastAsia="Times New Roman"/>
          <w:color w:val="000000"/>
          <w:sz w:val="24"/>
          <w:szCs w:val="24"/>
        </w:rPr>
      </w:pPr>
    </w:p>
    <w:p w14:paraId="27FB2795" w14:textId="77777777" w:rsidR="00C3762F" w:rsidRDefault="00C3762F">
      <w:pPr>
        <w:spacing w:before="120" w:after="120" w:line="240" w:lineRule="auto"/>
        <w:ind w:left="120" w:right="120"/>
        <w:jc w:val="center"/>
        <w:rPr>
          <w:rFonts w:eastAsia="Times New Roman"/>
          <w:color w:val="000000"/>
          <w:sz w:val="24"/>
          <w:szCs w:val="24"/>
        </w:rPr>
      </w:pPr>
    </w:p>
    <w:p w14:paraId="692A38F9" w14:textId="77777777" w:rsidR="00C3762F" w:rsidRDefault="00C3762F">
      <w:pPr>
        <w:spacing w:before="120" w:after="120" w:line="240" w:lineRule="auto"/>
        <w:ind w:left="120" w:right="120"/>
        <w:jc w:val="center"/>
        <w:rPr>
          <w:rFonts w:eastAsia="Times New Roman"/>
          <w:color w:val="000000"/>
          <w:sz w:val="24"/>
          <w:szCs w:val="24"/>
        </w:rPr>
      </w:pPr>
    </w:p>
    <w:p w14:paraId="13D88AFE" w14:textId="77777777" w:rsidR="00C3762F" w:rsidRDefault="00C3762F">
      <w:pPr>
        <w:spacing w:before="120" w:after="120" w:line="240" w:lineRule="auto"/>
        <w:ind w:left="120" w:right="120"/>
        <w:jc w:val="center"/>
        <w:rPr>
          <w:rFonts w:eastAsia="Times New Roman"/>
          <w:color w:val="000000"/>
          <w:sz w:val="24"/>
          <w:szCs w:val="24"/>
        </w:rPr>
      </w:pPr>
    </w:p>
    <w:p w14:paraId="7558E047" w14:textId="77777777" w:rsidR="00C3762F" w:rsidRDefault="00C3762F">
      <w:pPr>
        <w:spacing w:before="120" w:after="120" w:line="240" w:lineRule="auto"/>
        <w:ind w:left="120" w:right="120"/>
        <w:jc w:val="center"/>
        <w:rPr>
          <w:rFonts w:eastAsia="Times New Roman"/>
          <w:color w:val="000000"/>
          <w:sz w:val="24"/>
          <w:szCs w:val="24"/>
        </w:rPr>
      </w:pPr>
    </w:p>
    <w:p w14:paraId="6DA0F1DC" w14:textId="77777777" w:rsidR="00C3762F" w:rsidRDefault="00C3762F">
      <w:pPr>
        <w:spacing w:before="120" w:after="120" w:line="240" w:lineRule="auto"/>
        <w:ind w:left="120" w:right="120"/>
        <w:jc w:val="center"/>
        <w:rPr>
          <w:rFonts w:eastAsia="Times New Roman"/>
          <w:color w:val="000000"/>
          <w:sz w:val="24"/>
          <w:szCs w:val="24"/>
        </w:rPr>
      </w:pPr>
    </w:p>
    <w:p w14:paraId="526B7EAE" w14:textId="77777777" w:rsidR="00C3762F" w:rsidRDefault="00C3762F">
      <w:pPr>
        <w:spacing w:before="120" w:after="120" w:line="240" w:lineRule="auto"/>
        <w:ind w:left="120" w:right="120"/>
        <w:jc w:val="center"/>
        <w:rPr>
          <w:rFonts w:eastAsia="Times New Roman"/>
          <w:color w:val="000000"/>
          <w:sz w:val="24"/>
          <w:szCs w:val="24"/>
        </w:rPr>
      </w:pPr>
    </w:p>
    <w:p w14:paraId="00E7B97F" w14:textId="77777777" w:rsidR="00C3762F" w:rsidRDefault="00C3762F">
      <w:pPr>
        <w:spacing w:before="120" w:after="120" w:line="240" w:lineRule="auto"/>
        <w:ind w:left="120" w:right="120"/>
        <w:jc w:val="center"/>
        <w:rPr>
          <w:rFonts w:eastAsia="Times New Roman"/>
          <w:color w:val="000000"/>
          <w:sz w:val="24"/>
          <w:szCs w:val="24"/>
        </w:rPr>
      </w:pPr>
    </w:p>
    <w:p w14:paraId="568BB957" w14:textId="77777777" w:rsidR="003442A3" w:rsidRDefault="003442A3">
      <w:pPr>
        <w:spacing w:before="120" w:after="120" w:line="240" w:lineRule="auto"/>
        <w:ind w:left="120" w:right="120"/>
        <w:jc w:val="center"/>
        <w:rPr>
          <w:rFonts w:eastAsia="Times New Roman"/>
          <w:color w:val="000000"/>
          <w:sz w:val="24"/>
          <w:szCs w:val="24"/>
        </w:rPr>
      </w:pPr>
    </w:p>
    <w:p w14:paraId="6EC57078" w14:textId="77777777" w:rsidR="003442A3" w:rsidRDefault="003442A3">
      <w:pPr>
        <w:spacing w:before="120" w:after="120" w:line="240" w:lineRule="auto"/>
        <w:ind w:left="120" w:right="120"/>
        <w:jc w:val="center"/>
        <w:rPr>
          <w:rFonts w:eastAsia="Times New Roman"/>
          <w:color w:val="000000"/>
          <w:sz w:val="24"/>
          <w:szCs w:val="24"/>
        </w:rPr>
      </w:pPr>
    </w:p>
    <w:p w14:paraId="54C40046" w14:textId="77777777" w:rsidR="00C3762F" w:rsidRDefault="00C3762F">
      <w:pPr>
        <w:spacing w:before="120" w:after="120" w:line="240" w:lineRule="auto"/>
        <w:ind w:left="120" w:right="120"/>
        <w:jc w:val="center"/>
        <w:rPr>
          <w:rFonts w:eastAsia="Times New Roman"/>
          <w:color w:val="000000"/>
          <w:sz w:val="24"/>
          <w:szCs w:val="24"/>
        </w:rPr>
      </w:pPr>
    </w:p>
    <w:p w14:paraId="7E4B4DAD" w14:textId="77777777" w:rsidR="00C3762F" w:rsidRDefault="00C3762F">
      <w:pPr>
        <w:spacing w:before="120" w:after="120" w:line="240" w:lineRule="auto"/>
        <w:ind w:left="120" w:right="120"/>
        <w:jc w:val="center"/>
        <w:rPr>
          <w:rFonts w:eastAsia="Times New Roman"/>
          <w:color w:val="000000"/>
          <w:sz w:val="24"/>
          <w:szCs w:val="24"/>
        </w:rPr>
      </w:pPr>
    </w:p>
    <w:p w14:paraId="29EFDFC2" w14:textId="77777777" w:rsidR="00C3762F" w:rsidRDefault="006C3C05">
      <w:pPr>
        <w:widowControl w:val="0"/>
        <w:tabs>
          <w:tab w:val="center" w:pos="4419"/>
          <w:tab w:val="right" w:pos="8838"/>
        </w:tabs>
        <w:jc w:val="center"/>
        <w:rPr>
          <w:rFonts w:eastAsia="Calibri"/>
          <w:b/>
          <w:sz w:val="24"/>
          <w:szCs w:val="24"/>
        </w:rPr>
      </w:pPr>
      <w:r>
        <w:rPr>
          <w:rFonts w:eastAsia="Calibri"/>
          <w:b/>
          <w:sz w:val="24"/>
          <w:szCs w:val="24"/>
        </w:rPr>
        <w:lastRenderedPageBreak/>
        <w:t xml:space="preserve">ANEXO </w:t>
      </w:r>
      <w:bookmarkStart w:id="3" w:name="_6qkudl961rtz"/>
      <w:bookmarkStart w:id="4" w:name="_pfz1fg47mpwv"/>
      <w:bookmarkStart w:id="5" w:name="_1z7rkx6c5c5k"/>
      <w:bookmarkEnd w:id="3"/>
      <w:bookmarkEnd w:id="4"/>
      <w:bookmarkEnd w:id="5"/>
      <w:r>
        <w:rPr>
          <w:rFonts w:eastAsia="Calibri"/>
          <w:b/>
          <w:sz w:val="24"/>
          <w:szCs w:val="24"/>
        </w:rPr>
        <w:t>VIII</w:t>
      </w:r>
    </w:p>
    <w:p w14:paraId="7267DD54" w14:textId="77777777" w:rsidR="00C3762F" w:rsidRDefault="006C3C05">
      <w:pPr>
        <w:pStyle w:val="Ttulo"/>
        <w:keepNext w:val="0"/>
        <w:keepLines w:val="0"/>
        <w:spacing w:after="0"/>
        <w:jc w:val="center"/>
        <w:rPr>
          <w:rFonts w:eastAsia="Calibri"/>
          <w:b w:val="0"/>
          <w:sz w:val="24"/>
          <w:szCs w:val="24"/>
        </w:rPr>
      </w:pPr>
      <w:bookmarkStart w:id="6" w:name="_13gci19n7scy"/>
      <w:bookmarkStart w:id="7" w:name="_gjdgxs"/>
      <w:bookmarkEnd w:id="6"/>
      <w:bookmarkEnd w:id="7"/>
      <w:r>
        <w:rPr>
          <w:rFonts w:eastAsia="Calibri"/>
          <w:sz w:val="24"/>
          <w:szCs w:val="24"/>
        </w:rPr>
        <w:t>MINUTA DE INSTRUMENTO JURÍDICO N° 000000/00000</w:t>
      </w:r>
    </w:p>
    <w:p w14:paraId="15A2E724" w14:textId="77777777" w:rsidR="00C3762F" w:rsidRDefault="00C3762F">
      <w:pPr>
        <w:rPr>
          <w:rFonts w:eastAsia="Calibri"/>
          <w:sz w:val="24"/>
          <w:szCs w:val="24"/>
        </w:rPr>
      </w:pPr>
    </w:p>
    <w:p w14:paraId="2589FADD" w14:textId="77777777" w:rsidR="00C3762F" w:rsidRDefault="002D455E">
      <w:pPr>
        <w:pStyle w:val="Ttulo1"/>
        <w:spacing w:before="0" w:after="0"/>
        <w:jc w:val="both"/>
        <w:rPr>
          <w:rFonts w:eastAsia="Calibri"/>
          <w:sz w:val="24"/>
          <w:szCs w:val="24"/>
        </w:rPr>
      </w:pPr>
      <w:r>
        <w:rPr>
          <w:rFonts w:eastAsia="Calibri"/>
          <w:color w:val="9900FF"/>
          <w:sz w:val="24"/>
          <w:szCs w:val="24"/>
        </w:rPr>
        <w:t xml:space="preserve"> </w:t>
      </w:r>
      <w:r w:rsidRPr="003442A3">
        <w:rPr>
          <w:rFonts w:eastAsia="Calibri"/>
          <w:sz w:val="24"/>
          <w:szCs w:val="24"/>
        </w:rPr>
        <w:t xml:space="preserve">A </w:t>
      </w:r>
      <w:r w:rsidR="005A59C4" w:rsidRPr="003442A3">
        <w:rPr>
          <w:rFonts w:eastAsia="Calibri"/>
          <w:sz w:val="24"/>
          <w:szCs w:val="24"/>
        </w:rPr>
        <w:t xml:space="preserve">Prefeitura de Ibiam </w:t>
      </w:r>
      <w:r w:rsidR="005A59C4">
        <w:rPr>
          <w:rFonts w:eastAsia="Calibri"/>
          <w:sz w:val="24"/>
          <w:szCs w:val="24"/>
        </w:rPr>
        <w:t>inscrito no CNPJ n° 01.612.745/0001-74</w:t>
      </w:r>
      <w:r w:rsidR="006C3C05">
        <w:rPr>
          <w:rFonts w:eastAsia="Calibri"/>
          <w:bCs/>
          <w:sz w:val="24"/>
          <w:szCs w:val="24"/>
        </w:rPr>
        <w:t>,</w:t>
      </w:r>
      <w:r w:rsidR="005A59C4">
        <w:rPr>
          <w:rFonts w:eastAsia="Calibri"/>
          <w:sz w:val="24"/>
          <w:szCs w:val="24"/>
        </w:rPr>
        <w:t xml:space="preserve"> com sede na Travessa </w:t>
      </w:r>
      <w:proofErr w:type="spellStart"/>
      <w:r w:rsidR="005A59C4">
        <w:rPr>
          <w:rFonts w:eastAsia="Calibri"/>
          <w:sz w:val="24"/>
          <w:szCs w:val="24"/>
        </w:rPr>
        <w:t>Leoniza</w:t>
      </w:r>
      <w:proofErr w:type="spellEnd"/>
      <w:r w:rsidR="005A59C4">
        <w:rPr>
          <w:rFonts w:eastAsia="Calibri"/>
          <w:sz w:val="24"/>
          <w:szCs w:val="24"/>
        </w:rPr>
        <w:t xml:space="preserve"> carvalho de Agostini, nº20, Centro de Ibiam, neste ato representada por </w:t>
      </w:r>
      <w:proofErr w:type="spellStart"/>
      <w:r w:rsidR="005A59C4">
        <w:rPr>
          <w:rFonts w:eastAsia="Calibri"/>
          <w:sz w:val="24"/>
          <w:szCs w:val="24"/>
        </w:rPr>
        <w:t>Joares</w:t>
      </w:r>
      <w:proofErr w:type="spellEnd"/>
      <w:r w:rsidR="005A59C4">
        <w:rPr>
          <w:rFonts w:eastAsia="Calibri"/>
          <w:sz w:val="24"/>
          <w:szCs w:val="24"/>
        </w:rPr>
        <w:t xml:space="preserve"> Trevisol</w:t>
      </w:r>
      <w:r w:rsidR="006C3C05">
        <w:rPr>
          <w:rFonts w:eastAsia="Calibri"/>
          <w:sz w:val="24"/>
          <w:szCs w:val="24"/>
        </w:rPr>
        <w:t>, inscrito no CPF sob o nº</w:t>
      </w:r>
      <w:r w:rsidR="005A59C4">
        <w:rPr>
          <w:rFonts w:eastAsia="Calibri"/>
          <w:color w:val="434343"/>
          <w:sz w:val="24"/>
          <w:szCs w:val="24"/>
        </w:rPr>
        <w:t xml:space="preserve"> </w:t>
      </w:r>
      <w:r w:rsidR="006276EF">
        <w:rPr>
          <w:rFonts w:eastAsia="Calibri"/>
          <w:color w:val="434343"/>
          <w:sz w:val="24"/>
          <w:szCs w:val="24"/>
        </w:rPr>
        <w:t>894.XXX.XXX-49</w:t>
      </w:r>
      <w:r w:rsidR="006C3C05">
        <w:rPr>
          <w:rFonts w:eastAsia="Calibri"/>
          <w:color w:val="434343"/>
          <w:sz w:val="24"/>
          <w:szCs w:val="24"/>
        </w:rPr>
        <w:t>, dora</w:t>
      </w:r>
      <w:r w:rsidR="006C3C05">
        <w:rPr>
          <w:rFonts w:eastAsia="Calibri"/>
          <w:sz w:val="24"/>
          <w:szCs w:val="24"/>
        </w:rPr>
        <w:t xml:space="preserve">vante </w:t>
      </w:r>
      <w:r w:rsidR="006276EF">
        <w:rPr>
          <w:rFonts w:eastAsia="Calibri"/>
          <w:sz w:val="24"/>
          <w:szCs w:val="24"/>
        </w:rPr>
        <w:t>denominado</w:t>
      </w:r>
      <w:r w:rsidR="006276EF">
        <w:rPr>
          <w:rFonts w:eastAsia="Calibri"/>
          <w:color w:val="9900FF"/>
          <w:sz w:val="24"/>
          <w:szCs w:val="24"/>
        </w:rPr>
        <w:t xml:space="preserve"> </w:t>
      </w:r>
      <w:r w:rsidR="006276EF" w:rsidRPr="00856A51">
        <w:rPr>
          <w:rFonts w:eastAsia="Calibri"/>
          <w:sz w:val="24"/>
          <w:szCs w:val="24"/>
        </w:rPr>
        <w:t>CONTRATANTE</w:t>
      </w:r>
      <w:r w:rsidR="006C3C05" w:rsidRPr="00856A51">
        <w:rPr>
          <w:rFonts w:eastAsia="Calibri"/>
          <w:sz w:val="24"/>
          <w:szCs w:val="24"/>
        </w:rPr>
        <w:t xml:space="preserve"> e o Sr. XXXXXXXXXXXXXXXXXX estabelecido (ENDEREÇO DO PROPONENTE), inscrita no CPF/MF sob nº 000.000.000-00, doravante denominado CONTRATADO, de comum acordo e com amparo legal nas Leis Federais n° </w:t>
      </w:r>
      <w:r w:rsidR="006276EF" w:rsidRPr="00856A51">
        <w:rPr>
          <w:rFonts w:eastAsia="Calibri"/>
          <w:sz w:val="24"/>
          <w:szCs w:val="24"/>
        </w:rPr>
        <w:t xml:space="preserve">8.666/93 </w:t>
      </w:r>
      <w:r w:rsidR="006C3C05" w:rsidRPr="00856A51">
        <w:rPr>
          <w:rFonts w:eastAsia="Calibri"/>
          <w:sz w:val="24"/>
          <w:szCs w:val="24"/>
        </w:rPr>
        <w:t xml:space="preserve">e 195/2022, firmam o presente </w:t>
      </w:r>
      <w:r w:rsidR="006C3C05">
        <w:rPr>
          <w:rFonts w:eastAsia="Calibri"/>
          <w:sz w:val="24"/>
          <w:szCs w:val="24"/>
        </w:rPr>
        <w:t>que se regerá pelas cláusulas e condições seguintes:</w:t>
      </w:r>
    </w:p>
    <w:p w14:paraId="3969BF43" w14:textId="77777777" w:rsidR="00C3762F" w:rsidRDefault="00C3762F">
      <w:pPr>
        <w:jc w:val="both"/>
        <w:rPr>
          <w:rFonts w:eastAsia="Calibri"/>
          <w:b/>
          <w:sz w:val="24"/>
          <w:szCs w:val="24"/>
          <w:u w:val="single"/>
        </w:rPr>
      </w:pPr>
    </w:p>
    <w:p w14:paraId="28DB320D" w14:textId="77777777" w:rsidR="00C3762F" w:rsidRDefault="006C3C05">
      <w:pPr>
        <w:jc w:val="both"/>
        <w:rPr>
          <w:rFonts w:eastAsia="Calibri"/>
          <w:b/>
          <w:sz w:val="24"/>
          <w:szCs w:val="24"/>
        </w:rPr>
      </w:pPr>
      <w:r>
        <w:rPr>
          <w:rFonts w:eastAsia="Calibri"/>
          <w:b/>
          <w:sz w:val="24"/>
          <w:szCs w:val="24"/>
        </w:rPr>
        <w:t>1</w:t>
      </w:r>
      <w:proofErr w:type="gramStart"/>
      <w:r>
        <w:rPr>
          <w:rFonts w:eastAsia="Calibri"/>
          <w:b/>
          <w:sz w:val="24"/>
          <w:szCs w:val="24"/>
        </w:rPr>
        <w:t>ª  -</w:t>
      </w:r>
      <w:proofErr w:type="gramEnd"/>
      <w:r>
        <w:rPr>
          <w:rFonts w:eastAsia="Calibri"/>
          <w:b/>
          <w:sz w:val="24"/>
          <w:szCs w:val="24"/>
        </w:rPr>
        <w:t xml:space="preserve"> DO OBJETO</w:t>
      </w:r>
    </w:p>
    <w:p w14:paraId="7C1BE5D9" w14:textId="77777777" w:rsidR="006276EF" w:rsidRDefault="006C3C05" w:rsidP="006276EF">
      <w:pPr>
        <w:pStyle w:val="PargrafodaLista"/>
        <w:widowControl w:val="0"/>
        <w:numPr>
          <w:ilvl w:val="2"/>
          <w:numId w:val="6"/>
        </w:numPr>
        <w:spacing w:line="240" w:lineRule="auto"/>
        <w:ind w:left="0" w:right="168" w:firstLine="0"/>
        <w:jc w:val="both"/>
        <w:rPr>
          <w:sz w:val="24"/>
          <w:szCs w:val="24"/>
        </w:rPr>
      </w:pPr>
      <w:r>
        <w:rPr>
          <w:rFonts w:eastAsia="Calibri"/>
          <w:b/>
          <w:sz w:val="24"/>
          <w:szCs w:val="24"/>
        </w:rPr>
        <w:t>1.1</w:t>
      </w:r>
      <w:r>
        <w:rPr>
          <w:rFonts w:eastAsia="Calibri"/>
          <w:sz w:val="24"/>
          <w:szCs w:val="24"/>
        </w:rPr>
        <w:t xml:space="preserve"> Constitui o objeto do presente edital: </w:t>
      </w:r>
      <w:r w:rsidR="006276EF">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554DC0D3" w14:textId="77777777" w:rsidR="00C3762F" w:rsidRDefault="00C3762F">
      <w:pPr>
        <w:widowControl w:val="0"/>
        <w:ind w:right="-324"/>
        <w:jc w:val="both"/>
        <w:rPr>
          <w:rFonts w:eastAsia="Calibri"/>
          <w:b/>
          <w:sz w:val="24"/>
          <w:szCs w:val="24"/>
        </w:rPr>
      </w:pPr>
    </w:p>
    <w:p w14:paraId="22EB3665" w14:textId="77777777" w:rsidR="00C3762F" w:rsidRDefault="00C3762F">
      <w:pPr>
        <w:jc w:val="both"/>
        <w:rPr>
          <w:rFonts w:eastAsia="Calibri"/>
          <w:b/>
          <w:sz w:val="24"/>
          <w:szCs w:val="24"/>
        </w:rPr>
      </w:pPr>
    </w:p>
    <w:p w14:paraId="34928F11" w14:textId="77777777" w:rsidR="00C3762F" w:rsidRDefault="006C3C05">
      <w:pPr>
        <w:jc w:val="both"/>
        <w:rPr>
          <w:rFonts w:eastAsia="Calibri"/>
          <w:b/>
          <w:sz w:val="24"/>
          <w:szCs w:val="24"/>
        </w:rPr>
      </w:pPr>
      <w:r>
        <w:rPr>
          <w:rFonts w:eastAsia="Calibri"/>
          <w:b/>
          <w:sz w:val="24"/>
          <w:szCs w:val="24"/>
        </w:rPr>
        <w:t>2ª - DOS PREÇOS</w:t>
      </w:r>
    </w:p>
    <w:p w14:paraId="758758DD" w14:textId="77777777" w:rsidR="00C3762F" w:rsidRDefault="006C3C05" w:rsidP="002D455E">
      <w:pPr>
        <w:ind w:left="720"/>
        <w:jc w:val="both"/>
        <w:rPr>
          <w:rFonts w:eastAsia="Calibri"/>
          <w:sz w:val="24"/>
          <w:szCs w:val="24"/>
        </w:rPr>
      </w:pPr>
      <w:r>
        <w:rPr>
          <w:rFonts w:eastAsia="Calibri"/>
          <w:b/>
          <w:sz w:val="24"/>
          <w:szCs w:val="24"/>
        </w:rPr>
        <w:t xml:space="preserve">1.2 </w:t>
      </w:r>
      <w:r>
        <w:rPr>
          <w:rFonts w:eastAsia="Calibri"/>
          <w:sz w:val="24"/>
          <w:szCs w:val="24"/>
        </w:rPr>
        <w:t>Pela realização d</w:t>
      </w:r>
      <w:r w:rsidR="002D455E">
        <w:rPr>
          <w:rFonts w:eastAsia="Calibri"/>
          <w:sz w:val="24"/>
          <w:szCs w:val="24"/>
        </w:rPr>
        <w:t>o objeto do presente contrato a Prefeitura Municipal de Ibiam</w:t>
      </w:r>
      <w:r>
        <w:rPr>
          <w:rFonts w:eastAsia="Calibri"/>
          <w:sz w:val="24"/>
          <w:szCs w:val="24"/>
        </w:rPr>
        <w:t xml:space="preserve"> repassará </w:t>
      </w:r>
      <w:r w:rsidR="006276EF">
        <w:rPr>
          <w:rFonts w:eastAsia="Calibri"/>
          <w:sz w:val="24"/>
          <w:szCs w:val="24"/>
        </w:rPr>
        <w:t>ao CONTRATADO</w:t>
      </w:r>
      <w:r>
        <w:rPr>
          <w:rFonts w:eastAsia="Calibri"/>
          <w:b/>
          <w:sz w:val="24"/>
          <w:szCs w:val="24"/>
        </w:rPr>
        <w:t xml:space="preserve"> (A)</w:t>
      </w:r>
      <w:r>
        <w:rPr>
          <w:rFonts w:eastAsia="Calibri"/>
          <w:sz w:val="24"/>
          <w:szCs w:val="24"/>
        </w:rPr>
        <w:t xml:space="preserve"> o valor total de R$ 0000000 (</w:t>
      </w:r>
      <w:proofErr w:type="spellStart"/>
      <w:r>
        <w:rPr>
          <w:rFonts w:eastAsia="Calibri"/>
          <w:sz w:val="24"/>
          <w:szCs w:val="24"/>
        </w:rPr>
        <w:t>xxxxxxxxxxxxxxxxxxxx</w:t>
      </w:r>
      <w:proofErr w:type="spellEnd"/>
      <w:proofErr w:type="gramStart"/>
      <w:r>
        <w:rPr>
          <w:rFonts w:eastAsia="Calibri"/>
          <w:sz w:val="24"/>
          <w:szCs w:val="24"/>
        </w:rPr>
        <w:t>) .</w:t>
      </w:r>
      <w:proofErr w:type="gramEnd"/>
    </w:p>
    <w:p w14:paraId="64690062" w14:textId="77777777" w:rsidR="00C3762F" w:rsidRDefault="00C3762F">
      <w:pPr>
        <w:jc w:val="both"/>
        <w:rPr>
          <w:rFonts w:eastAsia="Calibri"/>
          <w:b/>
          <w:sz w:val="24"/>
          <w:szCs w:val="24"/>
          <w:u w:val="single"/>
        </w:rPr>
      </w:pPr>
    </w:p>
    <w:p w14:paraId="2B40913C" w14:textId="77777777" w:rsidR="00C3762F" w:rsidRDefault="006C3C05">
      <w:pPr>
        <w:jc w:val="both"/>
        <w:rPr>
          <w:rFonts w:eastAsia="Calibri"/>
          <w:sz w:val="24"/>
          <w:szCs w:val="24"/>
          <w:u w:val="single"/>
        </w:rPr>
      </w:pPr>
      <w:r>
        <w:rPr>
          <w:rFonts w:eastAsia="Calibri"/>
          <w:b/>
          <w:sz w:val="24"/>
          <w:szCs w:val="24"/>
          <w:u w:val="single"/>
        </w:rPr>
        <w:t>3ª - CLÁUSULA TERCEIRA - DA FORMA DE PAGAMENTO</w:t>
      </w:r>
      <w:r>
        <w:rPr>
          <w:rFonts w:eastAsia="Calibri"/>
          <w:sz w:val="24"/>
          <w:szCs w:val="24"/>
          <w:u w:val="single"/>
        </w:rPr>
        <w:t xml:space="preserve"> </w:t>
      </w:r>
    </w:p>
    <w:p w14:paraId="67107845" w14:textId="77777777" w:rsidR="00C3762F" w:rsidRDefault="006C3C05">
      <w:pPr>
        <w:jc w:val="both"/>
        <w:rPr>
          <w:rFonts w:eastAsia="Calibri"/>
          <w:color w:val="9900FF"/>
          <w:sz w:val="24"/>
          <w:szCs w:val="24"/>
        </w:rPr>
      </w:pPr>
      <w:r>
        <w:rPr>
          <w:rFonts w:eastAsia="Calibri"/>
          <w:b/>
          <w:sz w:val="24"/>
          <w:szCs w:val="24"/>
        </w:rPr>
        <w:t>3.1</w:t>
      </w:r>
      <w:r>
        <w:rPr>
          <w:rFonts w:eastAsia="Calibri"/>
          <w:sz w:val="24"/>
          <w:szCs w:val="24"/>
        </w:rPr>
        <w:t xml:space="preserve"> O pagamento ao CONTRATADO será efetuado em moeda corrente nacional, em parcela </w:t>
      </w:r>
      <w:r>
        <w:rPr>
          <w:rFonts w:eastAsia="Calibri"/>
          <w:color w:val="000000"/>
          <w:sz w:val="24"/>
          <w:szCs w:val="24"/>
        </w:rPr>
        <w:t>única, em até 30 (trinta) dias após a assinatura deste contrato.</w:t>
      </w:r>
    </w:p>
    <w:p w14:paraId="7DE2E839" w14:textId="77777777" w:rsidR="00C3762F" w:rsidRDefault="00C3762F">
      <w:pPr>
        <w:jc w:val="both"/>
        <w:rPr>
          <w:rFonts w:eastAsia="Calibri"/>
          <w:sz w:val="24"/>
          <w:szCs w:val="24"/>
        </w:rPr>
      </w:pPr>
    </w:p>
    <w:p w14:paraId="04F3C7E6" w14:textId="77777777" w:rsidR="00C3762F" w:rsidRDefault="006C3C05">
      <w:pPr>
        <w:jc w:val="both"/>
        <w:rPr>
          <w:rFonts w:eastAsia="Calibri"/>
          <w:b/>
          <w:sz w:val="24"/>
          <w:szCs w:val="24"/>
        </w:rPr>
      </w:pPr>
      <w:r>
        <w:rPr>
          <w:rFonts w:eastAsia="Calibri"/>
          <w:b/>
          <w:sz w:val="24"/>
          <w:szCs w:val="24"/>
        </w:rPr>
        <w:t>4ª - DO REAJUSTAMENTO</w:t>
      </w:r>
    </w:p>
    <w:p w14:paraId="17487955" w14:textId="77777777" w:rsidR="00C3762F" w:rsidRDefault="006C3C05">
      <w:pPr>
        <w:jc w:val="both"/>
        <w:rPr>
          <w:rFonts w:eastAsia="Calibri"/>
          <w:sz w:val="24"/>
          <w:szCs w:val="24"/>
        </w:rPr>
      </w:pPr>
      <w:r>
        <w:rPr>
          <w:rFonts w:eastAsia="Calibri"/>
          <w:b/>
          <w:sz w:val="24"/>
          <w:szCs w:val="24"/>
        </w:rPr>
        <w:t>4.1</w:t>
      </w:r>
      <w:r>
        <w:rPr>
          <w:rFonts w:eastAsia="Calibri"/>
          <w:sz w:val="24"/>
          <w:szCs w:val="24"/>
        </w:rPr>
        <w:t xml:space="preserve"> Os preços não serão reajustados.</w:t>
      </w:r>
    </w:p>
    <w:p w14:paraId="52635CE3" w14:textId="77777777" w:rsidR="00C3762F" w:rsidRDefault="00C3762F">
      <w:pPr>
        <w:jc w:val="both"/>
        <w:rPr>
          <w:rFonts w:eastAsia="Calibri"/>
          <w:sz w:val="24"/>
          <w:szCs w:val="24"/>
        </w:rPr>
      </w:pPr>
    </w:p>
    <w:p w14:paraId="48EF5458" w14:textId="77777777" w:rsidR="00C3762F" w:rsidRDefault="006C3C05">
      <w:pPr>
        <w:jc w:val="both"/>
        <w:rPr>
          <w:rFonts w:eastAsia="Calibri"/>
          <w:b/>
          <w:sz w:val="24"/>
          <w:szCs w:val="24"/>
        </w:rPr>
      </w:pPr>
      <w:r>
        <w:rPr>
          <w:rFonts w:eastAsia="Calibri"/>
          <w:b/>
          <w:sz w:val="24"/>
          <w:szCs w:val="24"/>
        </w:rPr>
        <w:t>5ª - DOS PRAZOS</w:t>
      </w:r>
    </w:p>
    <w:p w14:paraId="208392AE" w14:textId="77777777" w:rsidR="00C3762F" w:rsidRDefault="006C3C05">
      <w:pPr>
        <w:jc w:val="both"/>
        <w:rPr>
          <w:rFonts w:eastAsia="Calibri"/>
          <w:sz w:val="24"/>
          <w:szCs w:val="24"/>
        </w:rPr>
      </w:pPr>
      <w:r>
        <w:rPr>
          <w:rFonts w:eastAsia="Calibri"/>
          <w:b/>
          <w:sz w:val="24"/>
          <w:szCs w:val="24"/>
        </w:rPr>
        <w:t>5.1</w:t>
      </w:r>
      <w:r>
        <w:rPr>
          <w:rFonts w:eastAsia="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729EE776" w14:textId="77777777" w:rsidR="00C3762F" w:rsidRDefault="006C3C05">
      <w:pPr>
        <w:jc w:val="both"/>
        <w:rPr>
          <w:rFonts w:eastAsia="Calibri"/>
          <w:sz w:val="24"/>
          <w:szCs w:val="24"/>
        </w:rPr>
      </w:pPr>
      <w:r>
        <w:rPr>
          <w:rFonts w:eastAsia="Calibri"/>
          <w:b/>
          <w:sz w:val="24"/>
          <w:szCs w:val="24"/>
        </w:rPr>
        <w:t>5.2</w:t>
      </w:r>
      <w:r>
        <w:rPr>
          <w:rFonts w:eastAsia="Calibri"/>
          <w:sz w:val="24"/>
          <w:szCs w:val="24"/>
        </w:rPr>
        <w:t xml:space="preserve"> A não assinatura do contrato no prazo estabelecido implicará a desclassificação do proponente, e será convocado o suplente segundo a ordem de classificação. </w:t>
      </w:r>
    </w:p>
    <w:p w14:paraId="55229A4B" w14:textId="77777777" w:rsidR="00C3762F" w:rsidRDefault="006C3C05">
      <w:pPr>
        <w:jc w:val="both"/>
        <w:rPr>
          <w:color w:val="000000"/>
        </w:rPr>
      </w:pPr>
      <w:r>
        <w:rPr>
          <w:rFonts w:eastAsia="Calibri"/>
          <w:b/>
          <w:color w:val="000000"/>
          <w:sz w:val="24"/>
          <w:szCs w:val="24"/>
        </w:rPr>
        <w:t>5.3</w:t>
      </w:r>
      <w:r>
        <w:rPr>
          <w:rFonts w:eastAsia="Calibri"/>
          <w:color w:val="000000"/>
          <w:sz w:val="24"/>
          <w:szCs w:val="24"/>
        </w:rPr>
        <w:t xml:space="preserve"> O prazo para a execução do projeto será de 10 (dez) meses, a contar da data do pagamento expresso na Cláusula terceira;</w:t>
      </w:r>
    </w:p>
    <w:p w14:paraId="2B8615F9" w14:textId="77777777" w:rsidR="00C3762F" w:rsidRDefault="006C3C05">
      <w:pPr>
        <w:jc w:val="both"/>
        <w:rPr>
          <w:rFonts w:eastAsia="Calibri"/>
          <w:sz w:val="24"/>
          <w:szCs w:val="24"/>
        </w:rPr>
      </w:pPr>
      <w:r>
        <w:rPr>
          <w:rFonts w:eastAsia="Calibri"/>
          <w:b/>
          <w:sz w:val="24"/>
          <w:szCs w:val="24"/>
        </w:rPr>
        <w:lastRenderedPageBreak/>
        <w:t>5.4</w:t>
      </w:r>
      <w:r>
        <w:rPr>
          <w:rFonts w:eastAsia="Calibri"/>
          <w:sz w:val="24"/>
          <w:szCs w:val="24"/>
        </w:rPr>
        <w:t xml:space="preserve"> O Contratado poderá solicitar prorrogação d</w:t>
      </w:r>
      <w:r w:rsidR="006276EF">
        <w:rPr>
          <w:rFonts w:eastAsia="Calibri"/>
          <w:sz w:val="24"/>
          <w:szCs w:val="24"/>
        </w:rPr>
        <w:t>o prazo determinado</w:t>
      </w:r>
      <w:r>
        <w:rPr>
          <w:rFonts w:eastAsia="Calibri"/>
          <w:sz w:val="24"/>
          <w:szCs w:val="24"/>
        </w:rPr>
        <w:t>, por até 30 (trinta) dias, mediante soli</w:t>
      </w:r>
      <w:r w:rsidR="006276EF">
        <w:rPr>
          <w:rFonts w:eastAsia="Calibri"/>
          <w:sz w:val="24"/>
          <w:szCs w:val="24"/>
        </w:rPr>
        <w:t>citação expressa encaminhada a Secretaria de Desenvolvimento Comunitário, Cultura e Esporte</w:t>
      </w:r>
      <w:r>
        <w:rPr>
          <w:rFonts w:eastAsia="Calibri"/>
          <w:sz w:val="24"/>
          <w:szCs w:val="24"/>
        </w:rPr>
        <w:t xml:space="preserve"> que poderá ou não deferir o pedido;</w:t>
      </w:r>
    </w:p>
    <w:p w14:paraId="5205CC6B" w14:textId="77777777" w:rsidR="00C3762F" w:rsidRDefault="006C3C05">
      <w:pPr>
        <w:jc w:val="both"/>
        <w:rPr>
          <w:rFonts w:eastAsia="Calibri"/>
          <w:sz w:val="24"/>
          <w:szCs w:val="24"/>
        </w:rPr>
      </w:pPr>
      <w:r>
        <w:rPr>
          <w:rFonts w:eastAsia="Calibri"/>
          <w:b/>
          <w:sz w:val="24"/>
          <w:szCs w:val="24"/>
        </w:rPr>
        <w:t>5.5</w:t>
      </w:r>
      <w:r>
        <w:rPr>
          <w:rFonts w:eastAsia="Calibri"/>
          <w:sz w:val="24"/>
          <w:szCs w:val="24"/>
        </w:rPr>
        <w:t xml:space="preserve"> O CONTRATADO prestará conta do objeto contemplado no prazo de 30 (trinta) dias a contar do cumprimento do objeto contemplado, conforme o descrito na cláusula sétima do presente contrato.</w:t>
      </w:r>
    </w:p>
    <w:p w14:paraId="43801257" w14:textId="77777777" w:rsidR="00C3762F" w:rsidRDefault="00C3762F">
      <w:pPr>
        <w:jc w:val="both"/>
        <w:rPr>
          <w:rFonts w:eastAsia="Calibri"/>
          <w:sz w:val="24"/>
          <w:szCs w:val="24"/>
        </w:rPr>
      </w:pPr>
    </w:p>
    <w:p w14:paraId="234C7BE8" w14:textId="77777777" w:rsidR="00C3762F" w:rsidRDefault="006C3C05">
      <w:pPr>
        <w:jc w:val="both"/>
        <w:rPr>
          <w:rFonts w:eastAsia="Calibri"/>
          <w:b/>
          <w:sz w:val="24"/>
          <w:szCs w:val="24"/>
        </w:rPr>
      </w:pPr>
      <w:r>
        <w:rPr>
          <w:rFonts w:eastAsia="Calibri"/>
          <w:b/>
          <w:sz w:val="24"/>
          <w:szCs w:val="24"/>
        </w:rPr>
        <w:t>6ª - DOS ENCARGOS, RESPONSABILIDADES E OBRIGAÇÕES DO CONTRATADO</w:t>
      </w:r>
    </w:p>
    <w:p w14:paraId="483A4720" w14:textId="77777777" w:rsidR="00C3762F" w:rsidRDefault="006C3C05">
      <w:pPr>
        <w:jc w:val="both"/>
        <w:rPr>
          <w:rFonts w:eastAsia="Calibri"/>
          <w:sz w:val="24"/>
          <w:szCs w:val="24"/>
        </w:rPr>
      </w:pPr>
      <w:r>
        <w:rPr>
          <w:rFonts w:eastAsia="Calibri"/>
          <w:b/>
          <w:sz w:val="24"/>
          <w:szCs w:val="24"/>
        </w:rPr>
        <w:t>6.1</w:t>
      </w:r>
      <w:r>
        <w:rPr>
          <w:rFonts w:eastAsia="Calibri"/>
          <w:sz w:val="24"/>
          <w:szCs w:val="24"/>
        </w:rPr>
        <w:t xml:space="preserve"> Cumprir integralmente o objeto contratado bem como </w:t>
      </w:r>
      <w:r w:rsidR="006276EF">
        <w:rPr>
          <w:rFonts w:eastAsia="Calibri"/>
          <w:sz w:val="24"/>
          <w:szCs w:val="24"/>
        </w:rPr>
        <w:t>todas as disposições contidas neste</w:t>
      </w:r>
      <w:r>
        <w:rPr>
          <w:rFonts w:eastAsia="Calibri"/>
          <w:sz w:val="24"/>
          <w:szCs w:val="24"/>
        </w:rPr>
        <w:t xml:space="preserve"> Edital </w:t>
      </w:r>
    </w:p>
    <w:p w14:paraId="7EC77A47" w14:textId="149A36ED" w:rsidR="00C3762F" w:rsidRDefault="006C3C05">
      <w:pPr>
        <w:jc w:val="both"/>
        <w:rPr>
          <w:rFonts w:eastAsia="Calibri"/>
          <w:sz w:val="24"/>
          <w:szCs w:val="24"/>
        </w:rPr>
      </w:pPr>
      <w:r>
        <w:rPr>
          <w:rFonts w:eastAsia="Calibri"/>
          <w:b/>
          <w:sz w:val="24"/>
          <w:szCs w:val="24"/>
        </w:rPr>
        <w:t>6.2</w:t>
      </w:r>
      <w:r>
        <w:rPr>
          <w:rFonts w:eastAsia="Calibri"/>
          <w:sz w:val="24"/>
          <w:szCs w:val="24"/>
        </w:rPr>
        <w:t xml:space="preserve"> Incluir em todo material de divulgação o patrocínio do </w:t>
      </w:r>
      <w:r w:rsidR="006276EF" w:rsidRPr="00856A51">
        <w:rPr>
          <w:rFonts w:eastAsia="Calibri"/>
          <w:b/>
          <w:sz w:val="24"/>
          <w:szCs w:val="24"/>
        </w:rPr>
        <w:t>Município de Ibiam</w:t>
      </w:r>
      <w:r w:rsidRPr="00856A51">
        <w:rPr>
          <w:rFonts w:eastAsia="Calibri"/>
          <w:sz w:val="24"/>
          <w:szCs w:val="24"/>
        </w:rPr>
        <w:t xml:space="preserve"> do </w:t>
      </w:r>
      <w:r>
        <w:rPr>
          <w:rFonts w:eastAsia="Calibri"/>
          <w:sz w:val="24"/>
          <w:szCs w:val="24"/>
        </w:rPr>
        <w:t>Governo Federal por meio da Lei “Paulo Gustavo”. Para tanto deverá constar no material a seguinte frase: “ESTE PROJETO FOI CONTEMPLADO</w:t>
      </w:r>
      <w:r>
        <w:rPr>
          <w:rFonts w:eastAsia="Calibri"/>
          <w:b/>
          <w:i/>
          <w:sz w:val="24"/>
          <w:szCs w:val="24"/>
        </w:rPr>
        <w:t xml:space="preserve"> </w:t>
      </w:r>
      <w:r>
        <w:rPr>
          <w:rFonts w:eastAsia="Calibri"/>
          <w:sz w:val="24"/>
          <w:szCs w:val="24"/>
        </w:rPr>
        <w:t xml:space="preserve">PELO </w:t>
      </w:r>
      <w:r>
        <w:rPr>
          <w:rStyle w:val="Forte"/>
          <w:rFonts w:eastAsia="Calibri"/>
          <w:b w:val="0"/>
          <w:color w:val="000000"/>
          <w:sz w:val="24"/>
          <w:szCs w:val="24"/>
        </w:rPr>
        <w:t xml:space="preserve">EDITAL DE CHAMAMENTO PÚBLICO </w:t>
      </w:r>
      <w:r>
        <w:rPr>
          <w:rStyle w:val="Forte"/>
          <w:rFonts w:eastAsia="Calibri"/>
          <w:b w:val="0"/>
          <w:caps/>
          <w:color w:val="000000"/>
          <w:sz w:val="24"/>
          <w:szCs w:val="24"/>
        </w:rPr>
        <w:t xml:space="preserve">PARA FOMENTO ÀS AÇÕES </w:t>
      </w:r>
      <w:r w:rsidRPr="007F1C2D">
        <w:rPr>
          <w:rStyle w:val="Forte"/>
          <w:rFonts w:eastAsia="Calibri"/>
          <w:b w:val="0"/>
          <w:caps/>
          <w:color w:val="000000" w:themeColor="text1"/>
          <w:sz w:val="24"/>
          <w:szCs w:val="24"/>
        </w:rPr>
        <w:t>CULTURAIS</w:t>
      </w:r>
      <w:r w:rsidRPr="007F1C2D">
        <w:rPr>
          <w:rStyle w:val="Forte"/>
          <w:rFonts w:eastAsia="Calibri"/>
          <w:b w:val="0"/>
          <w:color w:val="000000" w:themeColor="text1"/>
          <w:sz w:val="24"/>
          <w:szCs w:val="24"/>
        </w:rPr>
        <w:t xml:space="preserve"> Nº </w:t>
      </w:r>
      <w:r w:rsidR="007F1C2D" w:rsidRPr="007F1C2D">
        <w:rPr>
          <w:rStyle w:val="Forte"/>
          <w:rFonts w:eastAsia="Calibri"/>
          <w:b w:val="0"/>
          <w:color w:val="000000" w:themeColor="text1"/>
          <w:sz w:val="24"/>
          <w:szCs w:val="24"/>
        </w:rPr>
        <w:t>05</w:t>
      </w:r>
      <w:r w:rsidRPr="007F1C2D">
        <w:rPr>
          <w:rStyle w:val="Forte"/>
          <w:rFonts w:eastAsia="Calibri"/>
          <w:b w:val="0"/>
          <w:color w:val="000000" w:themeColor="text1"/>
          <w:sz w:val="24"/>
          <w:szCs w:val="24"/>
        </w:rPr>
        <w:t xml:space="preserve">/2023, </w:t>
      </w:r>
      <w:r>
        <w:rPr>
          <w:rStyle w:val="Forte"/>
          <w:rFonts w:eastAsia="Calibri"/>
          <w:b w:val="0"/>
          <w:color w:val="000000"/>
          <w:sz w:val="24"/>
          <w:szCs w:val="24"/>
        </w:rPr>
        <w:t xml:space="preserve">SELEÇÃO DE PROJETOS CULTURAIS - </w:t>
      </w:r>
      <w:r>
        <w:rPr>
          <w:rStyle w:val="Forte"/>
          <w:rFonts w:eastAsia="Calibri"/>
          <w:b w:val="0"/>
          <w:bCs w:val="0"/>
          <w:color w:val="000000"/>
          <w:sz w:val="24"/>
          <w:szCs w:val="24"/>
        </w:rPr>
        <w:t>DEMAIS ÁREAS</w:t>
      </w:r>
      <w:r>
        <w:rPr>
          <w:rStyle w:val="Forte"/>
          <w:rFonts w:eastAsia="Calibri"/>
          <w:b w:val="0"/>
          <w:color w:val="000000"/>
          <w:sz w:val="24"/>
          <w:szCs w:val="24"/>
        </w:rPr>
        <w:t xml:space="preserve"> COM RECURSOS DA LEI COMPLEMENTAR 195/2022 (LEI PAULO GUSTAVO) DO </w:t>
      </w:r>
      <w:r>
        <w:rPr>
          <w:rStyle w:val="Forte"/>
          <w:rFonts w:eastAsia="Calibri"/>
          <w:b w:val="0"/>
          <w:caps/>
          <w:sz w:val="24"/>
          <w:szCs w:val="24"/>
        </w:rPr>
        <w:t>MUNICÍPIO DE IBIAM-sc</w:t>
      </w:r>
      <w:r>
        <w:rPr>
          <w:rFonts w:eastAsia="Calibri"/>
          <w:b/>
          <w:i/>
          <w:sz w:val="24"/>
          <w:szCs w:val="24"/>
        </w:rPr>
        <w:t xml:space="preserve">”, </w:t>
      </w:r>
      <w:r>
        <w:rPr>
          <w:rFonts w:eastAsia="Calibri"/>
          <w:sz w:val="24"/>
          <w:szCs w:val="24"/>
        </w:rPr>
        <w:t xml:space="preserve">e estar acompanhado da Logomarca do Município e da Logomarca do Governo Federal/Ministério da Cultura, conforme modelo disponível em:  </w:t>
      </w:r>
      <w:hyperlink r:id="rId19">
        <w:r>
          <w:rPr>
            <w:rStyle w:val="Hyperlink"/>
            <w:rFonts w:eastAsia="Calibri"/>
            <w:sz w:val="24"/>
            <w:szCs w:val="24"/>
          </w:rPr>
          <w:t>https://www.gov.br/cultura/pt-br/assuntos/lei-paulo-gustavo/central-de-conteudo/marcas-e-manual</w:t>
        </w:r>
      </w:hyperlink>
      <w:r>
        <w:rPr>
          <w:rFonts w:eastAsia="Calibri"/>
          <w:sz w:val="24"/>
          <w:szCs w:val="24"/>
        </w:rPr>
        <w:t xml:space="preserve"> .</w:t>
      </w:r>
    </w:p>
    <w:p w14:paraId="45AAE5F6" w14:textId="77777777" w:rsidR="00C3762F" w:rsidRDefault="006C3C05">
      <w:pPr>
        <w:jc w:val="both"/>
        <w:rPr>
          <w:rFonts w:eastAsia="Calibri"/>
          <w:sz w:val="24"/>
          <w:szCs w:val="24"/>
        </w:rPr>
      </w:pPr>
      <w:proofErr w:type="gramStart"/>
      <w:r>
        <w:rPr>
          <w:rFonts w:eastAsia="Calibri"/>
          <w:b/>
          <w:sz w:val="24"/>
          <w:szCs w:val="24"/>
        </w:rPr>
        <w:t>6.3</w:t>
      </w:r>
      <w:r>
        <w:rPr>
          <w:rFonts w:eastAsia="Calibri"/>
          <w:sz w:val="24"/>
          <w:szCs w:val="24"/>
        </w:rPr>
        <w:t xml:space="preserve">  Todas</w:t>
      </w:r>
      <w:proofErr w:type="gramEnd"/>
      <w:r>
        <w:rPr>
          <w:rFonts w:eastAsia="Calibri"/>
          <w:sz w:val="24"/>
          <w:szCs w:val="24"/>
        </w:rPr>
        <w:t xml:space="preserve"> as peças de divulgação dos projetos devem ser submetidas à aprovação prévia</w:t>
      </w:r>
      <w:r>
        <w:rPr>
          <w:rFonts w:eastAsia="Calibri"/>
          <w:color w:val="9900FF"/>
          <w:sz w:val="24"/>
          <w:szCs w:val="24"/>
        </w:rPr>
        <w:t xml:space="preserve"> </w:t>
      </w:r>
      <w:r w:rsidR="006276EF">
        <w:rPr>
          <w:rFonts w:eastAsia="Calibri"/>
          <w:sz w:val="24"/>
          <w:szCs w:val="24"/>
        </w:rPr>
        <w:t>da Se</w:t>
      </w:r>
      <w:r>
        <w:rPr>
          <w:rFonts w:eastAsia="Calibri"/>
          <w:sz w:val="24"/>
          <w:szCs w:val="24"/>
        </w:rPr>
        <w:t xml:space="preserve"> devendo ser encaminhadas </w:t>
      </w:r>
      <w:r w:rsidR="006276EF">
        <w:rPr>
          <w:rFonts w:eastAsia="Calibri"/>
          <w:sz w:val="24"/>
          <w:szCs w:val="24"/>
        </w:rPr>
        <w:t xml:space="preserve">para o e-mail </w:t>
      </w:r>
      <w:hyperlink r:id="rId20" w:history="1">
        <w:r w:rsidR="006276EF" w:rsidRPr="00111910">
          <w:rPr>
            <w:rStyle w:val="Hyperlink"/>
            <w:rFonts w:eastAsia="Calibri"/>
            <w:sz w:val="24"/>
            <w:szCs w:val="24"/>
          </w:rPr>
          <w:t>cultura@ibiam.sc.gov.br</w:t>
        </w:r>
      </w:hyperlink>
      <w:r>
        <w:rPr>
          <w:rFonts w:eastAsia="Calibri"/>
          <w:sz w:val="24"/>
          <w:szCs w:val="24"/>
        </w:rPr>
        <w:t>.</w:t>
      </w:r>
      <w:r w:rsidR="006276EF">
        <w:rPr>
          <w:rFonts w:eastAsia="Calibri"/>
          <w:sz w:val="24"/>
          <w:szCs w:val="24"/>
        </w:rPr>
        <w:t xml:space="preserve"> </w:t>
      </w:r>
    </w:p>
    <w:p w14:paraId="4844E50F" w14:textId="77777777" w:rsidR="00C3762F" w:rsidRPr="00856A51" w:rsidRDefault="006C3C05">
      <w:pPr>
        <w:jc w:val="both"/>
        <w:rPr>
          <w:rFonts w:eastAsia="Calibri"/>
          <w:sz w:val="24"/>
          <w:szCs w:val="24"/>
        </w:rPr>
      </w:pPr>
      <w:r>
        <w:rPr>
          <w:rFonts w:eastAsia="Calibri"/>
          <w:b/>
          <w:sz w:val="24"/>
          <w:szCs w:val="24"/>
        </w:rPr>
        <w:t>6.4</w:t>
      </w:r>
      <w:r>
        <w:rPr>
          <w:rFonts w:eastAsia="Calibri"/>
          <w:sz w:val="24"/>
          <w:szCs w:val="24"/>
        </w:rPr>
        <w:t xml:space="preserve"> O contratado deverá encaminhar o cronograma de atividades para </w:t>
      </w:r>
      <w:r w:rsidR="002D455E">
        <w:rPr>
          <w:rFonts w:eastAsia="Calibri"/>
          <w:sz w:val="24"/>
          <w:szCs w:val="24"/>
        </w:rPr>
        <w:t>a Secretaria de Desenvolvimento Comunitário, Cultura e Esporte</w:t>
      </w:r>
      <w:r>
        <w:rPr>
          <w:rFonts w:eastAsia="Calibri"/>
          <w:sz w:val="24"/>
          <w:szCs w:val="24"/>
        </w:rPr>
        <w:t xml:space="preserve"> para inclusão das atividades no calendário de eventos e de divulgação </w:t>
      </w:r>
      <w:r w:rsidRPr="00856A51">
        <w:rPr>
          <w:rFonts w:eastAsia="Calibri"/>
          <w:sz w:val="24"/>
          <w:szCs w:val="24"/>
        </w:rPr>
        <w:t xml:space="preserve">do </w:t>
      </w:r>
      <w:proofErr w:type="spellStart"/>
      <w:r w:rsidR="002D455E" w:rsidRPr="00856A51">
        <w:rPr>
          <w:rFonts w:eastAsia="Calibri"/>
          <w:b/>
          <w:sz w:val="24"/>
          <w:szCs w:val="24"/>
        </w:rPr>
        <w:t>Municipio</w:t>
      </w:r>
      <w:proofErr w:type="spellEnd"/>
      <w:r w:rsidR="002D455E" w:rsidRPr="00856A51">
        <w:rPr>
          <w:rFonts w:eastAsia="Calibri"/>
          <w:b/>
          <w:sz w:val="24"/>
          <w:szCs w:val="24"/>
        </w:rPr>
        <w:t xml:space="preserve"> de </w:t>
      </w:r>
      <w:proofErr w:type="spellStart"/>
      <w:r w:rsidR="002D455E" w:rsidRPr="00856A51">
        <w:rPr>
          <w:rFonts w:eastAsia="Calibri"/>
          <w:b/>
          <w:sz w:val="24"/>
          <w:szCs w:val="24"/>
        </w:rPr>
        <w:t>Ibiam</w:t>
      </w:r>
      <w:proofErr w:type="spellEnd"/>
      <w:r w:rsidR="002D455E" w:rsidRPr="00856A51">
        <w:rPr>
          <w:rFonts w:eastAsia="Calibri"/>
          <w:b/>
          <w:sz w:val="24"/>
          <w:szCs w:val="24"/>
        </w:rPr>
        <w:t>.</w:t>
      </w:r>
    </w:p>
    <w:p w14:paraId="1614505C" w14:textId="77777777" w:rsidR="00C3762F" w:rsidRDefault="006C3C05">
      <w:pPr>
        <w:jc w:val="both"/>
        <w:rPr>
          <w:rFonts w:eastAsia="Calibri"/>
          <w:sz w:val="24"/>
          <w:szCs w:val="24"/>
        </w:rPr>
      </w:pPr>
      <w:r>
        <w:rPr>
          <w:rFonts w:eastAsia="Calibri"/>
          <w:b/>
          <w:sz w:val="24"/>
          <w:szCs w:val="24"/>
        </w:rPr>
        <w:t>6.5</w:t>
      </w:r>
      <w:r>
        <w:rPr>
          <w:rFonts w:eastAsia="Calibri"/>
          <w:sz w:val="24"/>
          <w:szCs w:val="24"/>
        </w:rPr>
        <w:t xml:space="preserve"> Qualquer parceria e/ou apoio recebido de outras fontes deverá ser descrito no relatório de prestação de contas, detalhando de que forma se concretizou o apoio. </w:t>
      </w:r>
    </w:p>
    <w:p w14:paraId="245BA015" w14:textId="77777777" w:rsidR="00C3762F" w:rsidRDefault="006C3C05">
      <w:pPr>
        <w:jc w:val="both"/>
        <w:rPr>
          <w:rFonts w:eastAsia="Calibri"/>
          <w:sz w:val="24"/>
          <w:szCs w:val="24"/>
        </w:rPr>
      </w:pPr>
      <w:r>
        <w:rPr>
          <w:rFonts w:eastAsia="Calibri"/>
          <w:b/>
          <w:sz w:val="24"/>
          <w:szCs w:val="24"/>
        </w:rPr>
        <w:t>6.6</w:t>
      </w:r>
      <w:r>
        <w:rPr>
          <w:rFonts w:eastAsia="Calibri"/>
          <w:sz w:val="24"/>
          <w:szCs w:val="24"/>
        </w:rPr>
        <w:t xml:space="preserve"> O contratado responsabilizar-se-á administrativa, civil e criminalmente por:</w:t>
      </w:r>
    </w:p>
    <w:p w14:paraId="6A19041E" w14:textId="77777777" w:rsidR="00C3762F" w:rsidRDefault="006C3C05">
      <w:pPr>
        <w:jc w:val="both"/>
        <w:rPr>
          <w:rFonts w:eastAsia="Calibri"/>
          <w:sz w:val="24"/>
          <w:szCs w:val="24"/>
        </w:rPr>
      </w:pPr>
      <w:r>
        <w:rPr>
          <w:rFonts w:eastAsia="Calibri"/>
          <w:sz w:val="24"/>
          <w:szCs w:val="24"/>
        </w:rPr>
        <w:t>a) Disponibilizar Termo de Cessão de autoria assinado por todos os participantes do processo de execução do trabalho.</w:t>
      </w:r>
    </w:p>
    <w:p w14:paraId="5CBFDF78" w14:textId="77777777" w:rsidR="00C3762F" w:rsidRDefault="006C3C05">
      <w:pPr>
        <w:jc w:val="both"/>
        <w:rPr>
          <w:rFonts w:eastAsia="Calibri"/>
          <w:sz w:val="24"/>
          <w:szCs w:val="24"/>
        </w:rPr>
      </w:pPr>
      <w:r>
        <w:rPr>
          <w:rFonts w:eastAsia="Calibri"/>
          <w:sz w:val="24"/>
          <w:szCs w:val="24"/>
        </w:rPr>
        <w:t xml:space="preserve">b) É de exclusiva responsabilidade do </w:t>
      </w:r>
      <w:r>
        <w:rPr>
          <w:rFonts w:eastAsia="Calibri"/>
          <w:b/>
          <w:sz w:val="24"/>
          <w:szCs w:val="24"/>
        </w:rPr>
        <w:t>CONTRATADO</w:t>
      </w:r>
      <w:r>
        <w:rPr>
          <w:rFonts w:eastAsia="Calibri"/>
          <w:sz w:val="24"/>
          <w:szCs w:val="24"/>
        </w:rPr>
        <w:t xml:space="preserve"> todos os compromissos e encargos de natureza trabalhista, previdenciária, fiscal, comercial, bancária, intelectual (direito autoral, inclusive os conexos, e propriedade industrial), bem como quaisquer outros resultantes da contratação objetivada nest</w:t>
      </w:r>
      <w:r w:rsidR="002D455E">
        <w:rPr>
          <w:rFonts w:eastAsia="Calibri"/>
          <w:sz w:val="24"/>
          <w:szCs w:val="24"/>
        </w:rPr>
        <w:t>e edital-regulamento, ficando o Município</w:t>
      </w:r>
      <w:r w:rsidR="00061808">
        <w:rPr>
          <w:rFonts w:eastAsia="Calibri"/>
          <w:sz w:val="24"/>
          <w:szCs w:val="24"/>
        </w:rPr>
        <w:t xml:space="preserve"> de I</w:t>
      </w:r>
      <w:r w:rsidR="002D455E">
        <w:rPr>
          <w:rFonts w:eastAsia="Calibri"/>
          <w:sz w:val="24"/>
          <w:szCs w:val="24"/>
        </w:rPr>
        <w:t>biam</w:t>
      </w:r>
      <w:r>
        <w:rPr>
          <w:rFonts w:eastAsia="Calibri"/>
          <w:sz w:val="24"/>
          <w:szCs w:val="24"/>
        </w:rPr>
        <w:t xml:space="preserve"> isento de qualquer responsabilidade dessa índole.</w:t>
      </w:r>
    </w:p>
    <w:p w14:paraId="47ECE000" w14:textId="77777777" w:rsidR="00C3762F" w:rsidRDefault="006C3C05">
      <w:pPr>
        <w:jc w:val="both"/>
        <w:rPr>
          <w:rFonts w:eastAsia="Calibri"/>
          <w:sz w:val="24"/>
          <w:szCs w:val="24"/>
        </w:rPr>
      </w:pPr>
      <w:r>
        <w:rPr>
          <w:rFonts w:eastAsia="Calibri"/>
          <w:sz w:val="24"/>
          <w:szCs w:val="24"/>
        </w:rPr>
        <w:t xml:space="preserve">c) É de responsabilidade do </w:t>
      </w:r>
      <w:r>
        <w:rPr>
          <w:rFonts w:eastAsia="Calibri"/>
          <w:b/>
          <w:sz w:val="24"/>
          <w:szCs w:val="24"/>
        </w:rPr>
        <w:t xml:space="preserve">CONTRATADO </w:t>
      </w:r>
      <w:r>
        <w:rPr>
          <w:rFonts w:eastAsia="Calibri"/>
          <w:sz w:val="24"/>
          <w:szCs w:val="24"/>
        </w:rPr>
        <w:t xml:space="preserve">todas as contraprestações, custos, encargos e operacionalização referente ao desenvolvimento do projeto selecionado. </w:t>
      </w:r>
    </w:p>
    <w:p w14:paraId="655A3EEF" w14:textId="77777777" w:rsidR="00C3762F" w:rsidRDefault="006C3C05">
      <w:pPr>
        <w:jc w:val="both"/>
        <w:rPr>
          <w:rFonts w:eastAsia="Calibri"/>
          <w:sz w:val="24"/>
          <w:szCs w:val="24"/>
        </w:rPr>
      </w:pPr>
      <w:r>
        <w:rPr>
          <w:rFonts w:eastAsia="Calibri"/>
          <w:sz w:val="24"/>
          <w:szCs w:val="24"/>
        </w:rPr>
        <w:t>d) Aceitar e receber visitas presenciais da Comissã</w:t>
      </w:r>
      <w:r w:rsidR="00061808">
        <w:rPr>
          <w:rFonts w:eastAsia="Calibri"/>
          <w:sz w:val="24"/>
          <w:szCs w:val="24"/>
        </w:rPr>
        <w:t>o de acordo com o Decreto 4156 de 24 de julho de 2023</w:t>
      </w:r>
      <w:r>
        <w:rPr>
          <w:rFonts w:eastAsia="Calibri"/>
          <w:sz w:val="24"/>
          <w:szCs w:val="24"/>
        </w:rPr>
        <w:t>, durante a realização dos projetos, bem como prestar informações e esclarecimentos sobre o mesmo, sempre que solicitados;</w:t>
      </w:r>
    </w:p>
    <w:p w14:paraId="522D35FB" w14:textId="77777777" w:rsidR="00C3762F" w:rsidRDefault="00C3762F">
      <w:pPr>
        <w:jc w:val="both"/>
        <w:rPr>
          <w:rFonts w:eastAsia="Calibri"/>
          <w:color w:val="9900FF"/>
          <w:sz w:val="24"/>
          <w:szCs w:val="24"/>
        </w:rPr>
      </w:pPr>
    </w:p>
    <w:p w14:paraId="2B7CD240" w14:textId="77777777" w:rsidR="00C3762F" w:rsidRDefault="006C3C05">
      <w:pPr>
        <w:jc w:val="both"/>
        <w:rPr>
          <w:color w:val="000000"/>
        </w:rPr>
      </w:pPr>
      <w:r>
        <w:rPr>
          <w:rFonts w:eastAsia="Calibri"/>
          <w:b/>
          <w:color w:val="000000"/>
          <w:sz w:val="24"/>
          <w:szCs w:val="24"/>
        </w:rPr>
        <w:t>PARÁGRAFO ÚNICO</w:t>
      </w:r>
      <w:r>
        <w:rPr>
          <w:rFonts w:eastAsia="Calibri"/>
          <w:color w:val="000000"/>
          <w:sz w:val="24"/>
          <w:szCs w:val="24"/>
        </w:rPr>
        <w:t xml:space="preserve"> - O </w:t>
      </w:r>
      <w:r w:rsidR="00061808">
        <w:rPr>
          <w:rFonts w:eastAsia="Calibri"/>
          <w:b/>
          <w:color w:val="000000"/>
          <w:sz w:val="24"/>
          <w:szCs w:val="24"/>
        </w:rPr>
        <w:t xml:space="preserve">Município de </w:t>
      </w:r>
      <w:proofErr w:type="spellStart"/>
      <w:r w:rsidR="00061808">
        <w:rPr>
          <w:rFonts w:eastAsia="Calibri"/>
          <w:b/>
          <w:color w:val="000000"/>
          <w:sz w:val="24"/>
          <w:szCs w:val="24"/>
        </w:rPr>
        <w:t>ibiam</w:t>
      </w:r>
      <w:proofErr w:type="spellEnd"/>
      <w:r>
        <w:rPr>
          <w:rFonts w:eastAsia="Calibri"/>
          <w:color w:val="000000"/>
          <w:sz w:val="24"/>
          <w:szCs w:val="24"/>
        </w:rPr>
        <w:t xml:space="preserve"> não tem a obrigação de ceder seus espaços para fins de realização do objeto contratado.</w:t>
      </w:r>
    </w:p>
    <w:p w14:paraId="6E9AA296" w14:textId="77777777" w:rsidR="00C3762F" w:rsidRDefault="00C3762F">
      <w:pPr>
        <w:jc w:val="both"/>
        <w:rPr>
          <w:rFonts w:eastAsia="Calibri"/>
          <w:sz w:val="24"/>
          <w:szCs w:val="24"/>
        </w:rPr>
      </w:pPr>
    </w:p>
    <w:p w14:paraId="3D5C3D51" w14:textId="77777777" w:rsidR="00C3762F" w:rsidRPr="00856A51" w:rsidRDefault="006C3C05">
      <w:pPr>
        <w:jc w:val="both"/>
        <w:rPr>
          <w:rFonts w:eastAsia="Calibri"/>
          <w:sz w:val="24"/>
          <w:szCs w:val="24"/>
        </w:rPr>
      </w:pPr>
      <w:r>
        <w:rPr>
          <w:rFonts w:eastAsia="Calibri"/>
          <w:b/>
          <w:sz w:val="24"/>
          <w:szCs w:val="24"/>
        </w:rPr>
        <w:lastRenderedPageBreak/>
        <w:t xml:space="preserve">7ª - DA PRESTAÇÃO DE CONTAS </w:t>
      </w:r>
      <w:r w:rsidRPr="00856A51">
        <w:rPr>
          <w:rFonts w:eastAsia="Calibri"/>
          <w:b/>
          <w:sz w:val="24"/>
          <w:szCs w:val="24"/>
        </w:rPr>
        <w:t>- VERIFICAR O QUE DIZ O EDITAL</w:t>
      </w:r>
    </w:p>
    <w:p w14:paraId="16A92AC3" w14:textId="77777777" w:rsidR="00C3762F" w:rsidRDefault="006C3C05">
      <w:pPr>
        <w:jc w:val="both"/>
        <w:rPr>
          <w:rFonts w:eastAsia="Calibri"/>
          <w:color w:val="9900FF"/>
          <w:sz w:val="24"/>
          <w:szCs w:val="24"/>
        </w:rPr>
      </w:pPr>
      <w:r>
        <w:rPr>
          <w:rFonts w:eastAsia="Calibri"/>
          <w:b/>
          <w:sz w:val="24"/>
          <w:szCs w:val="24"/>
        </w:rPr>
        <w:t>7.1</w:t>
      </w:r>
      <w:r>
        <w:rPr>
          <w:rFonts w:eastAsia="Calibri"/>
          <w:sz w:val="24"/>
          <w:szCs w:val="24"/>
        </w:rPr>
        <w:t xml:space="preserve">. </w:t>
      </w:r>
      <w:r>
        <w:rPr>
          <w:rFonts w:eastAsia="Calibri"/>
          <w:color w:val="000000"/>
          <w:sz w:val="24"/>
          <w:szCs w:val="24"/>
        </w:rPr>
        <w:t xml:space="preserve">Após o prazo de execução do projeto, o </w:t>
      </w:r>
      <w:r>
        <w:rPr>
          <w:rFonts w:eastAsia="Calibri"/>
          <w:b/>
          <w:color w:val="000000"/>
          <w:sz w:val="24"/>
          <w:szCs w:val="24"/>
        </w:rPr>
        <w:t>CONTRATADO</w:t>
      </w:r>
      <w:r>
        <w:rPr>
          <w:rFonts w:eastAsia="Calibri"/>
          <w:color w:val="000000"/>
          <w:sz w:val="24"/>
          <w:szCs w:val="24"/>
        </w:rPr>
        <w:t xml:space="preserve"> deverá encaminhar ao </w:t>
      </w:r>
      <w:r>
        <w:rPr>
          <w:rFonts w:eastAsia="Calibri"/>
          <w:b/>
          <w:color w:val="000000"/>
          <w:sz w:val="24"/>
          <w:szCs w:val="24"/>
        </w:rPr>
        <w:t>ENTE CULTURAL</w:t>
      </w:r>
      <w:r>
        <w:rPr>
          <w:rFonts w:eastAsia="Calibri"/>
          <w:color w:val="000000"/>
          <w:sz w:val="24"/>
          <w:szCs w:val="24"/>
        </w:rPr>
        <w:t>, no prazo máximo de 30 (trinta dias) relat</w:t>
      </w:r>
      <w:r w:rsidR="00061808">
        <w:rPr>
          <w:rFonts w:eastAsia="Calibri"/>
          <w:color w:val="000000"/>
          <w:sz w:val="24"/>
          <w:szCs w:val="24"/>
        </w:rPr>
        <w:t>ório detalhado de execução de acordo com o anexo VII deste Edital.</w:t>
      </w:r>
    </w:p>
    <w:p w14:paraId="72DA489D" w14:textId="77777777" w:rsidR="00C3762F" w:rsidRDefault="006C3C05">
      <w:pPr>
        <w:jc w:val="both"/>
        <w:rPr>
          <w:color w:val="000000"/>
        </w:rPr>
      </w:pPr>
      <w:r>
        <w:rPr>
          <w:rFonts w:eastAsia="Calibri"/>
          <w:b/>
          <w:color w:val="000000"/>
          <w:sz w:val="24"/>
          <w:szCs w:val="24"/>
        </w:rPr>
        <w:t>7.2</w:t>
      </w:r>
      <w:r>
        <w:rPr>
          <w:rFonts w:eastAsia="Calibri"/>
          <w:color w:val="000000"/>
          <w:sz w:val="24"/>
          <w:szCs w:val="24"/>
        </w:rPr>
        <w:t xml:space="preserve">. Qualquer parceria e/ou apoio recebido de outras fontes deverá ser descrito no relatório de prestação de contas, detalhando de que forma se concretizou o apoio. </w:t>
      </w:r>
    </w:p>
    <w:p w14:paraId="3B209DB4" w14:textId="77777777" w:rsidR="00C3762F" w:rsidRDefault="006C3C05">
      <w:pPr>
        <w:jc w:val="both"/>
        <w:rPr>
          <w:color w:val="000000"/>
        </w:rPr>
      </w:pPr>
      <w:r>
        <w:rPr>
          <w:rFonts w:eastAsia="Calibri"/>
          <w:b/>
          <w:color w:val="000000"/>
          <w:sz w:val="24"/>
          <w:szCs w:val="24"/>
        </w:rPr>
        <w:t>7.3</w:t>
      </w:r>
      <w:r>
        <w:rPr>
          <w:rFonts w:eastAsia="Calibri"/>
          <w:color w:val="000000"/>
          <w:sz w:val="24"/>
          <w:szCs w:val="24"/>
        </w:rPr>
        <w:t xml:space="preserve">. As prestações de contas referente ao </w:t>
      </w:r>
      <w:r>
        <w:rPr>
          <w:rFonts w:eastAsia="Calibri"/>
          <w:b/>
          <w:color w:val="000000"/>
          <w:sz w:val="24"/>
          <w:szCs w:val="24"/>
        </w:rPr>
        <w:t>CONTRATADO</w:t>
      </w:r>
      <w:r>
        <w:rPr>
          <w:rFonts w:eastAsia="Calibri"/>
          <w:color w:val="000000"/>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e Acompanhamento do Edital. </w:t>
      </w:r>
    </w:p>
    <w:p w14:paraId="6D4EE72B" w14:textId="77777777" w:rsidR="00C3762F" w:rsidRDefault="006C3C05">
      <w:pPr>
        <w:jc w:val="both"/>
        <w:rPr>
          <w:color w:val="000000"/>
        </w:rPr>
      </w:pPr>
      <w:r>
        <w:rPr>
          <w:rFonts w:eastAsia="Calibri"/>
          <w:b/>
          <w:color w:val="000000"/>
          <w:sz w:val="24"/>
          <w:szCs w:val="24"/>
        </w:rPr>
        <w:t>7.4</w:t>
      </w:r>
      <w:r>
        <w:rPr>
          <w:rFonts w:eastAsia="Calibri"/>
          <w:color w:val="000000"/>
          <w:sz w:val="24"/>
          <w:szCs w:val="24"/>
        </w:rPr>
        <w:t xml:space="preserve"> Caso o proponente não apresente o relatório de comprovação de cumprimento do objeto no prazo estabelecido neste Edital, ficará impedido de propor projetos em editais promovidos pelo </w:t>
      </w:r>
      <w:r>
        <w:rPr>
          <w:rFonts w:eastAsia="Calibri"/>
          <w:b/>
          <w:color w:val="000000"/>
          <w:sz w:val="24"/>
          <w:szCs w:val="24"/>
        </w:rPr>
        <w:t>ENTE CULTURAL</w:t>
      </w:r>
      <w:r>
        <w:rPr>
          <w:rFonts w:eastAsia="Calibri"/>
          <w:color w:val="000000"/>
          <w:sz w:val="24"/>
          <w:szCs w:val="24"/>
        </w:rPr>
        <w:t xml:space="preserve"> e fica sujeito ao ressarcimento do valor recebido.</w:t>
      </w:r>
    </w:p>
    <w:p w14:paraId="0707423A" w14:textId="77777777" w:rsidR="00C3762F" w:rsidRDefault="006C3C05">
      <w:pPr>
        <w:jc w:val="both"/>
        <w:rPr>
          <w:color w:val="000000"/>
        </w:rPr>
      </w:pPr>
      <w:proofErr w:type="gramStart"/>
      <w:r>
        <w:rPr>
          <w:rFonts w:eastAsia="Calibri"/>
          <w:b/>
          <w:color w:val="000000"/>
          <w:sz w:val="24"/>
          <w:szCs w:val="24"/>
        </w:rPr>
        <w:t>7.5</w:t>
      </w:r>
      <w:r>
        <w:rPr>
          <w:rFonts w:eastAsia="Calibri"/>
          <w:color w:val="000000"/>
          <w:sz w:val="24"/>
          <w:szCs w:val="24"/>
        </w:rPr>
        <w:t xml:space="preserve">  Em</w:t>
      </w:r>
      <w:proofErr w:type="gramEnd"/>
      <w:r>
        <w:rPr>
          <w:rFonts w:eastAsia="Calibri"/>
          <w:color w:val="000000"/>
          <w:sz w:val="24"/>
          <w:szCs w:val="24"/>
        </w:rPr>
        <w:t xml:space="preserve"> sendo requerida a devolução dos valores recebidos e esta não ter sido efetuada no prazo de 30 (trinta) dias, fica o proponente sujeito a processo de Tomada de Contas Especial e inscrição em dívida ativa junto ao Município ;</w:t>
      </w:r>
    </w:p>
    <w:p w14:paraId="3C846A3C" w14:textId="77777777" w:rsidR="00C3762F" w:rsidRDefault="006C3C05">
      <w:pPr>
        <w:jc w:val="both"/>
        <w:rPr>
          <w:color w:val="000000"/>
        </w:rPr>
      </w:pPr>
      <w:r>
        <w:rPr>
          <w:rFonts w:eastAsia="Calibri"/>
          <w:b/>
          <w:color w:val="000000"/>
          <w:sz w:val="24"/>
          <w:szCs w:val="24"/>
        </w:rPr>
        <w:t>7.6</w:t>
      </w:r>
      <w:r>
        <w:rPr>
          <w:rFonts w:eastAsia="Calibri"/>
          <w:color w:val="000000"/>
          <w:sz w:val="24"/>
          <w:szCs w:val="24"/>
        </w:rPr>
        <w:t>. Os proponentes contemplados deverão se comprometer a receber visitas presenciais da Comissão de Organização, durante o período de realização dos projetos, e a prestar informações e esclarecimentos sobre o mesmo, sempre que solicitados.</w:t>
      </w:r>
    </w:p>
    <w:p w14:paraId="3EEC5E5B" w14:textId="77777777" w:rsidR="00C3762F" w:rsidRDefault="00C3762F">
      <w:pPr>
        <w:jc w:val="both"/>
        <w:rPr>
          <w:rFonts w:eastAsia="Calibri"/>
          <w:color w:val="000000"/>
          <w:sz w:val="24"/>
          <w:szCs w:val="24"/>
        </w:rPr>
      </w:pPr>
    </w:p>
    <w:p w14:paraId="0CECABBE" w14:textId="77777777" w:rsidR="00C3762F" w:rsidRDefault="006C3C05">
      <w:pPr>
        <w:jc w:val="both"/>
        <w:rPr>
          <w:rFonts w:eastAsia="Calibri"/>
          <w:sz w:val="24"/>
          <w:szCs w:val="24"/>
        </w:rPr>
      </w:pPr>
      <w:r>
        <w:rPr>
          <w:rFonts w:eastAsia="Calibri"/>
          <w:b/>
          <w:sz w:val="24"/>
          <w:szCs w:val="24"/>
        </w:rPr>
        <w:t>8ª - DA CONTRAPARTIDA SOCIAL</w:t>
      </w:r>
    </w:p>
    <w:p w14:paraId="6E8553F7" w14:textId="77777777" w:rsidR="00C3762F" w:rsidRDefault="006C3C05">
      <w:pPr>
        <w:jc w:val="both"/>
        <w:rPr>
          <w:rFonts w:eastAsia="Calibri"/>
          <w:sz w:val="24"/>
          <w:szCs w:val="24"/>
        </w:rPr>
      </w:pPr>
      <w:r>
        <w:rPr>
          <w:rFonts w:eastAsia="Calibri"/>
          <w:b/>
          <w:sz w:val="24"/>
          <w:szCs w:val="24"/>
        </w:rPr>
        <w:t>8.1</w:t>
      </w:r>
      <w:r>
        <w:rPr>
          <w:rFonts w:eastAsia="Calibri"/>
          <w:sz w:val="24"/>
          <w:szCs w:val="24"/>
        </w:rPr>
        <w:t xml:space="preserve"> O </w:t>
      </w:r>
      <w:r>
        <w:rPr>
          <w:rFonts w:eastAsia="Calibri"/>
          <w:b/>
          <w:sz w:val="24"/>
          <w:szCs w:val="24"/>
        </w:rPr>
        <w:t>CONTRATADO</w:t>
      </w:r>
      <w:r>
        <w:rPr>
          <w:rFonts w:eastAsia="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0BF31090" w14:textId="77777777" w:rsidR="00C3762F" w:rsidRDefault="00C3762F">
      <w:pPr>
        <w:jc w:val="both"/>
        <w:rPr>
          <w:rFonts w:eastAsia="Calibri"/>
          <w:sz w:val="24"/>
          <w:szCs w:val="24"/>
        </w:rPr>
      </w:pPr>
    </w:p>
    <w:p w14:paraId="06CF1219" w14:textId="77777777" w:rsidR="00C3762F" w:rsidRDefault="006C3C05">
      <w:pPr>
        <w:jc w:val="both"/>
        <w:rPr>
          <w:rFonts w:eastAsia="Calibri"/>
          <w:sz w:val="24"/>
          <w:szCs w:val="24"/>
        </w:rPr>
      </w:pPr>
      <w:r>
        <w:rPr>
          <w:rFonts w:eastAsia="Calibri"/>
          <w:b/>
          <w:sz w:val="24"/>
          <w:szCs w:val="24"/>
        </w:rPr>
        <w:t xml:space="preserve">8.2 </w:t>
      </w:r>
      <w:r>
        <w:rPr>
          <w:rFonts w:eastAsia="Calibri"/>
          <w:sz w:val="24"/>
          <w:szCs w:val="24"/>
        </w:rPr>
        <w:t xml:space="preserve">Os contemplados deverão entregar </w:t>
      </w:r>
      <w:r w:rsidRPr="00856A51">
        <w:rPr>
          <w:rFonts w:eastAsia="Calibri"/>
          <w:sz w:val="24"/>
          <w:szCs w:val="24"/>
        </w:rPr>
        <w:t xml:space="preserve">ao </w:t>
      </w:r>
      <w:r w:rsidR="00061808" w:rsidRPr="00856A51">
        <w:rPr>
          <w:rFonts w:eastAsia="Calibri"/>
          <w:b/>
          <w:sz w:val="24"/>
          <w:szCs w:val="24"/>
        </w:rPr>
        <w:t>Município de Ibiam</w:t>
      </w:r>
      <w:r w:rsidRPr="00856A51">
        <w:rPr>
          <w:rFonts w:eastAsia="Calibri"/>
          <w:sz w:val="24"/>
          <w:szCs w:val="24"/>
        </w:rPr>
        <w:t xml:space="preserve">, </w:t>
      </w:r>
      <w:r>
        <w:rPr>
          <w:rFonts w:eastAsia="Calibri"/>
          <w:sz w:val="24"/>
          <w:szCs w:val="24"/>
        </w:rPr>
        <w:t>relatório detalhado de comprovação da contrapartida social, conforme modelo disponível no Edital, ANEXO VII.</w:t>
      </w:r>
    </w:p>
    <w:p w14:paraId="50F5FBE2" w14:textId="77777777" w:rsidR="00C3762F" w:rsidRDefault="00C3762F">
      <w:pPr>
        <w:jc w:val="both"/>
        <w:rPr>
          <w:rFonts w:eastAsia="Calibri"/>
          <w:sz w:val="24"/>
          <w:szCs w:val="24"/>
        </w:rPr>
      </w:pPr>
    </w:p>
    <w:p w14:paraId="07CCECCA" w14:textId="77777777" w:rsidR="00C3762F" w:rsidRDefault="006C3C05">
      <w:pPr>
        <w:jc w:val="both"/>
        <w:rPr>
          <w:rFonts w:eastAsia="Calibri"/>
          <w:b/>
          <w:sz w:val="24"/>
          <w:szCs w:val="24"/>
        </w:rPr>
      </w:pPr>
      <w:r>
        <w:rPr>
          <w:rFonts w:eastAsia="Calibri"/>
          <w:b/>
          <w:sz w:val="24"/>
          <w:szCs w:val="24"/>
        </w:rPr>
        <w:t>9ª -DAS RESPONSABILIDADES DO MUNICÍPIO</w:t>
      </w:r>
    </w:p>
    <w:p w14:paraId="5BA4B322" w14:textId="77777777" w:rsidR="00C3762F" w:rsidRDefault="006C3C05">
      <w:pPr>
        <w:jc w:val="both"/>
        <w:rPr>
          <w:color w:val="000000"/>
        </w:rPr>
      </w:pPr>
      <w:r>
        <w:rPr>
          <w:rFonts w:eastAsia="Calibri"/>
          <w:b/>
          <w:color w:val="000000"/>
          <w:sz w:val="24"/>
          <w:szCs w:val="24"/>
        </w:rPr>
        <w:t>9.1</w:t>
      </w:r>
      <w:r>
        <w:rPr>
          <w:rFonts w:eastAsia="Calibri"/>
          <w:color w:val="000000"/>
          <w:sz w:val="24"/>
          <w:szCs w:val="24"/>
        </w:rPr>
        <w:t xml:space="preserve"> Arcar com os custos administrativos.</w:t>
      </w:r>
    </w:p>
    <w:p w14:paraId="58791091" w14:textId="77777777" w:rsidR="00C3762F" w:rsidRDefault="006C3C05">
      <w:pPr>
        <w:jc w:val="both"/>
        <w:rPr>
          <w:color w:val="000000"/>
        </w:rPr>
      </w:pPr>
      <w:r>
        <w:rPr>
          <w:rFonts w:eastAsia="Calibri"/>
          <w:b/>
          <w:color w:val="000000"/>
          <w:sz w:val="24"/>
          <w:szCs w:val="24"/>
        </w:rPr>
        <w:t>9.2</w:t>
      </w:r>
      <w:r>
        <w:rPr>
          <w:rFonts w:eastAsia="Calibri"/>
          <w:color w:val="000000"/>
          <w:sz w:val="24"/>
          <w:szCs w:val="24"/>
        </w:rPr>
        <w:t xml:space="preserve"> Publicação do contrato;</w:t>
      </w:r>
    </w:p>
    <w:p w14:paraId="377D7620" w14:textId="77777777" w:rsidR="00C3762F" w:rsidRDefault="006C3C05">
      <w:pPr>
        <w:jc w:val="both"/>
        <w:rPr>
          <w:color w:val="000000"/>
        </w:rPr>
      </w:pPr>
      <w:r>
        <w:rPr>
          <w:rFonts w:eastAsia="Calibri"/>
          <w:b/>
          <w:color w:val="000000"/>
          <w:sz w:val="24"/>
          <w:szCs w:val="24"/>
        </w:rPr>
        <w:t>9.3</w:t>
      </w:r>
      <w:r>
        <w:rPr>
          <w:rFonts w:eastAsia="Calibri"/>
          <w:color w:val="000000"/>
          <w:sz w:val="24"/>
          <w:szCs w:val="24"/>
        </w:rPr>
        <w:t xml:space="preserve"> Esclarecer as dúvidas que lhes forem apresentadas através do e-mail oficial estabelecido no edital;</w:t>
      </w:r>
    </w:p>
    <w:p w14:paraId="63296F3B" w14:textId="77777777" w:rsidR="00C3762F" w:rsidRDefault="006C3C05">
      <w:pPr>
        <w:jc w:val="both"/>
        <w:rPr>
          <w:color w:val="000000"/>
        </w:rPr>
      </w:pPr>
      <w:r>
        <w:rPr>
          <w:rFonts w:eastAsia="Calibri"/>
          <w:b/>
          <w:color w:val="000000"/>
          <w:sz w:val="24"/>
          <w:szCs w:val="24"/>
        </w:rPr>
        <w:t>9.4</w:t>
      </w:r>
      <w:r>
        <w:rPr>
          <w:rFonts w:eastAsia="Calibri"/>
          <w:color w:val="000000"/>
          <w:sz w:val="24"/>
          <w:szCs w:val="24"/>
        </w:rPr>
        <w:t xml:space="preserve"> Acompanhar a execução e a qualidade do projeto;</w:t>
      </w:r>
    </w:p>
    <w:p w14:paraId="479D20D2" w14:textId="77777777" w:rsidR="00C3762F" w:rsidRDefault="006C3C05">
      <w:pPr>
        <w:jc w:val="both"/>
        <w:rPr>
          <w:color w:val="000000"/>
        </w:rPr>
      </w:pPr>
      <w:r>
        <w:rPr>
          <w:rFonts w:eastAsia="Calibri"/>
          <w:b/>
          <w:color w:val="000000"/>
          <w:sz w:val="24"/>
          <w:szCs w:val="24"/>
        </w:rPr>
        <w:t>9.5</w:t>
      </w:r>
      <w:r>
        <w:rPr>
          <w:rFonts w:eastAsia="Calibri"/>
          <w:color w:val="000000"/>
          <w:sz w:val="24"/>
          <w:szCs w:val="24"/>
        </w:rPr>
        <w:t xml:space="preserve"> Cumprir com as condições de pagamento. </w:t>
      </w:r>
    </w:p>
    <w:p w14:paraId="7200F1D3" w14:textId="77777777" w:rsidR="00C3762F" w:rsidRDefault="00C3762F">
      <w:pPr>
        <w:jc w:val="both"/>
        <w:rPr>
          <w:rFonts w:eastAsia="Calibri"/>
          <w:b/>
          <w:sz w:val="24"/>
          <w:szCs w:val="24"/>
          <w:u w:val="single"/>
        </w:rPr>
      </w:pPr>
    </w:p>
    <w:p w14:paraId="294A2E2E" w14:textId="77777777" w:rsidR="00C3762F" w:rsidRDefault="006C3C05">
      <w:pPr>
        <w:jc w:val="both"/>
        <w:rPr>
          <w:rFonts w:eastAsia="Calibri"/>
          <w:b/>
          <w:sz w:val="24"/>
          <w:szCs w:val="24"/>
        </w:rPr>
      </w:pPr>
      <w:r>
        <w:rPr>
          <w:rFonts w:eastAsia="Calibri"/>
          <w:b/>
          <w:sz w:val="24"/>
          <w:szCs w:val="24"/>
        </w:rPr>
        <w:t>10ª -DAS SANÇÕES</w:t>
      </w:r>
    </w:p>
    <w:p w14:paraId="1DDA5E60" w14:textId="77777777" w:rsidR="00C3762F" w:rsidRDefault="006C3C05">
      <w:pPr>
        <w:jc w:val="both"/>
        <w:rPr>
          <w:rFonts w:eastAsia="Calibri"/>
          <w:sz w:val="24"/>
          <w:szCs w:val="24"/>
        </w:rPr>
      </w:pPr>
      <w:r>
        <w:rPr>
          <w:rFonts w:eastAsia="Calibri"/>
          <w:b/>
          <w:sz w:val="24"/>
          <w:szCs w:val="24"/>
        </w:rPr>
        <w:lastRenderedPageBreak/>
        <w:t>10.1</w:t>
      </w:r>
      <w:r>
        <w:rPr>
          <w:rFonts w:eastAsia="Calibri"/>
          <w:sz w:val="24"/>
          <w:szCs w:val="24"/>
        </w:rPr>
        <w:t xml:space="preserve"> O </w:t>
      </w:r>
      <w:r>
        <w:rPr>
          <w:rFonts w:eastAsia="Calibri"/>
          <w:b/>
          <w:sz w:val="24"/>
          <w:szCs w:val="24"/>
        </w:rPr>
        <w:t xml:space="preserve">CONTRATADO </w:t>
      </w:r>
      <w:r>
        <w:rPr>
          <w:rFonts w:eastAsia="Calibri"/>
          <w:sz w:val="24"/>
          <w:szCs w:val="24"/>
        </w:rPr>
        <w:t>não cumprindo as obrigações assumidas ou os preceitos legais, estará sujeita às seguintes sanções:</w:t>
      </w:r>
    </w:p>
    <w:p w14:paraId="5D633D2C" w14:textId="77777777" w:rsidR="00C3762F" w:rsidRDefault="006C3C05">
      <w:pPr>
        <w:tabs>
          <w:tab w:val="left" w:pos="0"/>
          <w:tab w:val="left" w:pos="284"/>
        </w:tabs>
        <w:jc w:val="both"/>
        <w:rPr>
          <w:rFonts w:eastAsia="Calibri"/>
          <w:sz w:val="24"/>
          <w:szCs w:val="24"/>
        </w:rPr>
      </w:pPr>
      <w:r>
        <w:rPr>
          <w:rFonts w:eastAsia="Calibri"/>
          <w:sz w:val="24"/>
          <w:szCs w:val="24"/>
        </w:rPr>
        <w:t>a) Advertência:</w:t>
      </w:r>
    </w:p>
    <w:p w14:paraId="432EB8F2" w14:textId="77777777" w:rsidR="00C3762F" w:rsidRDefault="006C3C05">
      <w:pPr>
        <w:jc w:val="both"/>
        <w:rPr>
          <w:rFonts w:eastAsia="Calibri"/>
          <w:sz w:val="24"/>
          <w:szCs w:val="24"/>
        </w:rPr>
      </w:pPr>
      <w:r>
        <w:rPr>
          <w:rFonts w:eastAsia="Calibri"/>
          <w:sz w:val="24"/>
          <w:szCs w:val="24"/>
        </w:rPr>
        <w:t xml:space="preserve">b) Suspensão do direito de licitar junto a Administração Municipal direta e indireta, pelo prazo de 01 (um) ano, no caso de rescisão contratual provocada pelo </w:t>
      </w:r>
      <w:r>
        <w:rPr>
          <w:rFonts w:eastAsia="Calibri"/>
          <w:b/>
          <w:sz w:val="24"/>
          <w:szCs w:val="24"/>
        </w:rPr>
        <w:t>CONTRATADO</w:t>
      </w:r>
      <w:r>
        <w:rPr>
          <w:rFonts w:eastAsia="Calibri"/>
          <w:sz w:val="24"/>
          <w:szCs w:val="24"/>
        </w:rPr>
        <w:t>;</w:t>
      </w:r>
    </w:p>
    <w:p w14:paraId="7279EE55" w14:textId="77777777" w:rsidR="00C3762F" w:rsidRDefault="006C3C05">
      <w:pPr>
        <w:jc w:val="both"/>
        <w:rPr>
          <w:rFonts w:eastAsia="Calibri"/>
          <w:sz w:val="24"/>
          <w:szCs w:val="24"/>
        </w:rPr>
      </w:pPr>
      <w:r>
        <w:rPr>
          <w:rFonts w:eastAsia="Calibri"/>
          <w:sz w:val="24"/>
          <w:szCs w:val="24"/>
        </w:rPr>
        <w:t xml:space="preserve">c) Declaração de inidoneidade para licitar ou contratar com a Administração Pública enquanto perdurarem os motivos determinantes da punição ou até que seja promovida a reabilitação perante o </w:t>
      </w:r>
      <w:r w:rsidR="00061808" w:rsidRPr="00856A51">
        <w:rPr>
          <w:rFonts w:eastAsia="Calibri"/>
          <w:b/>
          <w:sz w:val="24"/>
          <w:szCs w:val="24"/>
        </w:rPr>
        <w:t>Município de Ibiam</w:t>
      </w:r>
      <w:r w:rsidRPr="00856A51">
        <w:rPr>
          <w:rFonts w:eastAsia="Calibri"/>
          <w:sz w:val="24"/>
          <w:szCs w:val="24"/>
        </w:rPr>
        <w:t xml:space="preserve">, que será concedida sempre que a contratada ressarcir a Administração pelos prejuízos resultantes </w:t>
      </w:r>
      <w:r>
        <w:rPr>
          <w:rFonts w:eastAsia="Calibri"/>
          <w:sz w:val="24"/>
          <w:szCs w:val="24"/>
        </w:rPr>
        <w:t>e depois de decorrido o prazo da sanção aplicada com base no item anterior.</w:t>
      </w:r>
    </w:p>
    <w:p w14:paraId="4AB92B97" w14:textId="77777777" w:rsidR="00C3762F" w:rsidRDefault="00C3762F">
      <w:pPr>
        <w:jc w:val="both"/>
        <w:rPr>
          <w:rFonts w:eastAsia="Calibri"/>
          <w:sz w:val="24"/>
          <w:szCs w:val="24"/>
        </w:rPr>
      </w:pPr>
    </w:p>
    <w:p w14:paraId="3CCA0B4F" w14:textId="77777777" w:rsidR="00C3762F" w:rsidRDefault="006C3C05">
      <w:pPr>
        <w:jc w:val="both"/>
        <w:rPr>
          <w:rFonts w:eastAsia="Calibri"/>
          <w:sz w:val="24"/>
          <w:szCs w:val="24"/>
        </w:rPr>
      </w:pPr>
      <w:r>
        <w:rPr>
          <w:rFonts w:eastAsia="Calibri"/>
          <w:b/>
          <w:sz w:val="24"/>
          <w:szCs w:val="24"/>
        </w:rPr>
        <w:t>10.2</w:t>
      </w:r>
      <w:r>
        <w:rPr>
          <w:rFonts w:eastAsia="Calibri"/>
          <w:sz w:val="24"/>
          <w:szCs w:val="24"/>
        </w:rPr>
        <w:t xml:space="preserve"> 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w:t>
      </w:r>
      <w:r w:rsidRPr="00856A51">
        <w:rPr>
          <w:rFonts w:eastAsia="Calibri"/>
          <w:sz w:val="24"/>
          <w:szCs w:val="24"/>
        </w:rPr>
        <w:t xml:space="preserve">do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w:t>
      </w:r>
      <w:r>
        <w:rPr>
          <w:rFonts w:eastAsia="Calibri"/>
          <w:sz w:val="24"/>
          <w:szCs w:val="24"/>
        </w:rPr>
        <w:t>por um período de 5 (cinco) anos após o cumprimento das obrigações.</w:t>
      </w:r>
    </w:p>
    <w:p w14:paraId="2E20AC2B" w14:textId="77777777" w:rsidR="00C3762F" w:rsidRDefault="006C3C05">
      <w:pPr>
        <w:jc w:val="both"/>
        <w:rPr>
          <w:rFonts w:eastAsia="Calibri"/>
          <w:sz w:val="24"/>
          <w:szCs w:val="24"/>
        </w:rPr>
      </w:pPr>
      <w:r>
        <w:rPr>
          <w:rFonts w:eastAsia="Calibri"/>
          <w:b/>
          <w:sz w:val="24"/>
          <w:szCs w:val="24"/>
        </w:rPr>
        <w:t>10.3</w:t>
      </w:r>
      <w:r>
        <w:rPr>
          <w:rFonts w:eastAsia="Calibri"/>
          <w:sz w:val="24"/>
          <w:szCs w:val="24"/>
        </w:rPr>
        <w:t xml:space="preserve"> Verificada qualquer irregularidade documental ou comprovada a prestação de informação inverídica ou que não esteja em conformidade com o regulamento deste edital, o </w:t>
      </w:r>
      <w:r>
        <w:rPr>
          <w:rFonts w:eastAsia="Calibri"/>
          <w:b/>
          <w:sz w:val="24"/>
          <w:szCs w:val="24"/>
        </w:rPr>
        <w:t>CONTRATADO</w:t>
      </w:r>
      <w:r>
        <w:rPr>
          <w:rFonts w:eastAsia="Calibri"/>
          <w:sz w:val="24"/>
          <w:szCs w:val="24"/>
        </w:rPr>
        <w:t>:</w:t>
      </w:r>
    </w:p>
    <w:p w14:paraId="3679B8A0" w14:textId="77777777" w:rsidR="00C3762F" w:rsidRDefault="006C3C05">
      <w:pPr>
        <w:jc w:val="both"/>
        <w:rPr>
          <w:rFonts w:eastAsia="Calibri"/>
          <w:sz w:val="24"/>
          <w:szCs w:val="24"/>
        </w:rPr>
      </w:pPr>
      <w:r>
        <w:rPr>
          <w:rFonts w:eastAsia="Calibri"/>
          <w:sz w:val="24"/>
          <w:szCs w:val="24"/>
        </w:rPr>
        <w:t>a) Será desclassificado no caso de ainda não ter recebido o valor do prêmio;</w:t>
      </w:r>
    </w:p>
    <w:p w14:paraId="76ACA524" w14:textId="77777777" w:rsidR="00C3762F" w:rsidRDefault="006C3C05">
      <w:pPr>
        <w:jc w:val="both"/>
        <w:rPr>
          <w:rFonts w:eastAsia="Calibri"/>
          <w:sz w:val="24"/>
          <w:szCs w:val="24"/>
        </w:rPr>
      </w:pPr>
      <w:r>
        <w:rPr>
          <w:rFonts w:eastAsia="Calibri"/>
          <w:sz w:val="24"/>
          <w:szCs w:val="24"/>
        </w:rPr>
        <w:t>b) Será desclassificado e restituirá o valor do prêmio ao erário no caso do pagamento já ter sido efetuado;</w:t>
      </w:r>
    </w:p>
    <w:p w14:paraId="5848602B" w14:textId="77777777" w:rsidR="00C3762F" w:rsidRDefault="006C3C05">
      <w:pPr>
        <w:jc w:val="both"/>
        <w:rPr>
          <w:rFonts w:eastAsia="Calibri"/>
          <w:sz w:val="24"/>
          <w:szCs w:val="24"/>
        </w:rPr>
      </w:pPr>
      <w:r>
        <w:rPr>
          <w:rFonts w:eastAsia="Calibri"/>
          <w:sz w:val="24"/>
          <w:szCs w:val="24"/>
        </w:rPr>
        <w:t>c) Ficará impedido de particip</w:t>
      </w:r>
      <w:r w:rsidR="00061808">
        <w:rPr>
          <w:rFonts w:eastAsia="Calibri"/>
          <w:sz w:val="24"/>
          <w:szCs w:val="24"/>
        </w:rPr>
        <w:t>ar de todo e qualquer edital do Município de Ibiam</w:t>
      </w:r>
      <w:r>
        <w:rPr>
          <w:rFonts w:eastAsia="Calibri"/>
          <w:sz w:val="24"/>
          <w:szCs w:val="24"/>
        </w:rPr>
        <w:t xml:space="preserve"> por um período de 5 (cinco) anos.</w:t>
      </w:r>
    </w:p>
    <w:p w14:paraId="6B9E48D4" w14:textId="77777777" w:rsidR="00C3762F" w:rsidRDefault="00C3762F">
      <w:pPr>
        <w:jc w:val="both"/>
        <w:rPr>
          <w:rFonts w:eastAsia="Calibri"/>
          <w:color w:val="FF0000"/>
          <w:sz w:val="24"/>
          <w:szCs w:val="24"/>
        </w:rPr>
      </w:pPr>
    </w:p>
    <w:p w14:paraId="325CECD8" w14:textId="77777777" w:rsidR="00C3762F" w:rsidRDefault="006C3C05">
      <w:pPr>
        <w:jc w:val="both"/>
        <w:rPr>
          <w:rFonts w:eastAsia="Calibri"/>
          <w:b/>
          <w:sz w:val="24"/>
          <w:szCs w:val="24"/>
        </w:rPr>
      </w:pPr>
      <w:r>
        <w:rPr>
          <w:rFonts w:eastAsia="Calibri"/>
          <w:b/>
          <w:sz w:val="24"/>
          <w:szCs w:val="24"/>
        </w:rPr>
        <w:t>11ª -DA RESCISÃO</w:t>
      </w:r>
    </w:p>
    <w:p w14:paraId="31F6EFD0" w14:textId="77777777" w:rsidR="00C3762F" w:rsidRPr="00856A51" w:rsidRDefault="006C3C05">
      <w:pPr>
        <w:jc w:val="both"/>
        <w:rPr>
          <w:rFonts w:eastAsia="Calibri"/>
          <w:b/>
          <w:sz w:val="24"/>
          <w:szCs w:val="24"/>
        </w:rPr>
      </w:pPr>
      <w:r>
        <w:rPr>
          <w:rFonts w:eastAsia="Calibri"/>
          <w:b/>
          <w:sz w:val="24"/>
          <w:szCs w:val="24"/>
        </w:rPr>
        <w:t>11.1</w:t>
      </w:r>
      <w:r>
        <w:rPr>
          <w:rFonts w:eastAsia="Calibri"/>
          <w:sz w:val="24"/>
          <w:szCs w:val="24"/>
        </w:rPr>
        <w:t xml:space="preserve"> A rescisão deste Contrato poderá dar-se por ato unilateral do </w:t>
      </w:r>
      <w:r w:rsidR="00061808" w:rsidRPr="00856A51">
        <w:rPr>
          <w:rFonts w:eastAsia="Calibri"/>
          <w:b/>
          <w:sz w:val="24"/>
          <w:szCs w:val="24"/>
        </w:rPr>
        <w:t>Município de Ibiam</w:t>
      </w:r>
    </w:p>
    <w:p w14:paraId="695AD421" w14:textId="77777777" w:rsidR="00C3762F" w:rsidRDefault="006C3C05">
      <w:pPr>
        <w:jc w:val="both"/>
        <w:rPr>
          <w:rFonts w:eastAsia="Calibri"/>
          <w:sz w:val="24"/>
          <w:szCs w:val="24"/>
        </w:rPr>
      </w:pPr>
      <w:r>
        <w:rPr>
          <w:rFonts w:eastAsia="Calibri"/>
          <w:b/>
          <w:sz w:val="24"/>
          <w:szCs w:val="24"/>
        </w:rPr>
        <w:t xml:space="preserve">11.1.1 </w:t>
      </w:r>
      <w:r w:rsidR="00061808" w:rsidRPr="00856A51">
        <w:rPr>
          <w:rFonts w:eastAsia="Calibri"/>
          <w:b/>
          <w:sz w:val="24"/>
          <w:szCs w:val="24"/>
        </w:rPr>
        <w:t xml:space="preserve">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poderá</w:t>
      </w:r>
      <w:r>
        <w:rPr>
          <w:rFonts w:eastAsia="Calibri"/>
          <w:sz w:val="24"/>
          <w:szCs w:val="24"/>
        </w:rPr>
        <w:t>, unilateralmente, rescindir de pleno direito este Contrato, independente de notificação judicial ou extrajudicial, desde que ocorra qualquer um dos fatos adiante enunciados:</w:t>
      </w:r>
    </w:p>
    <w:p w14:paraId="5C88E076" w14:textId="77777777" w:rsidR="00C3762F" w:rsidRDefault="006C3C05">
      <w:pPr>
        <w:jc w:val="both"/>
        <w:rPr>
          <w:rFonts w:eastAsia="Calibri"/>
          <w:sz w:val="24"/>
          <w:szCs w:val="24"/>
        </w:rPr>
      </w:pPr>
      <w:r>
        <w:rPr>
          <w:rFonts w:eastAsia="Calibri"/>
          <w:sz w:val="24"/>
          <w:szCs w:val="24"/>
        </w:rPr>
        <w:t xml:space="preserve">a) o não cumprimento ou cumprimento irregular pelo </w:t>
      </w:r>
      <w:r>
        <w:rPr>
          <w:rFonts w:eastAsia="Calibri"/>
          <w:b/>
          <w:sz w:val="24"/>
          <w:szCs w:val="24"/>
        </w:rPr>
        <w:t>CONTRATADO</w:t>
      </w:r>
      <w:r>
        <w:rPr>
          <w:rFonts w:eastAsia="Calibri"/>
          <w:sz w:val="24"/>
          <w:szCs w:val="24"/>
        </w:rPr>
        <w:t xml:space="preserve"> das cláusulas contratuais;</w:t>
      </w:r>
    </w:p>
    <w:p w14:paraId="0A17ECFB" w14:textId="77777777" w:rsidR="00C3762F" w:rsidRDefault="006C3C05">
      <w:pPr>
        <w:jc w:val="both"/>
        <w:rPr>
          <w:rFonts w:eastAsia="Calibri"/>
          <w:sz w:val="24"/>
          <w:szCs w:val="24"/>
        </w:rPr>
      </w:pPr>
      <w:r>
        <w:rPr>
          <w:rFonts w:eastAsia="Calibri"/>
          <w:sz w:val="24"/>
          <w:szCs w:val="24"/>
        </w:rPr>
        <w:t>b) razões de interesse do serviço público;</w:t>
      </w:r>
    </w:p>
    <w:p w14:paraId="52EB120E" w14:textId="77777777" w:rsidR="00C3762F" w:rsidRDefault="006C3C05">
      <w:pPr>
        <w:jc w:val="both"/>
        <w:rPr>
          <w:rFonts w:eastAsia="Calibri"/>
          <w:sz w:val="24"/>
          <w:szCs w:val="24"/>
        </w:rPr>
      </w:pPr>
      <w:r>
        <w:rPr>
          <w:rFonts w:eastAsia="Calibri"/>
          <w:sz w:val="24"/>
          <w:szCs w:val="24"/>
        </w:rPr>
        <w:t>c) atraso superior a 10 (dez) dias no prazo estipulado para apresentação do projeto;</w:t>
      </w:r>
    </w:p>
    <w:p w14:paraId="1F2077C2" w14:textId="77777777" w:rsidR="00C3762F" w:rsidRDefault="006C3C05">
      <w:pPr>
        <w:jc w:val="both"/>
        <w:rPr>
          <w:rFonts w:eastAsia="Calibri"/>
          <w:sz w:val="24"/>
          <w:szCs w:val="24"/>
        </w:rPr>
      </w:pPr>
      <w:r>
        <w:rPr>
          <w:rFonts w:eastAsia="Calibri"/>
          <w:b/>
          <w:sz w:val="24"/>
          <w:szCs w:val="24"/>
        </w:rPr>
        <w:t>11.1.2</w:t>
      </w:r>
      <w:r>
        <w:rPr>
          <w:rFonts w:eastAsia="Calibri"/>
          <w:sz w:val="24"/>
          <w:szCs w:val="24"/>
        </w:rPr>
        <w:t xml:space="preserve"> No caso de o presente Contrato ser rescindido por culpa do </w:t>
      </w:r>
      <w:r>
        <w:rPr>
          <w:rFonts w:eastAsia="Calibri"/>
          <w:b/>
          <w:sz w:val="24"/>
          <w:szCs w:val="24"/>
        </w:rPr>
        <w:t>CONTRATADO</w:t>
      </w:r>
      <w:r>
        <w:rPr>
          <w:rFonts w:eastAsia="Calibri"/>
          <w:sz w:val="24"/>
          <w:szCs w:val="24"/>
        </w:rPr>
        <w:t>, serão observadas as seguintes condições:</w:t>
      </w:r>
    </w:p>
    <w:p w14:paraId="3B9F0AB2" w14:textId="77777777" w:rsidR="00C3762F" w:rsidRDefault="006C3C05">
      <w:pPr>
        <w:jc w:val="both"/>
        <w:rPr>
          <w:rFonts w:eastAsia="Calibri"/>
          <w:sz w:val="24"/>
          <w:szCs w:val="24"/>
        </w:rPr>
      </w:pPr>
      <w:r>
        <w:rPr>
          <w:rFonts w:eastAsia="Calibri"/>
          <w:sz w:val="24"/>
          <w:szCs w:val="24"/>
        </w:rPr>
        <w:t xml:space="preserve">a) O </w:t>
      </w:r>
      <w:r>
        <w:rPr>
          <w:rFonts w:eastAsia="Calibri"/>
          <w:b/>
          <w:sz w:val="24"/>
          <w:szCs w:val="24"/>
        </w:rPr>
        <w:t>CONTRATADO</w:t>
      </w:r>
      <w:r>
        <w:rPr>
          <w:rFonts w:eastAsia="Calibri"/>
          <w:sz w:val="24"/>
          <w:szCs w:val="24"/>
        </w:rPr>
        <w:t xml:space="preserve"> não terá direito de exigir indenização por qualquer prejuízo e será responsável pelos danos ocasionados, cabendo ao </w:t>
      </w:r>
      <w:r w:rsidR="004E1CDE" w:rsidRPr="00856A51">
        <w:rPr>
          <w:rFonts w:eastAsia="Calibri"/>
          <w:b/>
          <w:sz w:val="24"/>
          <w:szCs w:val="24"/>
        </w:rPr>
        <w:t>Município</w:t>
      </w:r>
      <w:r w:rsidR="00061808" w:rsidRPr="00856A51">
        <w:rPr>
          <w:rFonts w:eastAsia="Calibri"/>
          <w:b/>
          <w:sz w:val="24"/>
          <w:szCs w:val="24"/>
        </w:rPr>
        <w:t xml:space="preserve"> </w:t>
      </w:r>
      <w:r w:rsidRPr="00856A51">
        <w:rPr>
          <w:rFonts w:eastAsia="Calibri"/>
          <w:sz w:val="24"/>
          <w:szCs w:val="24"/>
        </w:rPr>
        <w:t>a</w:t>
      </w:r>
      <w:r>
        <w:rPr>
          <w:rFonts w:eastAsia="Calibri"/>
          <w:sz w:val="24"/>
          <w:szCs w:val="24"/>
        </w:rPr>
        <w:t xml:space="preserve">plicar as sanções contratuais e legais pertinentes; </w:t>
      </w:r>
    </w:p>
    <w:p w14:paraId="5F6A1180" w14:textId="77777777" w:rsidR="00C3762F" w:rsidRPr="00856A51" w:rsidRDefault="006C3C05" w:rsidP="00061808">
      <w:pPr>
        <w:ind w:left="720"/>
        <w:jc w:val="both"/>
        <w:rPr>
          <w:rFonts w:eastAsia="Calibri"/>
          <w:sz w:val="24"/>
          <w:szCs w:val="24"/>
        </w:rPr>
      </w:pPr>
      <w:r>
        <w:rPr>
          <w:rFonts w:eastAsia="Calibri"/>
          <w:sz w:val="24"/>
          <w:szCs w:val="24"/>
        </w:rPr>
        <w:t xml:space="preserve">b) O </w:t>
      </w:r>
      <w:r>
        <w:rPr>
          <w:rFonts w:eastAsia="Calibri"/>
          <w:b/>
          <w:sz w:val="24"/>
          <w:szCs w:val="24"/>
        </w:rPr>
        <w:t>CONTRATADO</w:t>
      </w:r>
      <w:r>
        <w:rPr>
          <w:rFonts w:eastAsia="Calibri"/>
          <w:sz w:val="24"/>
          <w:szCs w:val="24"/>
        </w:rPr>
        <w:t xml:space="preserve"> terá o direito de ser reembolsada pelas apresentações já realizadas ou materiais já ent</w:t>
      </w:r>
      <w:r w:rsidR="00061808">
        <w:rPr>
          <w:rFonts w:eastAsia="Calibri"/>
          <w:sz w:val="24"/>
          <w:szCs w:val="24"/>
        </w:rPr>
        <w:t>regues, desde que aprovado pelo Município</w:t>
      </w:r>
      <w:r>
        <w:rPr>
          <w:rFonts w:eastAsia="Calibri"/>
          <w:sz w:val="24"/>
          <w:szCs w:val="24"/>
        </w:rPr>
        <w:t xml:space="preserve"> até a data da rescisão, deduzindo-se os prejuízos causados </w:t>
      </w:r>
      <w:r w:rsidRPr="00856A51">
        <w:rPr>
          <w:rFonts w:eastAsia="Calibri"/>
          <w:sz w:val="24"/>
          <w:szCs w:val="24"/>
        </w:rPr>
        <w:t xml:space="preserve">ao </w:t>
      </w:r>
      <w:r w:rsidR="00061808" w:rsidRPr="00856A51">
        <w:rPr>
          <w:rFonts w:eastAsia="Calibri"/>
          <w:b/>
          <w:sz w:val="24"/>
          <w:szCs w:val="24"/>
        </w:rPr>
        <w:t>Município de Ibiam.</w:t>
      </w:r>
    </w:p>
    <w:p w14:paraId="032E363E" w14:textId="77777777" w:rsidR="00C3762F" w:rsidRDefault="006C3C05">
      <w:pPr>
        <w:jc w:val="both"/>
        <w:rPr>
          <w:rFonts w:eastAsia="Calibri"/>
          <w:sz w:val="24"/>
          <w:szCs w:val="24"/>
        </w:rPr>
      </w:pPr>
      <w:r>
        <w:rPr>
          <w:rFonts w:eastAsia="Calibri"/>
          <w:b/>
          <w:sz w:val="24"/>
          <w:szCs w:val="24"/>
        </w:rPr>
        <w:lastRenderedPageBreak/>
        <w:t>11.2</w:t>
      </w:r>
      <w:r>
        <w:rPr>
          <w:rFonts w:eastAsia="Calibri"/>
          <w:sz w:val="24"/>
          <w:szCs w:val="24"/>
        </w:rPr>
        <w:t xml:space="preserve"> A rescisão deste Contrato também poderá ocorrer por acordo entre as partes ou judicialmente.</w:t>
      </w:r>
    </w:p>
    <w:p w14:paraId="1EE39ABA" w14:textId="77777777" w:rsidR="00C3762F" w:rsidRDefault="00C3762F">
      <w:pPr>
        <w:jc w:val="both"/>
        <w:rPr>
          <w:rFonts w:eastAsia="Calibri"/>
          <w:b/>
          <w:sz w:val="24"/>
          <w:szCs w:val="24"/>
        </w:rPr>
      </w:pPr>
    </w:p>
    <w:p w14:paraId="1CB39FE0" w14:textId="77777777" w:rsidR="00C3762F" w:rsidRDefault="006C3C05">
      <w:pPr>
        <w:jc w:val="both"/>
        <w:rPr>
          <w:rFonts w:eastAsia="Calibri"/>
          <w:b/>
          <w:sz w:val="24"/>
          <w:szCs w:val="24"/>
        </w:rPr>
      </w:pPr>
      <w:r>
        <w:rPr>
          <w:rFonts w:eastAsia="Calibri"/>
          <w:b/>
          <w:sz w:val="24"/>
          <w:szCs w:val="24"/>
        </w:rPr>
        <w:t>12ª DA VINCULAÇÃO AO PROCESSO LICITATÓRIO</w:t>
      </w:r>
    </w:p>
    <w:p w14:paraId="320917BD" w14:textId="206226E2" w:rsidR="00C3762F" w:rsidRDefault="006C3C05">
      <w:pPr>
        <w:jc w:val="both"/>
        <w:rPr>
          <w:rFonts w:eastAsia="Calibri"/>
          <w:sz w:val="24"/>
          <w:szCs w:val="24"/>
        </w:rPr>
      </w:pPr>
      <w:r>
        <w:rPr>
          <w:rFonts w:eastAsia="Calibri"/>
          <w:b/>
          <w:sz w:val="24"/>
          <w:szCs w:val="24"/>
        </w:rPr>
        <w:t>12.1</w:t>
      </w:r>
      <w:r>
        <w:rPr>
          <w:rFonts w:eastAsia="Calibri"/>
          <w:sz w:val="24"/>
          <w:szCs w:val="24"/>
        </w:rPr>
        <w:t xml:space="preserve"> O presente contrato é oriundo da proposta vencedora do Edital </w:t>
      </w:r>
      <w:r w:rsidR="007F1C2D" w:rsidRPr="007F1C2D">
        <w:rPr>
          <w:rFonts w:eastAsia="Calibri"/>
          <w:color w:val="000000" w:themeColor="text1"/>
          <w:sz w:val="24"/>
          <w:szCs w:val="24"/>
        </w:rPr>
        <w:t>05/2023</w:t>
      </w:r>
      <w:r w:rsidR="00866516" w:rsidRPr="007F1C2D">
        <w:rPr>
          <w:rFonts w:eastAsia="Calibri"/>
          <w:color w:val="000000" w:themeColor="text1"/>
          <w:sz w:val="24"/>
          <w:szCs w:val="24"/>
        </w:rPr>
        <w:t>.</w:t>
      </w:r>
    </w:p>
    <w:p w14:paraId="21E06C74" w14:textId="77777777" w:rsidR="00C3762F" w:rsidRDefault="00C3762F">
      <w:pPr>
        <w:jc w:val="both"/>
        <w:rPr>
          <w:rFonts w:eastAsia="Calibri"/>
          <w:sz w:val="24"/>
          <w:szCs w:val="24"/>
        </w:rPr>
      </w:pPr>
    </w:p>
    <w:p w14:paraId="39AD59DC" w14:textId="77777777" w:rsidR="00C3762F" w:rsidRDefault="006C3C05">
      <w:pPr>
        <w:jc w:val="both"/>
        <w:rPr>
          <w:rFonts w:eastAsia="Calibri"/>
          <w:b/>
          <w:sz w:val="24"/>
          <w:szCs w:val="24"/>
        </w:rPr>
      </w:pPr>
      <w:r>
        <w:rPr>
          <w:rFonts w:eastAsia="Calibri"/>
          <w:b/>
          <w:sz w:val="24"/>
          <w:szCs w:val="24"/>
        </w:rPr>
        <w:t>13ª DA DOTAÇÃO ORÇAMENTÁRIA</w:t>
      </w:r>
    </w:p>
    <w:p w14:paraId="714EC7E6" w14:textId="1A30453F" w:rsidR="00C3762F" w:rsidRDefault="006C3C05">
      <w:pPr>
        <w:ind w:right="-324"/>
        <w:jc w:val="both"/>
        <w:rPr>
          <w:rFonts w:eastAsia="Calibri"/>
          <w:sz w:val="24"/>
          <w:szCs w:val="24"/>
        </w:rPr>
      </w:pPr>
      <w:r>
        <w:rPr>
          <w:rFonts w:eastAsia="Calibri"/>
          <w:b/>
          <w:sz w:val="24"/>
          <w:szCs w:val="24"/>
        </w:rPr>
        <w:t>13.1</w:t>
      </w:r>
      <w:r>
        <w:rPr>
          <w:rFonts w:eastAsia="Calibri"/>
          <w:sz w:val="24"/>
          <w:szCs w:val="24"/>
        </w:rPr>
        <w:t xml:space="preserve"> </w:t>
      </w:r>
      <w:r>
        <w:rPr>
          <w:rFonts w:eastAsia="Calibri"/>
          <w:color w:val="000000"/>
          <w:sz w:val="24"/>
          <w:szCs w:val="24"/>
        </w:rPr>
        <w:t>As despesas decorrentes do presente contrato são oriundas</w:t>
      </w:r>
      <w:r w:rsidR="003442A3">
        <w:rPr>
          <w:rFonts w:eastAsia="Calibri"/>
          <w:color w:val="000000"/>
          <w:sz w:val="24"/>
          <w:szCs w:val="24"/>
        </w:rPr>
        <w:t xml:space="preserve"> </w:t>
      </w:r>
      <w:r w:rsidR="003442A3" w:rsidRPr="00362A9B">
        <w:rPr>
          <w:sz w:val="24"/>
          <w:szCs w:val="24"/>
        </w:rPr>
        <w:t>da Secretaria Municipal de desenvolvimento Comunitário, Cultura e Esportes, reduzido 39, Fonte 171</w:t>
      </w:r>
      <w:r w:rsidR="003442A3">
        <w:rPr>
          <w:sz w:val="24"/>
          <w:szCs w:val="24"/>
        </w:rPr>
        <w:t>6</w:t>
      </w:r>
      <w:r w:rsidR="003442A3" w:rsidRPr="00362A9B">
        <w:rPr>
          <w:sz w:val="24"/>
          <w:szCs w:val="24"/>
        </w:rPr>
        <w:t xml:space="preserve">- </w:t>
      </w:r>
      <w:r w:rsidR="003442A3">
        <w:rPr>
          <w:sz w:val="24"/>
          <w:szCs w:val="24"/>
        </w:rPr>
        <w:t xml:space="preserve">Detalhamento 33903299, </w:t>
      </w:r>
      <w:r w:rsidR="003442A3" w:rsidRPr="00362A9B">
        <w:rPr>
          <w:sz w:val="24"/>
          <w:szCs w:val="24"/>
        </w:rPr>
        <w:t>Transferência destinadas ao setor Cultural- LC 195/2022</w:t>
      </w:r>
      <w:r w:rsidR="003442A3">
        <w:rPr>
          <w:sz w:val="24"/>
          <w:szCs w:val="24"/>
        </w:rPr>
        <w:t>.</w:t>
      </w:r>
      <w:r w:rsidR="00866516">
        <w:rPr>
          <w:rFonts w:eastAsia="Calibri"/>
          <w:sz w:val="24"/>
          <w:szCs w:val="24"/>
        </w:rPr>
        <w:t xml:space="preserve"> </w:t>
      </w:r>
    </w:p>
    <w:p w14:paraId="7657B9FD" w14:textId="77777777" w:rsidR="00C3762F" w:rsidRDefault="00C3762F">
      <w:pPr>
        <w:ind w:left="141" w:right="-324" w:hanging="285"/>
        <w:jc w:val="both"/>
        <w:rPr>
          <w:rFonts w:eastAsia="Calibri"/>
          <w:sz w:val="24"/>
          <w:szCs w:val="24"/>
        </w:rPr>
      </w:pPr>
    </w:p>
    <w:p w14:paraId="1E870D6F" w14:textId="77777777" w:rsidR="00C3762F" w:rsidRDefault="006C3C05">
      <w:pPr>
        <w:jc w:val="both"/>
        <w:rPr>
          <w:rFonts w:eastAsia="Calibri"/>
          <w:b/>
          <w:sz w:val="24"/>
          <w:szCs w:val="24"/>
        </w:rPr>
      </w:pPr>
      <w:r>
        <w:rPr>
          <w:rFonts w:eastAsia="Calibri"/>
          <w:b/>
          <w:sz w:val="24"/>
          <w:szCs w:val="24"/>
        </w:rPr>
        <w:t>14ª - DAS ALTERAÇÕES E CASOS OMISSOS</w:t>
      </w:r>
    </w:p>
    <w:p w14:paraId="3E1B0BCE" w14:textId="77777777" w:rsidR="00C3762F" w:rsidRDefault="006C3C05">
      <w:pPr>
        <w:jc w:val="both"/>
        <w:rPr>
          <w:rFonts w:eastAsia="Calibri"/>
          <w:sz w:val="24"/>
          <w:szCs w:val="24"/>
        </w:rPr>
      </w:pPr>
      <w:r>
        <w:rPr>
          <w:rFonts w:eastAsia="Calibri"/>
          <w:b/>
          <w:sz w:val="24"/>
          <w:szCs w:val="24"/>
        </w:rPr>
        <w:t>14.1</w:t>
      </w:r>
      <w:r>
        <w:rPr>
          <w:rFonts w:eastAsia="Calibri"/>
          <w:sz w:val="24"/>
          <w:szCs w:val="24"/>
        </w:rPr>
        <w:t xml:space="preserve"> Os casos omissos serão apreciados com fundamento na legislação pertinente vigente, pela Comissão Organização e Acompanh</w:t>
      </w:r>
      <w:r w:rsidR="004E1CDE">
        <w:rPr>
          <w:rFonts w:eastAsia="Calibri"/>
          <w:sz w:val="24"/>
          <w:szCs w:val="24"/>
        </w:rPr>
        <w:t>amento, e Procuradoria Geral do Município de Ibiam.</w:t>
      </w:r>
    </w:p>
    <w:p w14:paraId="2EA0A552" w14:textId="77777777" w:rsidR="00C3762F" w:rsidRDefault="00C3762F">
      <w:pPr>
        <w:jc w:val="both"/>
        <w:rPr>
          <w:rFonts w:eastAsia="Calibri"/>
          <w:sz w:val="24"/>
          <w:szCs w:val="24"/>
        </w:rPr>
      </w:pPr>
    </w:p>
    <w:p w14:paraId="63F2F934" w14:textId="77777777" w:rsidR="00C3762F" w:rsidRDefault="006C3C05">
      <w:pPr>
        <w:jc w:val="both"/>
        <w:rPr>
          <w:rFonts w:eastAsia="Calibri"/>
          <w:b/>
          <w:sz w:val="24"/>
          <w:szCs w:val="24"/>
        </w:rPr>
      </w:pPr>
      <w:r>
        <w:rPr>
          <w:rFonts w:eastAsia="Calibri"/>
          <w:b/>
          <w:sz w:val="24"/>
          <w:szCs w:val="24"/>
        </w:rPr>
        <w:t>15ª DAS CONDIÇÕES GERAIS</w:t>
      </w:r>
    </w:p>
    <w:p w14:paraId="7B4F257D" w14:textId="77777777" w:rsidR="00C3762F" w:rsidRDefault="006C3C05">
      <w:pPr>
        <w:jc w:val="both"/>
        <w:rPr>
          <w:rFonts w:eastAsia="Calibri"/>
          <w:sz w:val="24"/>
          <w:szCs w:val="24"/>
        </w:rPr>
      </w:pPr>
      <w:r>
        <w:rPr>
          <w:rFonts w:eastAsia="Calibri"/>
          <w:b/>
          <w:sz w:val="24"/>
          <w:szCs w:val="24"/>
        </w:rPr>
        <w:t>15.1</w:t>
      </w:r>
      <w:r>
        <w:rPr>
          <w:rFonts w:eastAsia="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265E384E" w14:textId="77777777" w:rsidR="00C3762F" w:rsidRDefault="006C3C05">
      <w:pPr>
        <w:jc w:val="both"/>
        <w:rPr>
          <w:rFonts w:eastAsia="Calibri"/>
          <w:sz w:val="24"/>
          <w:szCs w:val="24"/>
        </w:rPr>
      </w:pPr>
      <w:r>
        <w:rPr>
          <w:rFonts w:eastAsia="Calibri"/>
          <w:b/>
          <w:sz w:val="24"/>
          <w:szCs w:val="24"/>
        </w:rPr>
        <w:t>15.2</w:t>
      </w:r>
      <w:r>
        <w:rPr>
          <w:rFonts w:eastAsia="Calibri"/>
          <w:sz w:val="24"/>
          <w:szCs w:val="24"/>
        </w:rPr>
        <w:t xml:space="preserve"> A fiscalização e o controle por parte </w:t>
      </w:r>
      <w:r w:rsidRPr="00856A51">
        <w:rPr>
          <w:rFonts w:eastAsia="Calibri"/>
          <w:sz w:val="24"/>
          <w:szCs w:val="24"/>
        </w:rPr>
        <w:t xml:space="preserve">do </w:t>
      </w:r>
      <w:r w:rsidR="004E1CDE" w:rsidRPr="00856A51">
        <w:rPr>
          <w:rFonts w:eastAsia="Calibri"/>
          <w:b/>
          <w:sz w:val="24"/>
          <w:szCs w:val="24"/>
        </w:rPr>
        <w:t>Município</w:t>
      </w:r>
      <w:r w:rsidRPr="00856A51">
        <w:rPr>
          <w:rFonts w:eastAsia="Calibri"/>
          <w:sz w:val="24"/>
          <w:szCs w:val="24"/>
        </w:rPr>
        <w:t xml:space="preserve">, </w:t>
      </w:r>
      <w:r>
        <w:rPr>
          <w:rFonts w:eastAsia="Calibri"/>
          <w:sz w:val="24"/>
          <w:szCs w:val="24"/>
        </w:rPr>
        <w:t>não implicará quaisquer responsabilidades por parte deste, nem exoneração ao CONTRATADO do fiel e real cumprimento de quaisquer responsabilidades aqui assumidas;</w:t>
      </w:r>
    </w:p>
    <w:p w14:paraId="07A2C09C" w14:textId="77777777" w:rsidR="00C3762F" w:rsidRDefault="006C3C05">
      <w:pPr>
        <w:jc w:val="both"/>
        <w:rPr>
          <w:rFonts w:eastAsia="Calibri"/>
          <w:sz w:val="24"/>
          <w:szCs w:val="24"/>
        </w:rPr>
      </w:pPr>
      <w:r>
        <w:rPr>
          <w:rFonts w:eastAsia="Calibri"/>
          <w:b/>
          <w:sz w:val="24"/>
          <w:szCs w:val="24"/>
        </w:rPr>
        <w:t>15.3</w:t>
      </w:r>
      <w:r>
        <w:rPr>
          <w:rFonts w:eastAsia="Calibri"/>
          <w:sz w:val="24"/>
          <w:szCs w:val="24"/>
        </w:rPr>
        <w:t xml:space="preserve"> O presente contrato não será de nenhuma forma, fundamento para a constituição de vínculo trabalhista com empregados, funcionários, prepostos ou terceiros que o </w:t>
      </w:r>
      <w:r>
        <w:rPr>
          <w:rFonts w:eastAsia="Calibri"/>
          <w:b/>
          <w:sz w:val="24"/>
          <w:szCs w:val="24"/>
        </w:rPr>
        <w:t>CONTRATADO</w:t>
      </w:r>
      <w:r>
        <w:rPr>
          <w:rFonts w:eastAsia="Calibri"/>
          <w:sz w:val="24"/>
          <w:szCs w:val="24"/>
        </w:rPr>
        <w:t xml:space="preserve"> colocar a serviço;</w:t>
      </w:r>
    </w:p>
    <w:p w14:paraId="09C3E3F6" w14:textId="77777777" w:rsidR="00C3762F" w:rsidRDefault="006C3C05">
      <w:pPr>
        <w:jc w:val="both"/>
        <w:rPr>
          <w:rFonts w:eastAsia="Calibri"/>
          <w:sz w:val="24"/>
          <w:szCs w:val="24"/>
        </w:rPr>
      </w:pPr>
      <w:r>
        <w:rPr>
          <w:rFonts w:eastAsia="Calibri"/>
          <w:b/>
          <w:sz w:val="24"/>
          <w:szCs w:val="24"/>
        </w:rPr>
        <w:t>15.4</w:t>
      </w:r>
      <w:r>
        <w:rPr>
          <w:rFonts w:eastAsia="Calibri"/>
          <w:sz w:val="24"/>
          <w:szCs w:val="24"/>
        </w:rPr>
        <w:t xml:space="preserve"> É vedado ao CONTRATADO delegar ou transferir em todo ou em parte o objeto contratado;</w:t>
      </w:r>
    </w:p>
    <w:p w14:paraId="3B0D0C30" w14:textId="77777777" w:rsidR="00C3762F" w:rsidRDefault="00C3762F">
      <w:pPr>
        <w:jc w:val="both"/>
        <w:rPr>
          <w:rFonts w:eastAsia="Calibri"/>
          <w:sz w:val="24"/>
          <w:szCs w:val="24"/>
        </w:rPr>
      </w:pPr>
    </w:p>
    <w:p w14:paraId="7E9973A3" w14:textId="77777777" w:rsidR="00C3762F" w:rsidRDefault="006C3C05">
      <w:pPr>
        <w:jc w:val="both"/>
        <w:rPr>
          <w:rFonts w:eastAsia="Calibri"/>
          <w:b/>
          <w:sz w:val="24"/>
          <w:szCs w:val="24"/>
        </w:rPr>
      </w:pPr>
      <w:r>
        <w:rPr>
          <w:rFonts w:eastAsia="Calibri"/>
          <w:b/>
          <w:sz w:val="24"/>
          <w:szCs w:val="24"/>
        </w:rPr>
        <w:t>16ª - DO FORO</w:t>
      </w:r>
    </w:p>
    <w:p w14:paraId="5FF62B20" w14:textId="77777777" w:rsidR="00C3762F" w:rsidRDefault="006C3C05">
      <w:pPr>
        <w:jc w:val="both"/>
        <w:rPr>
          <w:rFonts w:eastAsia="Calibri"/>
          <w:sz w:val="24"/>
          <w:szCs w:val="24"/>
        </w:rPr>
      </w:pPr>
      <w:r>
        <w:rPr>
          <w:rFonts w:eastAsia="Calibri"/>
          <w:b/>
          <w:sz w:val="24"/>
          <w:szCs w:val="24"/>
        </w:rPr>
        <w:t>16.1</w:t>
      </w:r>
      <w:r>
        <w:rPr>
          <w:rFonts w:eastAsia="Calibri"/>
          <w:sz w:val="24"/>
          <w:szCs w:val="24"/>
        </w:rPr>
        <w:t xml:space="preserve"> Para as questões decorrentes da execução deste Contrato, fic</w:t>
      </w:r>
      <w:r w:rsidR="004E1CDE">
        <w:rPr>
          <w:rFonts w:eastAsia="Calibri"/>
          <w:sz w:val="24"/>
          <w:szCs w:val="24"/>
        </w:rPr>
        <w:t>a eleito o Foro da Comarca Tangará</w:t>
      </w:r>
      <w:r>
        <w:rPr>
          <w:rFonts w:eastAsia="Calibri"/>
          <w:sz w:val="24"/>
          <w:szCs w:val="24"/>
        </w:rPr>
        <w:t>, Estado de Santa Catarina, com renúncia expressa de qualquer outro por mais privilegiado ou especial que possa ser, exceto o que dispõe o inciso X do artigo 29 da Constituição Federal.</w:t>
      </w:r>
    </w:p>
    <w:p w14:paraId="01E14EA9" w14:textId="77777777" w:rsidR="00C3762F" w:rsidRDefault="00C3762F">
      <w:pPr>
        <w:jc w:val="both"/>
        <w:rPr>
          <w:rFonts w:eastAsia="Calibri"/>
          <w:sz w:val="24"/>
          <w:szCs w:val="24"/>
        </w:rPr>
      </w:pPr>
    </w:p>
    <w:p w14:paraId="3B934951" w14:textId="77777777" w:rsidR="00C3762F" w:rsidRDefault="006C3C05">
      <w:pPr>
        <w:jc w:val="both"/>
        <w:rPr>
          <w:rFonts w:eastAsia="Calibri"/>
          <w:sz w:val="24"/>
          <w:szCs w:val="24"/>
        </w:rPr>
      </w:pPr>
      <w:r>
        <w:rPr>
          <w:rFonts w:eastAsia="Calibri"/>
          <w:sz w:val="24"/>
          <w:szCs w:val="24"/>
        </w:rPr>
        <w:t>E, por estarem justos e contratados, firmam o presente acompanhado de duas testemunhas, em duas vias de igual teor e forma, sem emendas ou rasuras, para que produza seus jurídicos e legais efeitos.</w:t>
      </w:r>
    </w:p>
    <w:p w14:paraId="66DF3781" w14:textId="77777777" w:rsidR="007F1C2D" w:rsidRDefault="007F1C2D">
      <w:pPr>
        <w:jc w:val="both"/>
        <w:rPr>
          <w:rFonts w:eastAsia="Calibri"/>
          <w:sz w:val="24"/>
          <w:szCs w:val="24"/>
        </w:rPr>
      </w:pPr>
    </w:p>
    <w:p w14:paraId="1FB03C82" w14:textId="37FF16E6" w:rsidR="00C3762F" w:rsidRDefault="007F1C2D">
      <w:pPr>
        <w:jc w:val="both"/>
        <w:rPr>
          <w:rFonts w:eastAsia="Calibri"/>
          <w:sz w:val="24"/>
          <w:szCs w:val="24"/>
        </w:rPr>
      </w:pPr>
      <w:r>
        <w:rPr>
          <w:rFonts w:eastAsia="Calibri"/>
          <w:sz w:val="24"/>
          <w:szCs w:val="24"/>
        </w:rPr>
        <w:t>Ibiam</w:t>
      </w:r>
      <w:r w:rsidR="006C3C05">
        <w:rPr>
          <w:rFonts w:eastAsia="Calibri"/>
          <w:sz w:val="24"/>
          <w:szCs w:val="24"/>
        </w:rPr>
        <w:t xml:space="preserve">, </w:t>
      </w:r>
      <w:r>
        <w:rPr>
          <w:rFonts w:eastAsia="Calibri"/>
          <w:sz w:val="24"/>
          <w:szCs w:val="24"/>
        </w:rPr>
        <w:t>29</w:t>
      </w:r>
      <w:r w:rsidR="006C3C05">
        <w:rPr>
          <w:rFonts w:eastAsia="Calibri"/>
          <w:sz w:val="24"/>
          <w:szCs w:val="24"/>
        </w:rPr>
        <w:t xml:space="preserve"> de </w:t>
      </w:r>
      <w:proofErr w:type="gramStart"/>
      <w:r>
        <w:rPr>
          <w:rFonts w:eastAsia="Calibri"/>
          <w:sz w:val="24"/>
          <w:szCs w:val="24"/>
        </w:rPr>
        <w:t xml:space="preserve">setembro </w:t>
      </w:r>
      <w:r w:rsidR="006C3C05">
        <w:rPr>
          <w:rFonts w:eastAsia="Calibri"/>
          <w:sz w:val="24"/>
          <w:szCs w:val="24"/>
        </w:rPr>
        <w:t xml:space="preserve"> de</w:t>
      </w:r>
      <w:proofErr w:type="gramEnd"/>
      <w:r w:rsidR="006C3C05">
        <w:rPr>
          <w:rFonts w:eastAsia="Calibri"/>
          <w:sz w:val="24"/>
          <w:szCs w:val="24"/>
        </w:rPr>
        <w:t xml:space="preserve"> </w:t>
      </w:r>
      <w:r>
        <w:rPr>
          <w:rFonts w:eastAsia="Calibri"/>
          <w:sz w:val="24"/>
          <w:szCs w:val="24"/>
        </w:rPr>
        <w:t>2023</w:t>
      </w:r>
      <w:r w:rsidR="006C3C05">
        <w:rPr>
          <w:rFonts w:eastAsia="Calibri"/>
          <w:sz w:val="24"/>
          <w:szCs w:val="24"/>
        </w:rPr>
        <w:t>.</w:t>
      </w:r>
    </w:p>
    <w:p w14:paraId="470DF755" w14:textId="77777777" w:rsidR="00C3762F" w:rsidRDefault="00C3762F">
      <w:pPr>
        <w:jc w:val="both"/>
        <w:rPr>
          <w:rFonts w:eastAsia="Calibri"/>
          <w:sz w:val="24"/>
          <w:szCs w:val="24"/>
        </w:rPr>
      </w:pPr>
    </w:p>
    <w:p w14:paraId="7DD642E1" w14:textId="77777777" w:rsidR="00C3762F" w:rsidRDefault="00C3762F">
      <w:pPr>
        <w:jc w:val="both"/>
        <w:rPr>
          <w:rFonts w:eastAsia="Calibri"/>
          <w:sz w:val="24"/>
          <w:szCs w:val="24"/>
        </w:rPr>
      </w:pPr>
    </w:p>
    <w:p w14:paraId="1FD0AB20" w14:textId="77777777" w:rsidR="00C3762F" w:rsidRDefault="00C3762F">
      <w:pPr>
        <w:jc w:val="both"/>
        <w:rPr>
          <w:rFonts w:eastAsia="Calibri"/>
          <w:sz w:val="24"/>
          <w:szCs w:val="24"/>
        </w:rPr>
      </w:pPr>
    </w:p>
    <w:tbl>
      <w:tblPr>
        <w:tblW w:w="9209" w:type="dxa"/>
        <w:jc w:val="center"/>
        <w:tblLayout w:type="fixed"/>
        <w:tblLook w:val="0400" w:firstRow="0" w:lastRow="0" w:firstColumn="0" w:lastColumn="0" w:noHBand="0" w:noVBand="1"/>
      </w:tblPr>
      <w:tblGrid>
        <w:gridCol w:w="4606"/>
        <w:gridCol w:w="4603"/>
      </w:tblGrid>
      <w:tr w:rsidR="00C3762F" w14:paraId="159CEABA" w14:textId="77777777">
        <w:trPr>
          <w:jc w:val="center"/>
        </w:trPr>
        <w:tc>
          <w:tcPr>
            <w:tcW w:w="4605" w:type="dxa"/>
          </w:tcPr>
          <w:p w14:paraId="2341A7FE" w14:textId="77777777" w:rsidR="00C3762F" w:rsidRDefault="004E1CDE">
            <w:pPr>
              <w:widowControl w:val="0"/>
              <w:jc w:val="center"/>
              <w:rPr>
                <w:rFonts w:eastAsia="Calibri"/>
                <w:b/>
                <w:sz w:val="24"/>
                <w:szCs w:val="24"/>
              </w:rPr>
            </w:pPr>
            <w:r>
              <w:rPr>
                <w:rFonts w:eastAsia="Calibri"/>
                <w:b/>
                <w:sz w:val="24"/>
                <w:szCs w:val="24"/>
              </w:rPr>
              <w:t>JOARES TREVISOL</w:t>
            </w:r>
          </w:p>
          <w:p w14:paraId="28D68C0C" w14:textId="77777777" w:rsidR="00C3762F" w:rsidRDefault="006C3C05" w:rsidP="004E1CDE">
            <w:pPr>
              <w:widowControl w:val="0"/>
              <w:jc w:val="center"/>
              <w:rPr>
                <w:rFonts w:eastAsia="Calibri"/>
                <w:sz w:val="24"/>
                <w:szCs w:val="24"/>
              </w:rPr>
            </w:pPr>
            <w:r>
              <w:rPr>
                <w:rFonts w:eastAsia="Calibri"/>
                <w:b/>
                <w:sz w:val="24"/>
                <w:szCs w:val="24"/>
              </w:rPr>
              <w:lastRenderedPageBreak/>
              <w:t xml:space="preserve">REPRESENTANTE DO </w:t>
            </w:r>
            <w:bookmarkStart w:id="8" w:name="_5f4epp360k7k"/>
            <w:bookmarkEnd w:id="8"/>
            <w:r w:rsidR="004E1CDE">
              <w:rPr>
                <w:rFonts w:eastAsia="Calibri"/>
                <w:b/>
                <w:sz w:val="24"/>
                <w:szCs w:val="24"/>
              </w:rPr>
              <w:t>MUNICIPÍO DE IBIAM</w:t>
            </w:r>
          </w:p>
        </w:tc>
        <w:tc>
          <w:tcPr>
            <w:tcW w:w="4603" w:type="dxa"/>
          </w:tcPr>
          <w:p w14:paraId="49C77ADB" w14:textId="77777777" w:rsidR="00C3762F" w:rsidRDefault="00C3762F">
            <w:pPr>
              <w:widowControl w:val="0"/>
              <w:jc w:val="center"/>
              <w:rPr>
                <w:rFonts w:eastAsia="Calibri"/>
                <w:sz w:val="24"/>
                <w:szCs w:val="24"/>
              </w:rPr>
            </w:pPr>
          </w:p>
          <w:p w14:paraId="04C0FCE1" w14:textId="77777777" w:rsidR="00C3762F" w:rsidRDefault="006C3C05">
            <w:pPr>
              <w:widowControl w:val="0"/>
              <w:jc w:val="center"/>
              <w:rPr>
                <w:rFonts w:eastAsia="Calibri"/>
                <w:b/>
                <w:sz w:val="24"/>
                <w:szCs w:val="24"/>
              </w:rPr>
            </w:pPr>
            <w:r>
              <w:rPr>
                <w:rFonts w:eastAsia="Calibri"/>
                <w:b/>
                <w:sz w:val="24"/>
                <w:szCs w:val="24"/>
              </w:rPr>
              <w:lastRenderedPageBreak/>
              <w:t>XXXXXXXXXXXXXXXXXX</w:t>
            </w:r>
          </w:p>
          <w:p w14:paraId="7AB1E4A1" w14:textId="77777777" w:rsidR="00C3762F" w:rsidRDefault="006C3C05">
            <w:pPr>
              <w:widowControl w:val="0"/>
              <w:jc w:val="center"/>
              <w:rPr>
                <w:rFonts w:eastAsia="Calibri"/>
                <w:sz w:val="24"/>
                <w:szCs w:val="24"/>
              </w:rPr>
            </w:pPr>
            <w:r>
              <w:rPr>
                <w:rFonts w:eastAsia="Calibri"/>
                <w:sz w:val="24"/>
                <w:szCs w:val="24"/>
              </w:rPr>
              <w:t>Contratado(a)</w:t>
            </w:r>
          </w:p>
        </w:tc>
      </w:tr>
    </w:tbl>
    <w:p w14:paraId="3FE5AD53" w14:textId="77777777" w:rsidR="00C3762F" w:rsidRDefault="00C3762F">
      <w:pPr>
        <w:jc w:val="both"/>
        <w:rPr>
          <w:rFonts w:eastAsia="Calibri"/>
          <w:sz w:val="24"/>
          <w:szCs w:val="24"/>
        </w:rPr>
      </w:pPr>
    </w:p>
    <w:p w14:paraId="69371521" w14:textId="77777777" w:rsidR="00C3762F" w:rsidRDefault="006C3C05">
      <w:pPr>
        <w:jc w:val="both"/>
        <w:rPr>
          <w:rFonts w:eastAsia="Calibri"/>
          <w:sz w:val="24"/>
          <w:szCs w:val="24"/>
        </w:rPr>
      </w:pPr>
      <w:r>
        <w:rPr>
          <w:rFonts w:eastAsia="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C3762F" w14:paraId="0B5CFB70" w14:textId="77777777">
        <w:trPr>
          <w:jc w:val="center"/>
        </w:trPr>
        <w:tc>
          <w:tcPr>
            <w:tcW w:w="4729" w:type="dxa"/>
          </w:tcPr>
          <w:p w14:paraId="013273E0" w14:textId="77777777" w:rsidR="00C3762F" w:rsidRDefault="00C3762F">
            <w:pPr>
              <w:widowControl w:val="0"/>
              <w:jc w:val="both"/>
              <w:rPr>
                <w:rFonts w:eastAsia="Calibri"/>
                <w:sz w:val="24"/>
                <w:szCs w:val="24"/>
              </w:rPr>
            </w:pPr>
          </w:p>
          <w:p w14:paraId="07940689" w14:textId="77777777" w:rsidR="00C3762F" w:rsidRDefault="006C3C05">
            <w:pPr>
              <w:widowControl w:val="0"/>
              <w:rPr>
                <w:rFonts w:eastAsia="Calibri"/>
                <w:sz w:val="24"/>
                <w:szCs w:val="24"/>
              </w:rPr>
            </w:pPr>
            <w:r>
              <w:rPr>
                <w:rFonts w:eastAsia="Calibri"/>
                <w:sz w:val="24"/>
                <w:szCs w:val="24"/>
              </w:rPr>
              <w:t>Nome: ___________________________</w:t>
            </w:r>
          </w:p>
          <w:p w14:paraId="54CB650D" w14:textId="77777777" w:rsidR="00C3762F" w:rsidRDefault="00C3762F">
            <w:pPr>
              <w:widowControl w:val="0"/>
              <w:rPr>
                <w:rFonts w:eastAsia="Calibri"/>
                <w:sz w:val="24"/>
                <w:szCs w:val="24"/>
              </w:rPr>
            </w:pPr>
          </w:p>
          <w:p w14:paraId="19F07A4E" w14:textId="77777777" w:rsidR="00C3762F" w:rsidRDefault="006C3C05">
            <w:pPr>
              <w:widowControl w:val="0"/>
              <w:rPr>
                <w:rFonts w:eastAsia="Calibri"/>
                <w:sz w:val="24"/>
                <w:szCs w:val="24"/>
              </w:rPr>
            </w:pPr>
            <w:r>
              <w:rPr>
                <w:rFonts w:eastAsia="Calibri"/>
                <w:sz w:val="24"/>
                <w:szCs w:val="24"/>
              </w:rPr>
              <w:t xml:space="preserve">   CPF:_____________________________</w:t>
            </w:r>
          </w:p>
        </w:tc>
        <w:tc>
          <w:tcPr>
            <w:tcW w:w="4766" w:type="dxa"/>
          </w:tcPr>
          <w:p w14:paraId="3990C493" w14:textId="77777777" w:rsidR="00C3762F" w:rsidRDefault="00C3762F">
            <w:pPr>
              <w:widowControl w:val="0"/>
              <w:rPr>
                <w:rFonts w:eastAsia="Calibri"/>
                <w:sz w:val="24"/>
                <w:szCs w:val="24"/>
              </w:rPr>
            </w:pPr>
          </w:p>
          <w:p w14:paraId="01D204C3" w14:textId="77777777" w:rsidR="00C3762F" w:rsidRDefault="006C3C05">
            <w:pPr>
              <w:widowControl w:val="0"/>
              <w:rPr>
                <w:rFonts w:eastAsia="Calibri"/>
                <w:sz w:val="24"/>
                <w:szCs w:val="24"/>
              </w:rPr>
            </w:pPr>
            <w:r>
              <w:rPr>
                <w:rFonts w:eastAsia="Calibri"/>
                <w:sz w:val="24"/>
                <w:szCs w:val="24"/>
              </w:rPr>
              <w:t>Nome: ____________________________</w:t>
            </w:r>
          </w:p>
          <w:p w14:paraId="710D59A5" w14:textId="77777777" w:rsidR="00C3762F" w:rsidRDefault="00C3762F">
            <w:pPr>
              <w:widowControl w:val="0"/>
              <w:rPr>
                <w:rFonts w:eastAsia="Calibri"/>
                <w:sz w:val="24"/>
                <w:szCs w:val="24"/>
              </w:rPr>
            </w:pPr>
          </w:p>
          <w:p w14:paraId="2835009D" w14:textId="77777777" w:rsidR="00C3762F" w:rsidRDefault="006C3C05">
            <w:pPr>
              <w:widowControl w:val="0"/>
              <w:jc w:val="center"/>
              <w:rPr>
                <w:rFonts w:eastAsia="Calibri"/>
                <w:sz w:val="24"/>
                <w:szCs w:val="24"/>
              </w:rPr>
            </w:pPr>
            <w:r>
              <w:rPr>
                <w:rFonts w:eastAsia="Calibri"/>
                <w:sz w:val="24"/>
                <w:szCs w:val="24"/>
              </w:rPr>
              <w:t xml:space="preserve">  CPF:______________________________</w:t>
            </w:r>
          </w:p>
          <w:p w14:paraId="14654035" w14:textId="77777777" w:rsidR="00C3762F" w:rsidRDefault="00C3762F">
            <w:pPr>
              <w:widowControl w:val="0"/>
              <w:jc w:val="center"/>
              <w:rPr>
                <w:rFonts w:eastAsia="Calibri"/>
                <w:sz w:val="24"/>
                <w:szCs w:val="24"/>
              </w:rPr>
            </w:pPr>
          </w:p>
        </w:tc>
      </w:tr>
    </w:tbl>
    <w:p w14:paraId="0926A46C" w14:textId="77777777" w:rsidR="004E1CDE" w:rsidRDefault="004E1CDE" w:rsidP="004E1CDE">
      <w:pPr>
        <w:widowControl w:val="0"/>
        <w:spacing w:line="240" w:lineRule="auto"/>
        <w:ind w:right="168"/>
        <w:rPr>
          <w:b/>
          <w:sz w:val="24"/>
          <w:szCs w:val="24"/>
        </w:rPr>
      </w:pPr>
    </w:p>
    <w:p w14:paraId="2A7E8792" w14:textId="77777777" w:rsidR="004E1CDE" w:rsidRDefault="004E1CDE" w:rsidP="004E1CDE">
      <w:pPr>
        <w:widowControl w:val="0"/>
        <w:spacing w:line="240" w:lineRule="auto"/>
        <w:ind w:right="168"/>
        <w:rPr>
          <w:b/>
          <w:sz w:val="24"/>
          <w:szCs w:val="24"/>
        </w:rPr>
      </w:pPr>
    </w:p>
    <w:p w14:paraId="5323B8B1" w14:textId="77777777" w:rsidR="004E1CDE" w:rsidRDefault="004E1CDE" w:rsidP="004E1CDE">
      <w:pPr>
        <w:widowControl w:val="0"/>
        <w:spacing w:line="240" w:lineRule="auto"/>
        <w:ind w:right="168"/>
        <w:rPr>
          <w:b/>
          <w:sz w:val="24"/>
          <w:szCs w:val="24"/>
        </w:rPr>
      </w:pPr>
    </w:p>
    <w:p w14:paraId="1C71312D" w14:textId="77777777" w:rsidR="004E1CDE" w:rsidRDefault="004E1CDE" w:rsidP="004E1CDE">
      <w:pPr>
        <w:widowControl w:val="0"/>
        <w:spacing w:line="240" w:lineRule="auto"/>
        <w:ind w:right="168"/>
        <w:rPr>
          <w:b/>
          <w:sz w:val="24"/>
          <w:szCs w:val="24"/>
        </w:rPr>
      </w:pPr>
      <w:r>
        <w:rPr>
          <w:b/>
          <w:noProof/>
          <w:sz w:val="24"/>
          <w:szCs w:val="24"/>
        </w:rPr>
        <w:drawing>
          <wp:anchor distT="0" distB="0" distL="114300" distR="114300" simplePos="0" relativeHeight="251659264" behindDoc="0" locked="0" layoutInCell="0" allowOverlap="1" wp14:anchorId="4E02F95C" wp14:editId="632510EB">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21"/>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251660288" behindDoc="1" locked="0" layoutInCell="0" allowOverlap="1" wp14:anchorId="2006E0B0" wp14:editId="42E68732">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22"/>
                    <a:srcRect l="73500"/>
                    <a:stretch>
                      <a:fillRect/>
                    </a:stretch>
                  </pic:blipFill>
                  <pic:spPr bwMode="auto">
                    <a:xfrm>
                      <a:off x="0" y="0"/>
                      <a:ext cx="2026920" cy="1420495"/>
                    </a:xfrm>
                    <a:prstGeom prst="rect">
                      <a:avLst/>
                    </a:prstGeom>
                  </pic:spPr>
                </pic:pic>
              </a:graphicData>
            </a:graphic>
          </wp:anchor>
        </w:drawing>
      </w:r>
    </w:p>
    <w:p w14:paraId="3D783AC7" w14:textId="77777777" w:rsidR="004E1CDE" w:rsidRDefault="004E1CDE" w:rsidP="004E1CDE">
      <w:pPr>
        <w:widowControl w:val="0"/>
        <w:spacing w:line="240" w:lineRule="auto"/>
        <w:ind w:right="168"/>
        <w:rPr>
          <w:b/>
          <w:sz w:val="24"/>
          <w:szCs w:val="24"/>
        </w:rPr>
      </w:pPr>
    </w:p>
    <w:p w14:paraId="4873BD4F" w14:textId="77777777" w:rsidR="004E1CDE" w:rsidRDefault="004E1CDE" w:rsidP="004E1CDE">
      <w:pPr>
        <w:widowControl w:val="0"/>
        <w:spacing w:line="240" w:lineRule="auto"/>
        <w:ind w:right="168"/>
        <w:rPr>
          <w:b/>
          <w:sz w:val="24"/>
          <w:szCs w:val="24"/>
        </w:rPr>
      </w:pPr>
    </w:p>
    <w:p w14:paraId="1B325173" w14:textId="77777777" w:rsidR="004E1CDE" w:rsidRDefault="004E1CDE" w:rsidP="004E1CDE">
      <w:pPr>
        <w:widowControl w:val="0"/>
        <w:tabs>
          <w:tab w:val="left" w:pos="2004"/>
        </w:tabs>
        <w:spacing w:line="240" w:lineRule="auto"/>
        <w:ind w:right="168"/>
        <w:rPr>
          <w:b/>
          <w:sz w:val="24"/>
          <w:szCs w:val="24"/>
        </w:rPr>
      </w:pPr>
      <w:r>
        <w:rPr>
          <w:b/>
          <w:sz w:val="24"/>
          <w:szCs w:val="24"/>
        </w:rPr>
        <w:tab/>
      </w:r>
    </w:p>
    <w:p w14:paraId="746B62C5" w14:textId="77777777" w:rsidR="004E1CDE" w:rsidRDefault="004E1CDE" w:rsidP="004E1CDE">
      <w:pPr>
        <w:widowControl w:val="0"/>
        <w:tabs>
          <w:tab w:val="left" w:pos="2220"/>
        </w:tabs>
        <w:spacing w:line="240" w:lineRule="auto"/>
        <w:ind w:right="168"/>
        <w:rPr>
          <w:b/>
          <w:sz w:val="24"/>
          <w:szCs w:val="24"/>
        </w:rPr>
      </w:pPr>
      <w:r>
        <w:rPr>
          <w:b/>
          <w:sz w:val="24"/>
          <w:szCs w:val="24"/>
        </w:rPr>
        <w:tab/>
      </w:r>
    </w:p>
    <w:p w14:paraId="56B91008" w14:textId="77777777" w:rsidR="004E1CDE" w:rsidRDefault="004E1CDE" w:rsidP="004E1CDE">
      <w:pPr>
        <w:widowControl w:val="0"/>
        <w:spacing w:line="240" w:lineRule="auto"/>
        <w:ind w:right="168"/>
        <w:rPr>
          <w:b/>
          <w:sz w:val="24"/>
          <w:szCs w:val="24"/>
        </w:rPr>
      </w:pPr>
    </w:p>
    <w:p w14:paraId="14A8F579" w14:textId="77777777" w:rsidR="004E1CDE" w:rsidRDefault="004E1CDE" w:rsidP="004E1CDE">
      <w:pPr>
        <w:widowControl w:val="0"/>
        <w:spacing w:line="240" w:lineRule="auto"/>
        <w:ind w:right="168"/>
        <w:rPr>
          <w:b/>
          <w:sz w:val="24"/>
          <w:szCs w:val="24"/>
        </w:rPr>
      </w:pPr>
    </w:p>
    <w:p w14:paraId="30DDF262" w14:textId="77777777" w:rsidR="004E1CDE" w:rsidRDefault="004E1CDE" w:rsidP="004E1CDE">
      <w:pPr>
        <w:widowControl w:val="0"/>
        <w:spacing w:line="240" w:lineRule="auto"/>
        <w:ind w:left="283" w:right="168"/>
        <w:jc w:val="center"/>
        <w:rPr>
          <w:b/>
        </w:rPr>
      </w:pPr>
    </w:p>
    <w:p w14:paraId="4DA861C2" w14:textId="77777777" w:rsidR="004E1CDE" w:rsidRDefault="004E1CDE" w:rsidP="004E1CDE">
      <w:pPr>
        <w:widowControl w:val="0"/>
        <w:spacing w:line="240" w:lineRule="auto"/>
        <w:ind w:right="168"/>
      </w:pPr>
    </w:p>
    <w:p w14:paraId="4FBB263E" w14:textId="77777777" w:rsidR="004E1CDE" w:rsidRDefault="004E1CDE" w:rsidP="004E1CDE">
      <w:pPr>
        <w:widowControl w:val="0"/>
        <w:spacing w:line="240" w:lineRule="auto"/>
        <w:ind w:right="168"/>
      </w:pPr>
    </w:p>
    <w:p w14:paraId="59B6FF66" w14:textId="77777777" w:rsidR="004E1CDE" w:rsidRDefault="004E1CDE">
      <w:pPr>
        <w:widowControl w:val="0"/>
        <w:spacing w:line="240" w:lineRule="auto"/>
        <w:ind w:left="283" w:right="168"/>
        <w:jc w:val="center"/>
        <w:rPr>
          <w:b/>
          <w:sz w:val="24"/>
          <w:szCs w:val="24"/>
        </w:rPr>
      </w:pPr>
    </w:p>
    <w:p w14:paraId="5C70D4F4" w14:textId="77777777" w:rsidR="004E1CDE" w:rsidRPr="004E1CDE" w:rsidRDefault="004E1CDE" w:rsidP="004E1CDE">
      <w:pPr>
        <w:rPr>
          <w:sz w:val="24"/>
          <w:szCs w:val="24"/>
        </w:rPr>
      </w:pPr>
    </w:p>
    <w:p w14:paraId="6FA679DE" w14:textId="77777777" w:rsidR="004E1CDE" w:rsidRPr="004E1CDE" w:rsidRDefault="004E1CDE" w:rsidP="004E1CDE">
      <w:pPr>
        <w:rPr>
          <w:sz w:val="24"/>
          <w:szCs w:val="24"/>
        </w:rPr>
      </w:pPr>
    </w:p>
    <w:p w14:paraId="609E22B2" w14:textId="77777777" w:rsidR="004E1CDE" w:rsidRPr="004E1CDE" w:rsidRDefault="004E1CDE" w:rsidP="004E1CDE">
      <w:pPr>
        <w:rPr>
          <w:sz w:val="24"/>
          <w:szCs w:val="24"/>
        </w:rPr>
      </w:pPr>
    </w:p>
    <w:p w14:paraId="2DA5F9FB" w14:textId="77777777" w:rsidR="004E1CDE" w:rsidRPr="004E1CDE" w:rsidRDefault="004E1CDE" w:rsidP="004E1CDE">
      <w:pPr>
        <w:rPr>
          <w:sz w:val="24"/>
          <w:szCs w:val="24"/>
        </w:rPr>
      </w:pPr>
    </w:p>
    <w:p w14:paraId="5373DA90" w14:textId="77777777" w:rsidR="004E1CDE" w:rsidRDefault="004E1CDE" w:rsidP="004E1CDE">
      <w:pPr>
        <w:rPr>
          <w:sz w:val="24"/>
          <w:szCs w:val="24"/>
        </w:rPr>
      </w:pPr>
    </w:p>
    <w:p w14:paraId="1E94B1FD" w14:textId="77777777" w:rsidR="004E1CDE" w:rsidRDefault="004E1CDE" w:rsidP="004E1CDE">
      <w:pPr>
        <w:rPr>
          <w:sz w:val="24"/>
          <w:szCs w:val="24"/>
        </w:rPr>
      </w:pPr>
    </w:p>
    <w:p w14:paraId="497CEB0F" w14:textId="77777777" w:rsidR="00C3762F" w:rsidRPr="004E1CDE" w:rsidRDefault="004E1CDE" w:rsidP="004E1CDE">
      <w:pPr>
        <w:tabs>
          <w:tab w:val="left" w:pos="1392"/>
        </w:tabs>
        <w:rPr>
          <w:sz w:val="24"/>
          <w:szCs w:val="24"/>
        </w:rPr>
      </w:pPr>
      <w:r>
        <w:rPr>
          <w:sz w:val="24"/>
          <w:szCs w:val="24"/>
        </w:rPr>
        <w:tab/>
      </w:r>
      <w:r>
        <w:rPr>
          <w:noProof/>
        </w:rPr>
        <w:drawing>
          <wp:inline distT="0" distB="0" distL="0" distR="0" wp14:anchorId="20DD590A" wp14:editId="66ADA03C">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23"/>
                    <a:stretch>
                      <a:fillRect/>
                    </a:stretch>
                  </pic:blipFill>
                  <pic:spPr bwMode="auto">
                    <a:xfrm>
                      <a:off x="0" y="0"/>
                      <a:ext cx="6537960" cy="1089660"/>
                    </a:xfrm>
                    <a:prstGeom prst="rect">
                      <a:avLst/>
                    </a:prstGeom>
                  </pic:spPr>
                </pic:pic>
              </a:graphicData>
            </a:graphic>
          </wp:inline>
        </w:drawing>
      </w:r>
    </w:p>
    <w:sectPr w:rsidR="00C3762F" w:rsidRPr="004E1CDE" w:rsidSect="00347A0C">
      <w:headerReference w:type="default" r:id="rId24"/>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361BA" w14:textId="77777777" w:rsidR="00347A0C" w:rsidRDefault="00347A0C">
      <w:pPr>
        <w:spacing w:line="240" w:lineRule="auto"/>
      </w:pPr>
      <w:r>
        <w:separator/>
      </w:r>
    </w:p>
  </w:endnote>
  <w:endnote w:type="continuationSeparator" w:id="0">
    <w:p w14:paraId="59566C55" w14:textId="77777777" w:rsidR="00347A0C" w:rsidRDefault="00347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ogle Sans;arial;sans-serif">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8878A" w14:textId="77777777" w:rsidR="00347A0C" w:rsidRDefault="00347A0C">
      <w:pPr>
        <w:spacing w:line="240" w:lineRule="auto"/>
      </w:pPr>
      <w:r>
        <w:separator/>
      </w:r>
    </w:p>
  </w:footnote>
  <w:footnote w:type="continuationSeparator" w:id="0">
    <w:p w14:paraId="2BF803C8" w14:textId="77777777" w:rsidR="00347A0C" w:rsidRDefault="00347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59B6F" w14:textId="77777777" w:rsidR="00A93691" w:rsidRDefault="00A93691"/>
  <w:p w14:paraId="5538A64C" w14:textId="77777777" w:rsidR="00A93691" w:rsidRDefault="00A93691">
    <w:pPr>
      <w:jc w:val="center"/>
      <w:rPr>
        <w:b/>
        <w:color w:val="C00000"/>
        <w:sz w:val="28"/>
        <w:szCs w:val="28"/>
      </w:rPr>
    </w:pPr>
    <w:r>
      <w:rPr>
        <w:b/>
        <w:noProof/>
        <w:color w:val="C00000"/>
        <w:sz w:val="28"/>
        <w:szCs w:val="28"/>
      </w:rPr>
      <w:drawing>
        <wp:anchor distT="0" distB="0" distL="0" distR="0" simplePos="0" relativeHeight="84" behindDoc="0" locked="0" layoutInCell="0" allowOverlap="1" wp14:anchorId="138BF746" wp14:editId="7B99E442">
          <wp:simplePos x="0" y="0"/>
          <wp:positionH relativeFrom="column">
            <wp:posOffset>999490</wp:posOffset>
          </wp:positionH>
          <wp:positionV relativeFrom="paragraph">
            <wp:posOffset>183515</wp:posOffset>
          </wp:positionV>
          <wp:extent cx="1164590" cy="1455420"/>
          <wp:effectExtent l="0" t="0" r="0" b="0"/>
          <wp:wrapSquare wrapText="largest"/>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8"/>
                  <pic:cNvPicPr>
                    <a:picLocks noChangeAspect="1" noChangeArrowheads="1"/>
                  </pic:cNvPicPr>
                </pic:nvPicPr>
                <pic:blipFill>
                  <a:blip r:embed="rId1"/>
                  <a:stretch>
                    <a:fillRect/>
                  </a:stretch>
                </pic:blipFill>
                <pic:spPr bwMode="auto">
                  <a:xfrm>
                    <a:off x="0" y="0"/>
                    <a:ext cx="1164590" cy="1455420"/>
                  </a:xfrm>
                  <a:prstGeom prst="rect">
                    <a:avLst/>
                  </a:prstGeom>
                </pic:spPr>
              </pic:pic>
            </a:graphicData>
          </a:graphic>
        </wp:anchor>
      </w:drawing>
    </w:r>
  </w:p>
  <w:p w14:paraId="79509B8E" w14:textId="77777777" w:rsidR="00A93691" w:rsidRDefault="00A93691">
    <w:pPr>
      <w:jc w:val="center"/>
      <w:rPr>
        <w:b/>
        <w:color w:val="C00000"/>
        <w:sz w:val="28"/>
        <w:szCs w:val="28"/>
      </w:rPr>
    </w:pPr>
    <w:r>
      <w:rPr>
        <w:b/>
        <w:noProof/>
        <w:color w:val="C00000"/>
        <w:sz w:val="28"/>
        <w:szCs w:val="28"/>
      </w:rPr>
      <w:drawing>
        <wp:anchor distT="0" distB="0" distL="0" distR="0" simplePos="0" relativeHeight="42" behindDoc="0" locked="0" layoutInCell="0" allowOverlap="1" wp14:anchorId="59D6C225" wp14:editId="1EE2DD2F">
          <wp:simplePos x="0" y="0"/>
          <wp:positionH relativeFrom="column">
            <wp:posOffset>2394585</wp:posOffset>
          </wp:positionH>
          <wp:positionV relativeFrom="paragraph">
            <wp:posOffset>99060</wp:posOffset>
          </wp:positionV>
          <wp:extent cx="4155440" cy="121983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2"/>
                  <a:srcRect t="30026" b="25025"/>
                  <a:stretch>
                    <a:fillRect/>
                  </a:stretch>
                </pic:blipFill>
                <pic:spPr bwMode="auto">
                  <a:xfrm>
                    <a:off x="0" y="0"/>
                    <a:ext cx="4155440" cy="1219835"/>
                  </a:xfrm>
                  <a:prstGeom prst="rect">
                    <a:avLst/>
                  </a:prstGeom>
                </pic:spPr>
              </pic:pic>
            </a:graphicData>
          </a:graphic>
        </wp:anchor>
      </w:drawing>
    </w:r>
  </w:p>
  <w:p w14:paraId="246C90A5" w14:textId="77777777" w:rsidR="00A93691" w:rsidRDefault="00A93691">
    <w:pPr>
      <w:jc w:val="center"/>
      <w:rPr>
        <w:b/>
        <w:color w:val="C00000"/>
        <w:sz w:val="28"/>
        <w:szCs w:val="28"/>
      </w:rPr>
    </w:pPr>
  </w:p>
  <w:p w14:paraId="73F5DFBB" w14:textId="77777777" w:rsidR="00A93691" w:rsidRDefault="00A93691">
    <w:pPr>
      <w:jc w:val="center"/>
      <w:rPr>
        <w:b/>
        <w:color w:val="C00000"/>
        <w:sz w:val="28"/>
        <w:szCs w:val="28"/>
      </w:rPr>
    </w:pPr>
  </w:p>
  <w:p w14:paraId="3A950850" w14:textId="77777777" w:rsidR="00A93691" w:rsidRDefault="00A93691">
    <w:pPr>
      <w:jc w:val="center"/>
      <w:rPr>
        <w:b/>
        <w:color w:val="C00000"/>
        <w:sz w:val="28"/>
        <w:szCs w:val="28"/>
      </w:rPr>
    </w:pPr>
  </w:p>
  <w:p w14:paraId="026CB6D0" w14:textId="77777777" w:rsidR="00A93691" w:rsidRDefault="00A93691">
    <w:pPr>
      <w:rPr>
        <w:b/>
        <w:sz w:val="28"/>
        <w:szCs w:val="28"/>
      </w:rPr>
    </w:pPr>
  </w:p>
  <w:p w14:paraId="1FAE038F" w14:textId="77777777" w:rsidR="00A93691" w:rsidRDefault="00A93691">
    <w:pPr>
      <w:rPr>
        <w:b/>
        <w:sz w:val="28"/>
        <w:szCs w:val="28"/>
      </w:rPr>
    </w:pPr>
    <w:r>
      <w:rPr>
        <w:b/>
        <w:color w:val="C00000"/>
        <w:sz w:val="28"/>
        <w:szCs w:val="28"/>
      </w:rPr>
      <w:t xml:space="preserve">                        </w:t>
    </w:r>
    <w:r>
      <w:rPr>
        <w:b/>
        <w:color w:val="000000"/>
        <w:sz w:val="28"/>
        <w:szCs w:val="28"/>
      </w:rPr>
      <w:t xml:space="preserve"> </w:t>
    </w:r>
  </w:p>
  <w:p w14:paraId="71CB4F0E" w14:textId="77777777" w:rsidR="00A93691" w:rsidRDefault="00A93691">
    <w:pPr>
      <w:jc w:val="center"/>
      <w:rPr>
        <w:b/>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7705E"/>
    <w:multiLevelType w:val="multilevel"/>
    <w:tmpl w:val="2EECA40A"/>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 w15:restartNumberingAfterBreak="0">
    <w:nsid w:val="15F46B8C"/>
    <w:multiLevelType w:val="multilevel"/>
    <w:tmpl w:val="5FE2CC82"/>
    <w:lvl w:ilvl="0">
      <w:start w:val="1"/>
      <w:numFmt w:val="decimal"/>
      <w:lvlText w:val="%1."/>
      <w:lvlJc w:val="left"/>
      <w:pPr>
        <w:tabs>
          <w:tab w:val="num" w:pos="0"/>
        </w:tabs>
        <w:ind w:left="480" w:hanging="480"/>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26D3380A"/>
    <w:multiLevelType w:val="multilevel"/>
    <w:tmpl w:val="12A24A58"/>
    <w:lvl w:ilvl="0">
      <w:start w:val="1"/>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abstractNum w:abstractNumId="3" w15:restartNumberingAfterBreak="0">
    <w:nsid w:val="4C800669"/>
    <w:multiLevelType w:val="multilevel"/>
    <w:tmpl w:val="3E188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FAB5FBF"/>
    <w:multiLevelType w:val="multilevel"/>
    <w:tmpl w:val="F34C2B7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15:restartNumberingAfterBreak="0">
    <w:nsid w:val="64170351"/>
    <w:multiLevelType w:val="multilevel"/>
    <w:tmpl w:val="E224324C"/>
    <w:lvl w:ilvl="0">
      <w:start w:val="1"/>
      <w:numFmt w:val="lowerLetter"/>
      <w:lvlText w:val="%1)"/>
      <w:lvlJc w:val="left"/>
      <w:pPr>
        <w:tabs>
          <w:tab w:val="num" w:pos="0"/>
        </w:tabs>
        <w:ind w:left="720" w:hanging="360"/>
      </w:pPr>
      <w:rPr>
        <w:rFonts w:ascii="Arial" w:eastAsia="Arial" w:hAnsi="Arial" w:cs="Arial"/>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15:restartNumberingAfterBreak="0">
    <w:nsid w:val="77BE0403"/>
    <w:multiLevelType w:val="multilevel"/>
    <w:tmpl w:val="3DAC4C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8178520">
    <w:abstractNumId w:val="5"/>
  </w:num>
  <w:num w:numId="2" w16cid:durableId="1701274273">
    <w:abstractNumId w:val="0"/>
  </w:num>
  <w:num w:numId="3" w16cid:durableId="2060398008">
    <w:abstractNumId w:val="4"/>
  </w:num>
  <w:num w:numId="4" w16cid:durableId="1094941216">
    <w:abstractNumId w:val="6"/>
  </w:num>
  <w:num w:numId="5" w16cid:durableId="1515221553">
    <w:abstractNumId w:val="1"/>
  </w:num>
  <w:num w:numId="6" w16cid:durableId="393435796">
    <w:abstractNumId w:val="2"/>
  </w:num>
  <w:num w:numId="7" w16cid:durableId="1280918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2F"/>
    <w:rsid w:val="00061808"/>
    <w:rsid w:val="000A15E5"/>
    <w:rsid w:val="00185F49"/>
    <w:rsid w:val="001E5BEA"/>
    <w:rsid w:val="00266E58"/>
    <w:rsid w:val="002D455E"/>
    <w:rsid w:val="002F1B0E"/>
    <w:rsid w:val="0033177E"/>
    <w:rsid w:val="003442A3"/>
    <w:rsid w:val="00347A0C"/>
    <w:rsid w:val="00362A9B"/>
    <w:rsid w:val="003A6DA3"/>
    <w:rsid w:val="00496814"/>
    <w:rsid w:val="004E1CDE"/>
    <w:rsid w:val="005A19EA"/>
    <w:rsid w:val="005A59C4"/>
    <w:rsid w:val="006276EF"/>
    <w:rsid w:val="006C3C05"/>
    <w:rsid w:val="007A5FF7"/>
    <w:rsid w:val="007D7723"/>
    <w:rsid w:val="007F1C2D"/>
    <w:rsid w:val="00856A51"/>
    <w:rsid w:val="00866516"/>
    <w:rsid w:val="00952592"/>
    <w:rsid w:val="00973787"/>
    <w:rsid w:val="009948EE"/>
    <w:rsid w:val="00997035"/>
    <w:rsid w:val="00A93691"/>
    <w:rsid w:val="00BD611A"/>
    <w:rsid w:val="00C3762F"/>
    <w:rsid w:val="00CE5649"/>
    <w:rsid w:val="00DC6D86"/>
    <w:rsid w:val="00F90C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6F78"/>
  <w15:docId w15:val="{6F38339B-6DE2-4EF0-B296-73E7BBC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05C90"/>
    <w:rPr>
      <w:b/>
      <w:bCs/>
    </w:rPr>
  </w:style>
  <w:style w:type="character" w:customStyle="1" w:styleId="CabealhoChar">
    <w:name w:val="Cabeçalho Char"/>
    <w:basedOn w:val="Fontepargpadro"/>
    <w:link w:val="Cabealho"/>
    <w:uiPriority w:val="99"/>
    <w:qFormat/>
    <w:rsid w:val="00246BC4"/>
  </w:style>
  <w:style w:type="character" w:customStyle="1" w:styleId="RodapChar">
    <w:name w:val="Rodapé Char"/>
    <w:basedOn w:val="Fontepargpadro"/>
    <w:link w:val="Rodap"/>
    <w:uiPriority w:val="99"/>
    <w:qFormat/>
    <w:rsid w:val="00246BC4"/>
  </w:style>
  <w:style w:type="character" w:styleId="Hyperlink">
    <w:name w:val="Hyperlink"/>
    <w:basedOn w:val="Fontepargpadro"/>
    <w:uiPriority w:val="99"/>
    <w:unhideWhenUsed/>
    <w:rsid w:val="00F2043B"/>
    <w:rPr>
      <w:color w:val="0000FF" w:themeColor="hyperlink"/>
      <w:u w:val="single"/>
    </w:rPr>
  </w:style>
  <w:style w:type="character" w:styleId="CitaoHTML">
    <w:name w:val="HTML Cite"/>
    <w:basedOn w:val="Fontepargpadro"/>
    <w:uiPriority w:val="99"/>
    <w:semiHidden/>
    <w:unhideWhenUsed/>
    <w:qFormat/>
    <w:rsid w:val="00083892"/>
    <w:rPr>
      <w:i/>
      <w:iCs/>
    </w:rPr>
  </w:style>
  <w:style w:type="character" w:customStyle="1" w:styleId="MenoPendente1">
    <w:name w:val="Menção Pendente1"/>
    <w:basedOn w:val="Fontepargpadro"/>
    <w:uiPriority w:val="99"/>
    <w:semiHidden/>
    <w:unhideWhenUsed/>
    <w:qFormat/>
    <w:rsid w:val="00083892"/>
    <w:rPr>
      <w:color w:val="605E5C"/>
      <w:shd w:val="clear" w:color="auto" w:fill="E1DFDD"/>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AF13DC"/>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B0E7E"/>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46BC4"/>
    <w:pPr>
      <w:tabs>
        <w:tab w:val="center" w:pos="4252"/>
        <w:tab w:val="right" w:pos="8504"/>
      </w:tabs>
      <w:spacing w:line="240" w:lineRule="auto"/>
    </w:pPr>
  </w:style>
  <w:style w:type="paragraph" w:styleId="Rodap">
    <w:name w:val="footer"/>
    <w:basedOn w:val="Normal"/>
    <w:link w:val="RodapChar"/>
    <w:uiPriority w:val="99"/>
    <w:unhideWhenUsed/>
    <w:rsid w:val="00246BC4"/>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ltura@ibiam.sc,gov.br" TargetMode="External"/><Relationship Id="rId13" Type="http://schemas.openxmlformats.org/officeDocument/2006/relationships/hyperlink" Target="https://www.gov.br/cultura/pt-br/assuntos/lei-paulo-gustavo/central-de-conteudo/marcas-e-manual" TargetMode="External"/><Relationship Id="rId18" Type="http://schemas.openxmlformats.org/officeDocument/2006/relationships/hyperlink" Target="mailto:cultura@ibiam.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cultura@ibiam.sc.gov.br" TargetMode="External"/><Relationship Id="rId17" Type="http://schemas.openxmlformats.org/officeDocument/2006/relationships/hyperlink" Target="https://www.bing.com/search?pglt=2081&amp;q=dionisiocerqueira&amp;cvid=e2ea852cc1e44661ab5ca962093e5169&amp;aqs=edge..69i57j0l8.5546j0j1&amp;FORM=ANAB01&amp;PC=U5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am.sc.gov.br" TargetMode="External"/><Relationship Id="rId20" Type="http://schemas.openxmlformats.org/officeDocument/2006/relationships/hyperlink" Target="mailto:cultura@ibiam.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am.sc.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ltura@ibiam.sc.gov.br" TargetMode="External"/><Relationship Id="rId23" Type="http://schemas.openxmlformats.org/officeDocument/2006/relationships/image" Target="media/image3.png"/><Relationship Id="rId10" Type="http://schemas.openxmlformats.org/officeDocument/2006/relationships/hyperlink" Target="http://www.ibiam.sc.gov.br" TargetMode="External"/><Relationship Id="rId19" Type="http://schemas.openxmlformats.org/officeDocument/2006/relationships/hyperlink" Target="https://www.gov.br/cultura/pt-br/assuntos/lei-paulo-gustavo/central-de-conteudo/marcas-e-manual" TargetMode="External"/><Relationship Id="rId4" Type="http://schemas.openxmlformats.org/officeDocument/2006/relationships/settings" Target="settings.xml"/><Relationship Id="rId9" Type="http://schemas.openxmlformats.org/officeDocument/2006/relationships/hyperlink" Target="mailto:licita@ibiam.sc.gov.br" TargetMode="External"/><Relationship Id="rId14" Type="http://schemas.openxmlformats.org/officeDocument/2006/relationships/hyperlink" Target="mailto:cultura@ibiam.sc.gov.br"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10114</Words>
  <Characters>54617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Ilisangela Zitterell</cp:lastModifiedBy>
  <cp:revision>2</cp:revision>
  <dcterms:created xsi:type="dcterms:W3CDTF">2024-04-01T10:41:00Z</dcterms:created>
  <dcterms:modified xsi:type="dcterms:W3CDTF">2024-04-01T10:41:00Z</dcterms:modified>
  <dc:language>pt-BR</dc:language>
</cp:coreProperties>
</file>