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1DEDB" w14:textId="77777777" w:rsidR="00553E5B" w:rsidRPr="000B4015" w:rsidRDefault="00553E5B" w:rsidP="00553E5B">
      <w:pPr>
        <w:spacing w:after="0" w:line="240" w:lineRule="auto"/>
        <w:ind w:right="96"/>
        <w:rPr>
          <w:rFonts w:ascii="Times New Roman" w:hAnsi="Times New Roman" w:cs="Times New Roman"/>
          <w:b/>
          <w:bCs/>
          <w:sz w:val="24"/>
          <w:szCs w:val="24"/>
        </w:rPr>
      </w:pPr>
    </w:p>
    <w:p w14:paraId="6B8957FF" w14:textId="77777777" w:rsidR="00553E5B" w:rsidRPr="000B4015" w:rsidRDefault="00553E5B" w:rsidP="00553E5B">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EDITAL DE LICITAÇÃO </w:t>
      </w:r>
    </w:p>
    <w:p w14:paraId="7DC0939E" w14:textId="3E2AEB43" w:rsidR="00553E5B" w:rsidRPr="000B4015" w:rsidRDefault="00553E5B" w:rsidP="00553E5B">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PROCESSO LICITATÓRIO N. 1</w:t>
      </w:r>
      <w:r w:rsidR="000B4015" w:rsidRPr="000B4015">
        <w:rPr>
          <w:rFonts w:ascii="Times New Roman" w:hAnsi="Times New Roman" w:cs="Times New Roman"/>
          <w:b/>
          <w:bCs/>
          <w:sz w:val="24"/>
          <w:szCs w:val="24"/>
        </w:rPr>
        <w:t>51</w:t>
      </w:r>
      <w:r w:rsidRPr="000B4015">
        <w:rPr>
          <w:rFonts w:ascii="Times New Roman" w:hAnsi="Times New Roman" w:cs="Times New Roman"/>
          <w:b/>
          <w:bCs/>
          <w:sz w:val="24"/>
          <w:szCs w:val="24"/>
        </w:rPr>
        <w:t xml:space="preserve">/2023 </w:t>
      </w:r>
    </w:p>
    <w:p w14:paraId="53889AAD" w14:textId="48EE81FD" w:rsidR="00553E5B" w:rsidRPr="000B4015" w:rsidRDefault="00553E5B" w:rsidP="00553E5B">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MODALIDADE PREGÃO</w:t>
      </w:r>
      <w:r w:rsidRPr="000B4015">
        <w:rPr>
          <w:rFonts w:ascii="Times New Roman" w:hAnsi="Times New Roman" w:cs="Times New Roman"/>
          <w:b/>
          <w:bCs/>
          <w:sz w:val="24"/>
          <w:szCs w:val="24"/>
        </w:rPr>
        <w:t xml:space="preserve"> ELETRÔNICO</w:t>
      </w:r>
      <w:r w:rsidRPr="000B4015">
        <w:rPr>
          <w:rFonts w:ascii="Times New Roman" w:hAnsi="Times New Roman" w:cs="Times New Roman"/>
          <w:b/>
          <w:bCs/>
          <w:sz w:val="24"/>
          <w:szCs w:val="24"/>
        </w:rPr>
        <w:t xml:space="preserve"> N. 0</w:t>
      </w:r>
      <w:r w:rsidR="000B4015" w:rsidRPr="000B4015">
        <w:rPr>
          <w:rFonts w:ascii="Times New Roman" w:hAnsi="Times New Roman" w:cs="Times New Roman"/>
          <w:b/>
          <w:bCs/>
          <w:sz w:val="24"/>
          <w:szCs w:val="24"/>
        </w:rPr>
        <w:t>66</w:t>
      </w:r>
      <w:r w:rsidRPr="000B4015">
        <w:rPr>
          <w:rFonts w:ascii="Times New Roman" w:hAnsi="Times New Roman" w:cs="Times New Roman"/>
          <w:b/>
          <w:bCs/>
          <w:sz w:val="24"/>
          <w:szCs w:val="24"/>
        </w:rPr>
        <w:t xml:space="preserve">/2023 </w:t>
      </w:r>
    </w:p>
    <w:p w14:paraId="7E71EE9A" w14:textId="0AD6DEB3" w:rsidR="00553E5B" w:rsidRPr="000B4015" w:rsidRDefault="00553E5B" w:rsidP="00553E5B">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w:t>
      </w:r>
      <w:r w:rsidR="000B4015" w:rsidRPr="000B4015">
        <w:rPr>
          <w:rFonts w:ascii="Times New Roman" w:hAnsi="Times New Roman" w:cs="Times New Roman"/>
          <w:b/>
          <w:bCs/>
          <w:sz w:val="24"/>
          <w:szCs w:val="24"/>
        </w:rPr>
        <w:t>32</w:t>
      </w:r>
      <w:r w:rsidRPr="000B4015">
        <w:rPr>
          <w:rFonts w:ascii="Times New Roman" w:hAnsi="Times New Roman" w:cs="Times New Roman"/>
          <w:b/>
          <w:bCs/>
          <w:sz w:val="24"/>
          <w:szCs w:val="24"/>
        </w:rPr>
        <w:t>/2023</w:t>
      </w:r>
    </w:p>
    <w:p w14:paraId="6ACAA659" w14:textId="77777777" w:rsidR="00553E5B" w:rsidRPr="00553E5B" w:rsidRDefault="00553E5B" w:rsidP="00553E5B">
      <w:pPr>
        <w:spacing w:after="0" w:line="240" w:lineRule="auto"/>
        <w:ind w:right="96"/>
        <w:jc w:val="center"/>
        <w:rPr>
          <w:rFonts w:ascii="Times New Roman" w:hAnsi="Times New Roman" w:cs="Times New Roman"/>
          <w:b/>
          <w:bCs/>
          <w:sz w:val="24"/>
          <w:szCs w:val="24"/>
        </w:rPr>
      </w:pPr>
    </w:p>
    <w:p w14:paraId="76CE7FE6" w14:textId="77777777" w:rsidR="00553E5B" w:rsidRPr="00553E5B" w:rsidRDefault="00553E5B" w:rsidP="00553E5B">
      <w:pPr>
        <w:spacing w:after="0" w:line="240" w:lineRule="auto"/>
        <w:ind w:right="96"/>
        <w:jc w:val="center"/>
        <w:rPr>
          <w:rFonts w:ascii="Times New Roman" w:hAnsi="Times New Roman" w:cs="Times New Roman"/>
          <w:b/>
          <w:bCs/>
          <w:sz w:val="24"/>
          <w:szCs w:val="24"/>
        </w:rPr>
      </w:pPr>
    </w:p>
    <w:p w14:paraId="49C274CB" w14:textId="77777777" w:rsidR="00553E5B" w:rsidRPr="00553E5B" w:rsidRDefault="00553E5B" w:rsidP="00553E5B">
      <w:pPr>
        <w:spacing w:after="0" w:line="240" w:lineRule="auto"/>
        <w:ind w:right="96"/>
        <w:jc w:val="center"/>
        <w:rPr>
          <w:rFonts w:ascii="Times New Roman" w:hAnsi="Times New Roman" w:cs="Times New Roman"/>
          <w:b/>
          <w:bCs/>
          <w:sz w:val="24"/>
          <w:szCs w:val="24"/>
        </w:rPr>
      </w:pPr>
      <w:r w:rsidRPr="00553E5B">
        <w:rPr>
          <w:rFonts w:ascii="Times New Roman" w:hAnsi="Times New Roman" w:cs="Times New Roman"/>
          <w:b/>
          <w:bCs/>
          <w:sz w:val="24"/>
          <w:szCs w:val="24"/>
        </w:rPr>
        <w:t xml:space="preserve"> LICITAÇÃO EXCLUSIVA PARA MICROEMPREENDEDORES INDIVIDUAIS, </w:t>
      </w:r>
    </w:p>
    <w:p w14:paraId="77983AC9" w14:textId="73DB93CF" w:rsidR="00710610" w:rsidRPr="00553E5B" w:rsidRDefault="00553E5B" w:rsidP="00553E5B">
      <w:pPr>
        <w:spacing w:after="0" w:line="240" w:lineRule="auto"/>
        <w:ind w:right="96"/>
        <w:jc w:val="center"/>
        <w:rPr>
          <w:rFonts w:ascii="Times New Roman" w:hAnsi="Times New Roman" w:cs="Times New Roman"/>
          <w:b/>
          <w:bCs/>
          <w:sz w:val="24"/>
          <w:szCs w:val="24"/>
        </w:rPr>
      </w:pPr>
      <w:r w:rsidRPr="00553E5B">
        <w:rPr>
          <w:rFonts w:ascii="Times New Roman" w:hAnsi="Times New Roman" w:cs="Times New Roman"/>
          <w:b/>
          <w:bCs/>
          <w:sz w:val="24"/>
          <w:szCs w:val="24"/>
        </w:rPr>
        <w:t>MICROEMPRESAS E EMPRESAS DE PEQUENO PORTE</w:t>
      </w:r>
    </w:p>
    <w:p w14:paraId="6FF52251" w14:textId="77777777" w:rsidR="00553E5B" w:rsidRPr="00553E5B" w:rsidRDefault="00553E5B" w:rsidP="00553E5B">
      <w:pPr>
        <w:spacing w:after="0" w:line="240" w:lineRule="auto"/>
        <w:ind w:right="96"/>
        <w:jc w:val="center"/>
        <w:rPr>
          <w:rFonts w:ascii="Times New Roman" w:hAnsi="Times New Roman" w:cs="Times New Roman"/>
          <w:b/>
          <w:sz w:val="24"/>
          <w:szCs w:val="24"/>
        </w:rPr>
      </w:pPr>
    </w:p>
    <w:p w14:paraId="26142250" w14:textId="77777777" w:rsidR="007C50D6" w:rsidRPr="00050AE8" w:rsidRDefault="007C50D6" w:rsidP="00BE0CA6">
      <w:pPr>
        <w:ind w:left="567" w:right="97"/>
        <w:jc w:val="both"/>
        <w:outlineLvl w:val="1"/>
        <w:rPr>
          <w:rFonts w:ascii="Times New Roman" w:hAnsi="Times New Roman" w:cs="Times New Roman"/>
          <w:b/>
          <w:sz w:val="24"/>
          <w:szCs w:val="24"/>
        </w:rPr>
      </w:pPr>
      <w:r w:rsidRPr="00050AE8">
        <w:rPr>
          <w:rFonts w:ascii="Times New Roman" w:hAnsi="Times New Roman" w:cs="Times New Roman"/>
          <w:b/>
          <w:sz w:val="24"/>
          <w:szCs w:val="24"/>
        </w:rPr>
        <w:t>O MUNICÍPIO DE IBIAM</w:t>
      </w:r>
      <w:r w:rsidRPr="00050AE8">
        <w:rPr>
          <w:rFonts w:ascii="Times New Roman" w:hAnsi="Times New Roman" w:cs="Times New Roman"/>
          <w:sz w:val="24"/>
          <w:szCs w:val="24"/>
        </w:rPr>
        <w:t xml:space="preserve">, Estado de Santa Catarina, CNPJ 01.612.745/0001-74, neste ato representado por seu Prefeito Municipal, Sr. JOARES TREVISOL, </w:t>
      </w:r>
      <w:r w:rsidRPr="00050AE8">
        <w:rPr>
          <w:rFonts w:ascii="Times New Roman" w:hAnsi="Times New Roman" w:cs="Times New Roman"/>
          <w:b/>
          <w:sz w:val="24"/>
          <w:szCs w:val="24"/>
        </w:rPr>
        <w:t>TORNA PÚBLICO</w:t>
      </w:r>
      <w:r w:rsidRPr="00050AE8">
        <w:rPr>
          <w:rFonts w:ascii="Times New Roman" w:hAnsi="Times New Roman" w:cs="Times New Roman"/>
          <w:sz w:val="24"/>
          <w:szCs w:val="24"/>
        </w:rPr>
        <w:t xml:space="preserve"> que fará realizar licitação pública, na modalidade PREGÃO ELETRÔNICO, registro de preços, tipo </w:t>
      </w:r>
      <w:r w:rsidRPr="00050AE8">
        <w:rPr>
          <w:rFonts w:ascii="Times New Roman" w:hAnsi="Times New Roman" w:cs="Times New Roman"/>
          <w:b/>
          <w:sz w:val="24"/>
          <w:szCs w:val="24"/>
        </w:rPr>
        <w:t>MENOR PREÇO POR ITEM</w:t>
      </w:r>
      <w:r w:rsidRPr="00050AE8">
        <w:rPr>
          <w:rFonts w:ascii="Times New Roman" w:hAnsi="Times New Roman" w:cs="Times New Roman"/>
          <w:sz w:val="24"/>
          <w:szCs w:val="24"/>
        </w:rPr>
        <w:t>, e que será regida pela Lei n.10.520, de 17  de julho de 2002, atualizada, pelo Decreto Municipal n. 1.351, de 07 de dezembro de 2005, e, subsidiariamente, pela Lei Federal n. 8.666, de 21 de junho de 1993, atualizada, Decreto Municipal n. 3443 de 2021, LC 123/06, também atualizada, bem como  o Decreto Federal n. 10.024, de 20 de setembro de 2019, cujo objeto é</w:t>
      </w:r>
      <w:r w:rsidR="00BE0CA6" w:rsidRPr="00050AE8">
        <w:rPr>
          <w:rFonts w:ascii="Times New Roman" w:hAnsi="Times New Roman" w:cs="Times New Roman"/>
          <w:b/>
          <w:sz w:val="24"/>
          <w:szCs w:val="24"/>
        </w:rPr>
        <w:t xml:space="preserve"> referente aquisições de tubos de concreto para a Secretaria de Infraestrutura, Obras e Transporte para um período de 12 meses</w:t>
      </w:r>
      <w:r w:rsidRPr="00050AE8">
        <w:rPr>
          <w:rFonts w:ascii="Times New Roman" w:hAnsi="Times New Roman" w:cs="Times New Roman"/>
          <w:b/>
          <w:bCs/>
          <w:sz w:val="24"/>
          <w:szCs w:val="24"/>
        </w:rPr>
        <w:t xml:space="preserve">, </w:t>
      </w:r>
      <w:r w:rsidRPr="00050AE8">
        <w:rPr>
          <w:rFonts w:ascii="Times New Roman" w:hAnsi="Times New Roman" w:cs="Times New Roman"/>
          <w:sz w:val="24"/>
          <w:szCs w:val="24"/>
        </w:rPr>
        <w:t>listados no Termo de Referência (Anexo I)</w:t>
      </w:r>
      <w:r w:rsidRPr="00050AE8">
        <w:rPr>
          <w:rFonts w:ascii="Times New Roman" w:hAnsi="Times New Roman" w:cs="Times New Roman"/>
          <w:b/>
          <w:bCs/>
          <w:sz w:val="24"/>
          <w:szCs w:val="24"/>
        </w:rPr>
        <w:t>.</w:t>
      </w:r>
    </w:p>
    <w:p w14:paraId="6D75231D"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TIPO</w:t>
      </w:r>
      <w:r w:rsidRPr="00050AE8">
        <w:rPr>
          <w:rFonts w:ascii="Times New Roman" w:hAnsi="Times New Roman" w:cs="Times New Roman"/>
          <w:sz w:val="24"/>
          <w:szCs w:val="24"/>
        </w:rPr>
        <w:t xml:space="preserve">: Menor preço por ITEM </w:t>
      </w:r>
    </w:p>
    <w:p w14:paraId="41D0F763" w14:textId="3B5B4C99" w:rsidR="007C50D6" w:rsidRPr="00D33930"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RECEBIMENTO DAS PROPOSTAS:</w:t>
      </w:r>
      <w:r w:rsidRPr="00050AE8">
        <w:rPr>
          <w:rFonts w:ascii="Times New Roman" w:hAnsi="Times New Roman" w:cs="Times New Roman"/>
          <w:sz w:val="24"/>
          <w:szCs w:val="24"/>
        </w:rPr>
        <w:t xml:space="preserve"> </w:t>
      </w:r>
      <w:r w:rsidRPr="00D33930">
        <w:rPr>
          <w:rFonts w:ascii="Times New Roman" w:hAnsi="Times New Roman" w:cs="Times New Roman"/>
          <w:sz w:val="24"/>
          <w:szCs w:val="24"/>
          <w:highlight w:val="lightGray"/>
        </w:rPr>
        <w:t>A</w:t>
      </w:r>
      <w:r w:rsidR="00107C4F" w:rsidRPr="00D33930">
        <w:rPr>
          <w:rFonts w:ascii="Times New Roman" w:hAnsi="Times New Roman" w:cs="Times New Roman"/>
          <w:sz w:val="24"/>
          <w:szCs w:val="24"/>
          <w:highlight w:val="lightGray"/>
        </w:rPr>
        <w:t>té às 0</w:t>
      </w:r>
      <w:r w:rsidR="002A51ED" w:rsidRPr="00D33930">
        <w:rPr>
          <w:rFonts w:ascii="Times New Roman" w:hAnsi="Times New Roman" w:cs="Times New Roman"/>
          <w:sz w:val="24"/>
          <w:szCs w:val="24"/>
          <w:highlight w:val="lightGray"/>
        </w:rPr>
        <w:t>8:30</w:t>
      </w:r>
      <w:r w:rsidR="00107C4F" w:rsidRPr="00D33930">
        <w:rPr>
          <w:rFonts w:ascii="Times New Roman" w:hAnsi="Times New Roman" w:cs="Times New Roman"/>
          <w:sz w:val="24"/>
          <w:szCs w:val="24"/>
          <w:highlight w:val="lightGray"/>
        </w:rPr>
        <w:t xml:space="preserve"> do dia </w:t>
      </w:r>
      <w:r w:rsidR="002A51ED" w:rsidRPr="00D33930">
        <w:rPr>
          <w:rFonts w:ascii="Times New Roman" w:hAnsi="Times New Roman" w:cs="Times New Roman"/>
          <w:sz w:val="24"/>
          <w:szCs w:val="24"/>
          <w:highlight w:val="lightGray"/>
        </w:rPr>
        <w:t>19/12/2023</w:t>
      </w:r>
      <w:r w:rsidRPr="00D33930">
        <w:rPr>
          <w:rFonts w:ascii="Times New Roman" w:hAnsi="Times New Roman" w:cs="Times New Roman"/>
          <w:sz w:val="24"/>
          <w:szCs w:val="24"/>
          <w:highlight w:val="lightGray"/>
        </w:rPr>
        <w:t>.</w:t>
      </w:r>
      <w:r w:rsidRPr="00D33930">
        <w:rPr>
          <w:rFonts w:ascii="Times New Roman" w:hAnsi="Times New Roman" w:cs="Times New Roman"/>
          <w:sz w:val="24"/>
          <w:szCs w:val="24"/>
        </w:rPr>
        <w:t xml:space="preserve"> </w:t>
      </w:r>
    </w:p>
    <w:p w14:paraId="08AF6184" w14:textId="3E3000BA" w:rsidR="007C50D6" w:rsidRPr="00D33930" w:rsidRDefault="007C50D6" w:rsidP="00BE0CA6">
      <w:pPr>
        <w:ind w:left="567" w:right="97"/>
        <w:jc w:val="both"/>
        <w:rPr>
          <w:rFonts w:ascii="Times New Roman" w:hAnsi="Times New Roman" w:cs="Times New Roman"/>
          <w:sz w:val="24"/>
          <w:szCs w:val="24"/>
        </w:rPr>
      </w:pPr>
      <w:r w:rsidRPr="00D33930">
        <w:rPr>
          <w:rFonts w:ascii="Times New Roman" w:hAnsi="Times New Roman" w:cs="Times New Roman"/>
          <w:b/>
          <w:sz w:val="24"/>
          <w:szCs w:val="24"/>
        </w:rPr>
        <w:t>ABERTURA E JULGAMENTO DAS PROPOSTAS:</w:t>
      </w:r>
      <w:r w:rsidR="00107C4F" w:rsidRPr="00D33930">
        <w:rPr>
          <w:rFonts w:ascii="Times New Roman" w:hAnsi="Times New Roman" w:cs="Times New Roman"/>
          <w:sz w:val="24"/>
          <w:szCs w:val="24"/>
        </w:rPr>
        <w:t xml:space="preserve"> </w:t>
      </w:r>
      <w:r w:rsidR="00107C4F" w:rsidRPr="00D33930">
        <w:rPr>
          <w:rFonts w:ascii="Times New Roman" w:hAnsi="Times New Roman" w:cs="Times New Roman"/>
          <w:sz w:val="24"/>
          <w:szCs w:val="24"/>
          <w:highlight w:val="lightGray"/>
        </w:rPr>
        <w:t>às 0</w:t>
      </w:r>
      <w:r w:rsidR="002A51ED" w:rsidRPr="00D33930">
        <w:rPr>
          <w:rFonts w:ascii="Times New Roman" w:hAnsi="Times New Roman" w:cs="Times New Roman"/>
          <w:sz w:val="24"/>
          <w:szCs w:val="24"/>
          <w:highlight w:val="lightGray"/>
        </w:rPr>
        <w:t>8</w:t>
      </w:r>
      <w:r w:rsidR="00107C4F" w:rsidRPr="00D33930">
        <w:rPr>
          <w:rFonts w:ascii="Times New Roman" w:hAnsi="Times New Roman" w:cs="Times New Roman"/>
          <w:sz w:val="24"/>
          <w:szCs w:val="24"/>
          <w:highlight w:val="lightGray"/>
        </w:rPr>
        <w:t>:</w:t>
      </w:r>
      <w:r w:rsidR="002A51ED" w:rsidRPr="00D33930">
        <w:rPr>
          <w:rFonts w:ascii="Times New Roman" w:hAnsi="Times New Roman" w:cs="Times New Roman"/>
          <w:sz w:val="24"/>
          <w:szCs w:val="24"/>
          <w:highlight w:val="lightGray"/>
        </w:rPr>
        <w:t>4</w:t>
      </w:r>
      <w:r w:rsidR="00107C4F" w:rsidRPr="00D33930">
        <w:rPr>
          <w:rFonts w:ascii="Times New Roman" w:hAnsi="Times New Roman" w:cs="Times New Roman"/>
          <w:sz w:val="24"/>
          <w:szCs w:val="24"/>
          <w:highlight w:val="lightGray"/>
        </w:rPr>
        <w:t xml:space="preserve">5 horas do dia </w:t>
      </w:r>
      <w:r w:rsidR="002A51ED" w:rsidRPr="00D33930">
        <w:rPr>
          <w:rFonts w:ascii="Times New Roman" w:hAnsi="Times New Roman" w:cs="Times New Roman"/>
          <w:sz w:val="24"/>
          <w:szCs w:val="24"/>
          <w:highlight w:val="lightGray"/>
        </w:rPr>
        <w:t>19/12/2023</w:t>
      </w:r>
      <w:r w:rsidRPr="00D33930">
        <w:rPr>
          <w:rFonts w:ascii="Times New Roman" w:hAnsi="Times New Roman" w:cs="Times New Roman"/>
          <w:sz w:val="24"/>
          <w:szCs w:val="24"/>
          <w:highlight w:val="lightGray"/>
        </w:rPr>
        <w:t>.</w:t>
      </w:r>
      <w:r w:rsidRPr="00D33930">
        <w:rPr>
          <w:rFonts w:ascii="Times New Roman" w:hAnsi="Times New Roman" w:cs="Times New Roman"/>
          <w:sz w:val="24"/>
          <w:szCs w:val="24"/>
        </w:rPr>
        <w:t xml:space="preserve"> </w:t>
      </w:r>
    </w:p>
    <w:p w14:paraId="4B3CC28B" w14:textId="512C35E1" w:rsidR="007C50D6" w:rsidRPr="00D33930" w:rsidRDefault="007C50D6" w:rsidP="00BE0CA6">
      <w:pPr>
        <w:ind w:left="567" w:right="97"/>
        <w:jc w:val="both"/>
        <w:rPr>
          <w:rFonts w:ascii="Times New Roman" w:hAnsi="Times New Roman" w:cs="Times New Roman"/>
          <w:sz w:val="24"/>
          <w:szCs w:val="24"/>
        </w:rPr>
      </w:pPr>
      <w:r w:rsidRPr="00D33930">
        <w:rPr>
          <w:rFonts w:ascii="Times New Roman" w:hAnsi="Times New Roman" w:cs="Times New Roman"/>
          <w:b/>
          <w:sz w:val="24"/>
          <w:szCs w:val="24"/>
        </w:rPr>
        <w:t>INÍCIO DA SESSÃO DE DISPUTA DE PREÇOS:</w:t>
      </w:r>
      <w:r w:rsidR="00107C4F" w:rsidRPr="00D33930">
        <w:rPr>
          <w:rFonts w:ascii="Times New Roman" w:hAnsi="Times New Roman" w:cs="Times New Roman"/>
          <w:sz w:val="24"/>
          <w:szCs w:val="24"/>
        </w:rPr>
        <w:t xml:space="preserve"> </w:t>
      </w:r>
      <w:r w:rsidR="00107C4F" w:rsidRPr="00D33930">
        <w:rPr>
          <w:rFonts w:ascii="Times New Roman" w:hAnsi="Times New Roman" w:cs="Times New Roman"/>
          <w:sz w:val="24"/>
          <w:szCs w:val="24"/>
          <w:highlight w:val="lightGray"/>
        </w:rPr>
        <w:t>às 0</w:t>
      </w:r>
      <w:r w:rsidR="00D33930" w:rsidRPr="00D33930">
        <w:rPr>
          <w:rFonts w:ascii="Times New Roman" w:hAnsi="Times New Roman" w:cs="Times New Roman"/>
          <w:sz w:val="24"/>
          <w:szCs w:val="24"/>
          <w:highlight w:val="lightGray"/>
        </w:rPr>
        <w:t>8</w:t>
      </w:r>
      <w:r w:rsidR="00107C4F" w:rsidRPr="00D33930">
        <w:rPr>
          <w:rFonts w:ascii="Times New Roman" w:hAnsi="Times New Roman" w:cs="Times New Roman"/>
          <w:sz w:val="24"/>
          <w:szCs w:val="24"/>
          <w:highlight w:val="lightGray"/>
        </w:rPr>
        <w:t>:</w:t>
      </w:r>
      <w:r w:rsidR="00D33930" w:rsidRPr="00D33930">
        <w:rPr>
          <w:rFonts w:ascii="Times New Roman" w:hAnsi="Times New Roman" w:cs="Times New Roman"/>
          <w:sz w:val="24"/>
          <w:szCs w:val="24"/>
          <w:highlight w:val="lightGray"/>
        </w:rPr>
        <w:t>4</w:t>
      </w:r>
      <w:r w:rsidR="00107C4F" w:rsidRPr="00D33930">
        <w:rPr>
          <w:rFonts w:ascii="Times New Roman" w:hAnsi="Times New Roman" w:cs="Times New Roman"/>
          <w:sz w:val="24"/>
          <w:szCs w:val="24"/>
          <w:highlight w:val="lightGray"/>
        </w:rPr>
        <w:t xml:space="preserve">5 horas do dia </w:t>
      </w:r>
      <w:r w:rsidR="00D33930" w:rsidRPr="00D33930">
        <w:rPr>
          <w:rFonts w:ascii="Times New Roman" w:hAnsi="Times New Roman" w:cs="Times New Roman"/>
          <w:sz w:val="24"/>
          <w:szCs w:val="24"/>
          <w:highlight w:val="lightGray"/>
        </w:rPr>
        <w:t>19/12/2023</w:t>
      </w:r>
      <w:r w:rsidRPr="00D33930">
        <w:rPr>
          <w:rFonts w:ascii="Times New Roman" w:hAnsi="Times New Roman" w:cs="Times New Roman"/>
          <w:sz w:val="24"/>
          <w:szCs w:val="24"/>
        </w:rPr>
        <w:t xml:space="preserve">. </w:t>
      </w:r>
    </w:p>
    <w:p w14:paraId="7500342C"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REFERÊNCIA DE TEMPO:</w:t>
      </w:r>
      <w:r w:rsidRPr="00050AE8">
        <w:rPr>
          <w:rFonts w:ascii="Times New Roman" w:hAnsi="Times New Roman" w:cs="Times New Roman"/>
          <w:sz w:val="24"/>
          <w:szCs w:val="24"/>
        </w:rPr>
        <w:t xml:space="preserve"> horário de Brasília (DF) </w:t>
      </w:r>
    </w:p>
    <w:p w14:paraId="23DE687C"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PLATAFORMA ELETRÔNICA:</w:t>
      </w:r>
      <w:r w:rsidRPr="00050AE8">
        <w:rPr>
          <w:rFonts w:ascii="Times New Roman" w:hAnsi="Times New Roman" w:cs="Times New Roman"/>
          <w:sz w:val="24"/>
          <w:szCs w:val="24"/>
        </w:rPr>
        <w:t xml:space="preserve"> www.portaldecompraspublicas.com.br “Acesso Identificado” </w:t>
      </w:r>
    </w:p>
    <w:p w14:paraId="265B1120"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INTERVALO DE LANCES</w:t>
      </w:r>
      <w:r w:rsidR="00C66AE4" w:rsidRPr="00050AE8">
        <w:rPr>
          <w:rFonts w:ascii="Times New Roman" w:hAnsi="Times New Roman" w:cs="Times New Roman"/>
          <w:sz w:val="24"/>
          <w:szCs w:val="24"/>
        </w:rPr>
        <w:t>: R$ 1</w:t>
      </w:r>
      <w:r w:rsidRPr="00050AE8">
        <w:rPr>
          <w:rFonts w:ascii="Times New Roman" w:hAnsi="Times New Roman" w:cs="Times New Roman"/>
          <w:sz w:val="24"/>
          <w:szCs w:val="24"/>
        </w:rPr>
        <w:t>,00.</w:t>
      </w:r>
    </w:p>
    <w:p w14:paraId="0EACB552"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sz w:val="24"/>
          <w:szCs w:val="24"/>
        </w:rPr>
        <w:t>Formalização de consultas/encaminhamentos:</w:t>
      </w:r>
    </w:p>
    <w:p w14:paraId="12B4C337"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 xml:space="preserve"> LOCAL:</w:t>
      </w:r>
      <w:r w:rsidRPr="00050AE8">
        <w:rPr>
          <w:rFonts w:ascii="Times New Roman" w:hAnsi="Times New Roman" w:cs="Times New Roman"/>
          <w:sz w:val="24"/>
          <w:szCs w:val="24"/>
        </w:rPr>
        <w:t xml:space="preserve"> Sede da Prefeitura Municipal de Ibiam</w:t>
      </w:r>
    </w:p>
    <w:p w14:paraId="3BB1BFD7"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ENDEREÇO:</w:t>
      </w:r>
      <w:r w:rsidRPr="00050AE8">
        <w:rPr>
          <w:rFonts w:ascii="Times New Roman" w:hAnsi="Times New Roman" w:cs="Times New Roman"/>
          <w:sz w:val="24"/>
          <w:szCs w:val="24"/>
        </w:rPr>
        <w:t xml:space="preserve"> Travessa </w:t>
      </w:r>
      <w:proofErr w:type="spellStart"/>
      <w:r w:rsidRPr="00050AE8">
        <w:rPr>
          <w:rFonts w:ascii="Times New Roman" w:hAnsi="Times New Roman" w:cs="Times New Roman"/>
          <w:sz w:val="24"/>
          <w:szCs w:val="24"/>
        </w:rPr>
        <w:t>Leoniza</w:t>
      </w:r>
      <w:proofErr w:type="spellEnd"/>
      <w:r w:rsidRPr="00050AE8">
        <w:rPr>
          <w:rFonts w:ascii="Times New Roman" w:hAnsi="Times New Roman" w:cs="Times New Roman"/>
          <w:sz w:val="24"/>
          <w:szCs w:val="24"/>
        </w:rPr>
        <w:t xml:space="preserve"> Carvalho de Agostini, 20 – Centro, Município de Ibiam – Santa Catarina, CEP: 89652-000.</w:t>
      </w:r>
    </w:p>
    <w:p w14:paraId="4412C050" w14:textId="26669F52"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E-mail:</w:t>
      </w:r>
      <w:r w:rsidRPr="00050AE8">
        <w:rPr>
          <w:rFonts w:ascii="Times New Roman" w:hAnsi="Times New Roman" w:cs="Times New Roman"/>
          <w:sz w:val="24"/>
          <w:szCs w:val="24"/>
        </w:rPr>
        <w:t xml:space="preserve"> </w:t>
      </w:r>
      <w:r w:rsidR="004E3124" w:rsidRPr="00050AE8">
        <w:rPr>
          <w:rFonts w:ascii="Times New Roman" w:hAnsi="Times New Roman" w:cs="Times New Roman"/>
          <w:color w:val="2E74B5" w:themeColor="accent1" w:themeShade="BF"/>
          <w:sz w:val="24"/>
          <w:szCs w:val="24"/>
          <w:u w:val="single"/>
        </w:rPr>
        <w:t>natalia</w:t>
      </w:r>
      <w:r w:rsidRPr="00050AE8">
        <w:rPr>
          <w:rFonts w:ascii="Times New Roman" w:hAnsi="Times New Roman" w:cs="Times New Roman"/>
          <w:color w:val="2E74B5" w:themeColor="accent1" w:themeShade="BF"/>
          <w:sz w:val="24"/>
          <w:szCs w:val="24"/>
          <w:u w:val="single"/>
        </w:rPr>
        <w:t>@ibiam.sc.gov.br</w:t>
      </w:r>
      <w:r w:rsidRPr="00050AE8">
        <w:rPr>
          <w:rFonts w:ascii="Times New Roman" w:hAnsi="Times New Roman" w:cs="Times New Roman"/>
          <w:color w:val="2E74B5" w:themeColor="accent1" w:themeShade="BF"/>
          <w:sz w:val="24"/>
          <w:szCs w:val="24"/>
        </w:rPr>
        <w:t xml:space="preserve"> </w:t>
      </w:r>
      <w:r w:rsidRPr="00050AE8">
        <w:rPr>
          <w:rFonts w:ascii="Times New Roman" w:hAnsi="Times New Roman" w:cs="Times New Roman"/>
          <w:sz w:val="24"/>
          <w:szCs w:val="24"/>
        </w:rPr>
        <w:t xml:space="preserve">ou </w:t>
      </w:r>
      <w:hyperlink r:id="rId7" w:history="1">
        <w:r w:rsidR="00050AE8" w:rsidRPr="00050AE8">
          <w:rPr>
            <w:rStyle w:val="Hyperlink"/>
            <w:rFonts w:ascii="Times New Roman" w:hAnsi="Times New Roman" w:cs="Times New Roman"/>
            <w:sz w:val="24"/>
            <w:szCs w:val="24"/>
          </w:rPr>
          <w:t>contabilidade@ibiam.sc.gov.br</w:t>
        </w:r>
      </w:hyperlink>
      <w:r w:rsidRPr="00050AE8">
        <w:rPr>
          <w:rFonts w:ascii="Times New Roman" w:hAnsi="Times New Roman" w:cs="Times New Roman"/>
          <w:sz w:val="24"/>
          <w:szCs w:val="24"/>
        </w:rPr>
        <w:t xml:space="preserve"> </w:t>
      </w:r>
    </w:p>
    <w:p w14:paraId="1E688692" w14:textId="77777777" w:rsidR="007C50D6" w:rsidRPr="00050AE8" w:rsidRDefault="007C50D6" w:rsidP="00BE0CA6">
      <w:pPr>
        <w:ind w:left="567" w:right="97"/>
        <w:jc w:val="both"/>
        <w:rPr>
          <w:rFonts w:ascii="Times New Roman" w:hAnsi="Times New Roman" w:cs="Times New Roman"/>
          <w:b/>
          <w:sz w:val="24"/>
          <w:szCs w:val="24"/>
        </w:rPr>
      </w:pPr>
      <w:r w:rsidRPr="00050AE8">
        <w:rPr>
          <w:rFonts w:ascii="Times New Roman" w:hAnsi="Times New Roman" w:cs="Times New Roman"/>
          <w:b/>
          <w:sz w:val="24"/>
          <w:szCs w:val="24"/>
        </w:rPr>
        <w:lastRenderedPageBreak/>
        <w:t>Telefone:</w:t>
      </w:r>
      <w:r w:rsidRPr="00050AE8">
        <w:rPr>
          <w:rFonts w:ascii="Times New Roman" w:hAnsi="Times New Roman" w:cs="Times New Roman"/>
          <w:sz w:val="24"/>
          <w:szCs w:val="24"/>
        </w:rPr>
        <w:t xml:space="preserve"> (49) 35340044.</w:t>
      </w:r>
    </w:p>
    <w:p w14:paraId="2AFF49C9" w14:textId="77777777" w:rsidR="007C50D6" w:rsidRPr="00D33930" w:rsidRDefault="007C50D6" w:rsidP="00BE0CA6">
      <w:pPr>
        <w:ind w:left="567" w:right="97"/>
        <w:jc w:val="both"/>
        <w:rPr>
          <w:rFonts w:ascii="Times New Roman" w:hAnsi="Times New Roman" w:cs="Times New Roman"/>
          <w:b/>
          <w:sz w:val="24"/>
          <w:szCs w:val="24"/>
        </w:rPr>
      </w:pPr>
      <w:r w:rsidRPr="00D33930">
        <w:rPr>
          <w:rFonts w:ascii="Times New Roman" w:hAnsi="Times New Roman" w:cs="Times New Roman"/>
          <w:b/>
          <w:sz w:val="24"/>
          <w:szCs w:val="24"/>
        </w:rPr>
        <w:t>1. DO OBJETO</w:t>
      </w:r>
    </w:p>
    <w:p w14:paraId="1EBE6715" w14:textId="77777777" w:rsidR="007C50D6" w:rsidRPr="00050AE8" w:rsidRDefault="007C50D6" w:rsidP="00050AE8">
      <w:pPr>
        <w:ind w:left="567" w:right="97"/>
        <w:jc w:val="both"/>
        <w:outlineLvl w:val="1"/>
        <w:rPr>
          <w:rFonts w:ascii="Times New Roman" w:hAnsi="Times New Roman" w:cs="Times New Roman"/>
          <w:b/>
          <w:sz w:val="24"/>
          <w:szCs w:val="24"/>
        </w:rPr>
      </w:pPr>
      <w:r w:rsidRPr="00050AE8">
        <w:rPr>
          <w:rFonts w:ascii="Times New Roman" w:hAnsi="Times New Roman" w:cs="Times New Roman"/>
          <w:sz w:val="24"/>
          <w:szCs w:val="24"/>
        </w:rPr>
        <w:t xml:space="preserve">1.1. A presente licitação tem por objeto </w:t>
      </w:r>
      <w:r w:rsidR="0049229E" w:rsidRPr="00050AE8">
        <w:rPr>
          <w:rFonts w:ascii="Times New Roman" w:hAnsi="Times New Roman" w:cs="Times New Roman"/>
          <w:b/>
          <w:sz w:val="24"/>
          <w:szCs w:val="24"/>
        </w:rPr>
        <w:t>referente aquisições de tubos de concreto para a Secretaria de Infraestrutura, Obras e Transporte para um período de 12 meses</w:t>
      </w:r>
      <w:r w:rsidR="0049229E" w:rsidRPr="00050AE8">
        <w:rPr>
          <w:rFonts w:ascii="Times New Roman" w:hAnsi="Times New Roman" w:cs="Times New Roman"/>
          <w:b/>
          <w:bCs/>
          <w:sz w:val="24"/>
          <w:szCs w:val="24"/>
        </w:rPr>
        <w:t xml:space="preserve">, </w:t>
      </w:r>
      <w:r w:rsidR="0049229E" w:rsidRPr="00050AE8">
        <w:rPr>
          <w:rFonts w:ascii="Times New Roman" w:hAnsi="Times New Roman" w:cs="Times New Roman"/>
          <w:sz w:val="24"/>
          <w:szCs w:val="24"/>
        </w:rPr>
        <w:t>listados no Termo de Referência (Anexo I)</w:t>
      </w:r>
      <w:r w:rsidR="0049229E" w:rsidRPr="00050AE8">
        <w:rPr>
          <w:rFonts w:ascii="Times New Roman" w:hAnsi="Times New Roman" w:cs="Times New Roman"/>
          <w:b/>
          <w:bCs/>
          <w:sz w:val="24"/>
          <w:szCs w:val="24"/>
        </w:rPr>
        <w:t>.</w:t>
      </w:r>
    </w:p>
    <w:p w14:paraId="098559EA" w14:textId="77777777" w:rsidR="007C50D6" w:rsidRPr="00050AE8" w:rsidRDefault="007C50D6" w:rsidP="00050AE8">
      <w:pPr>
        <w:ind w:left="567" w:right="97"/>
        <w:jc w:val="both"/>
        <w:rPr>
          <w:rFonts w:ascii="Times New Roman" w:hAnsi="Times New Roman" w:cs="Times New Roman"/>
          <w:b/>
          <w:bCs/>
          <w:sz w:val="24"/>
          <w:szCs w:val="24"/>
        </w:rPr>
      </w:pPr>
      <w:r w:rsidRPr="00050AE8">
        <w:rPr>
          <w:rFonts w:ascii="Times New Roman" w:hAnsi="Times New Roman" w:cs="Times New Roman"/>
          <w:b/>
          <w:bCs/>
          <w:sz w:val="24"/>
          <w:szCs w:val="24"/>
        </w:rPr>
        <w:t>2 - DAS CONDIÇÕES DE PARTICIPAÇÃO</w:t>
      </w:r>
    </w:p>
    <w:p w14:paraId="5BD70BD8"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sz w:val="24"/>
          <w:szCs w:val="24"/>
        </w:rPr>
        <w:t>2.1. Poderão participar desta Licitação todas e quaisquer empresas ou sociedades, regularmente estabelecidas no País, que sejam especializadas e credenciadas no objeto desta Licitação e que satisfaçam todas as exigências, especificações e normas contidas neste Edital, seus Anexos e nos demais regramentos/normativos existentes no Brasil sobre a área de fornecimento.</w:t>
      </w:r>
    </w:p>
    <w:p w14:paraId="63EE5341"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sz w:val="24"/>
          <w:szCs w:val="24"/>
        </w:rPr>
        <w:t xml:space="preserve"> 2.2. Poderão participar deste Pregão Eletrônico as empresas que apresentarem toda a documentação por ela exigida para respectivo cadastramento junto ao Portal de Compras Públicas. </w:t>
      </w:r>
    </w:p>
    <w:p w14:paraId="48FCD322"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sz w:val="24"/>
          <w:szCs w:val="24"/>
        </w:rPr>
        <w:t>2.3. É vedada a participação de empresa em forma de consórcios ou grupos de empresas.</w:t>
      </w:r>
    </w:p>
    <w:p w14:paraId="263C961F"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sz w:val="24"/>
          <w:szCs w:val="24"/>
        </w:rPr>
        <w:t>2.4. Não poderá participar da Licitação a empresa que estiver sob falência, concordata, concurso de credores, dissolução, liquidação ou que tenha sido declarada inidônea pela Administração Pública ou impedida legalmente, ou, ainda, Suspensa de Participar de Licitação.</w:t>
      </w:r>
    </w:p>
    <w:p w14:paraId="7D57E3C6"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sz w:val="24"/>
          <w:szCs w:val="24"/>
        </w:rPr>
        <w:t xml:space="preserve"> 2.5. A Licitante deverá ter feito a adesão ao Portal de Compras Públicas, sendo sua a responsabilidade pela tramitação prévia neste sentido.</w:t>
      </w:r>
    </w:p>
    <w:p w14:paraId="2FCA0BD5"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sz w:val="24"/>
          <w:szCs w:val="24"/>
        </w:rPr>
      </w:pPr>
      <w:r w:rsidRPr="00050AE8">
        <w:rPr>
          <w:rFonts w:ascii="Times New Roman" w:hAnsi="Times New Roman" w:cs="Times New Roman"/>
          <w:sz w:val="24"/>
          <w:szCs w:val="24"/>
        </w:rPr>
        <w:t>2.6. Será concedido tratamento favorecido para as microempresas e empresas de pequeno porte, para as sociedades cooperativas mencionadas no artigo 34 da Lei nº 11.488, de 2007, para o microempreendedor individual - MEI, nos limites previstos da Lei Complementar nº 123, de 2006.</w:t>
      </w:r>
    </w:p>
    <w:p w14:paraId="7534A93E" w14:textId="77777777" w:rsidR="007C50D6" w:rsidRPr="00050AE8" w:rsidRDefault="007C50D6" w:rsidP="00050AE8">
      <w:pPr>
        <w:ind w:left="567" w:right="97"/>
        <w:jc w:val="both"/>
        <w:rPr>
          <w:rFonts w:ascii="Times New Roman" w:hAnsi="Times New Roman" w:cs="Times New Roman"/>
          <w:b/>
          <w:sz w:val="24"/>
          <w:szCs w:val="24"/>
        </w:rPr>
      </w:pPr>
    </w:p>
    <w:p w14:paraId="004D9894"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b/>
          <w:sz w:val="24"/>
          <w:szCs w:val="24"/>
        </w:rPr>
        <w:t>3.</w:t>
      </w:r>
      <w:r w:rsidRPr="00050AE8">
        <w:rPr>
          <w:rFonts w:ascii="Times New Roman" w:hAnsi="Times New Roman" w:cs="Times New Roman"/>
          <w:sz w:val="24"/>
          <w:szCs w:val="24"/>
        </w:rPr>
        <w:t xml:space="preserve"> </w:t>
      </w:r>
      <w:r w:rsidRPr="00050AE8">
        <w:rPr>
          <w:rFonts w:ascii="Times New Roman" w:hAnsi="Times New Roman" w:cs="Times New Roman"/>
          <w:b/>
          <w:sz w:val="24"/>
          <w:szCs w:val="24"/>
        </w:rPr>
        <w:t>RECEBIMENTO DAS PROPOSTAS E DATA DO PREGÃO</w:t>
      </w:r>
    </w:p>
    <w:p w14:paraId="3BE30C5B"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sz w:val="24"/>
          <w:szCs w:val="24"/>
        </w:rPr>
        <w:t xml:space="preserve"> 3.1. O interessado deverá observar as datas e os horários limites previstos, atentando também para a data e horário para início da disputa, no sítio </w:t>
      </w:r>
      <w:hyperlink r:id="rId8" w:history="1">
        <w:r w:rsidRPr="00050AE8">
          <w:rPr>
            <w:rStyle w:val="Hyperlink"/>
            <w:rFonts w:ascii="Times New Roman" w:hAnsi="Times New Roman" w:cs="Times New Roman"/>
            <w:sz w:val="24"/>
            <w:szCs w:val="24"/>
          </w:rPr>
          <w:t>www.portaldecompraspublicas.com.br</w:t>
        </w:r>
      </w:hyperlink>
      <w:r w:rsidRPr="00050AE8">
        <w:rPr>
          <w:rFonts w:ascii="Times New Roman" w:hAnsi="Times New Roman" w:cs="Times New Roman"/>
          <w:sz w:val="24"/>
          <w:szCs w:val="24"/>
        </w:rPr>
        <w:t xml:space="preserve">. </w:t>
      </w:r>
    </w:p>
    <w:p w14:paraId="105DC772"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sz w:val="24"/>
          <w:szCs w:val="24"/>
        </w:rPr>
        <w:t xml:space="preserve">3.2. As propostas deverão ser cadastradas no sistema eletrônico (www.portaldecompraspublicas.com.br), podendo ser enviadas, substituídas e excluídas até a data e hora previstas para seu recebimento. </w:t>
      </w:r>
    </w:p>
    <w:p w14:paraId="78B90DBE" w14:textId="77777777" w:rsidR="007C50D6" w:rsidRPr="00050AE8" w:rsidRDefault="007C50D6" w:rsidP="00050AE8">
      <w:pPr>
        <w:ind w:left="567" w:right="97"/>
        <w:jc w:val="both"/>
        <w:rPr>
          <w:rFonts w:ascii="Times New Roman" w:hAnsi="Times New Roman" w:cs="Times New Roman"/>
          <w:sz w:val="24"/>
          <w:szCs w:val="24"/>
        </w:rPr>
      </w:pPr>
      <w:r w:rsidRPr="00050AE8">
        <w:rPr>
          <w:rFonts w:ascii="Times New Roman" w:hAnsi="Times New Roman" w:cs="Times New Roman"/>
          <w:sz w:val="24"/>
          <w:szCs w:val="24"/>
        </w:rPr>
        <w:lastRenderedPageBreak/>
        <w:t>3.3. O acompanhamento do Sistema Eletrônico é responsabilidade do interessado para todas as fases do presente Procedimento Administrativo.</w:t>
      </w:r>
    </w:p>
    <w:p w14:paraId="6E512E1A" w14:textId="77777777" w:rsidR="007C50D6" w:rsidRPr="00050AE8" w:rsidRDefault="007C50D6" w:rsidP="00BE0CA6">
      <w:pPr>
        <w:ind w:left="567" w:right="97"/>
        <w:rPr>
          <w:rFonts w:ascii="Times New Roman" w:hAnsi="Times New Roman" w:cs="Times New Roman"/>
          <w:b/>
          <w:sz w:val="24"/>
          <w:szCs w:val="24"/>
        </w:rPr>
      </w:pPr>
      <w:r w:rsidRPr="00050AE8">
        <w:rPr>
          <w:rFonts w:ascii="Times New Roman" w:hAnsi="Times New Roman" w:cs="Times New Roman"/>
          <w:b/>
          <w:sz w:val="24"/>
          <w:szCs w:val="24"/>
        </w:rPr>
        <w:t>4. REGULAMENTO OPERACIONAL DO CERTAME</w:t>
      </w:r>
    </w:p>
    <w:p w14:paraId="3B6293DB"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 xml:space="preserve">4.1. O Certame será conduzido pelo (a) Pregoeiro (a), com o auxílio da equipe de apoio, que terá, em especial, as seguintes atribuições: </w:t>
      </w:r>
    </w:p>
    <w:p w14:paraId="4FCF0E80"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I. acompanhar os trabalhos da equipe de apoio;</w:t>
      </w:r>
    </w:p>
    <w:p w14:paraId="556C2B73"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II. responder as questões formuladas pelos Fornecedores, relativas ao Certame;</w:t>
      </w:r>
    </w:p>
    <w:p w14:paraId="31CBCAA5"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 xml:space="preserve">III. acessar as propostas de preços; </w:t>
      </w:r>
    </w:p>
    <w:p w14:paraId="7229FD0C"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 xml:space="preserve">IV. analisar a aceitabilidade das propostas; </w:t>
      </w:r>
    </w:p>
    <w:p w14:paraId="4FDD9EC8"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V. desclassificar propostas, indicando os motivos;</w:t>
      </w:r>
    </w:p>
    <w:p w14:paraId="04214E61"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 xml:space="preserve">VI. conduzir os procedimentos relativos aos lances e à escolha da proposta do lance de menor preço; </w:t>
      </w:r>
    </w:p>
    <w:p w14:paraId="0CC88C0D"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 xml:space="preserve">VII. verificar a habilitação do proponente classificado em primeiro lugar; </w:t>
      </w:r>
    </w:p>
    <w:p w14:paraId="04B173AB"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 xml:space="preserve">VIII. declarar o vencedor; </w:t>
      </w:r>
    </w:p>
    <w:p w14:paraId="26AF094A"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 xml:space="preserve">IX. receber, examinar e decidir sobre a pertinência dos Recursos; </w:t>
      </w:r>
    </w:p>
    <w:p w14:paraId="24042F21"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X. elaborar a Ata da sessão;</w:t>
      </w:r>
    </w:p>
    <w:p w14:paraId="4F90D742" w14:textId="77777777" w:rsidR="007C50D6" w:rsidRPr="00050AE8" w:rsidRDefault="007C50D6" w:rsidP="00BE0CA6">
      <w:pPr>
        <w:ind w:left="567" w:right="97"/>
        <w:rPr>
          <w:rFonts w:ascii="Times New Roman" w:hAnsi="Times New Roman" w:cs="Times New Roman"/>
          <w:sz w:val="24"/>
          <w:szCs w:val="24"/>
        </w:rPr>
      </w:pPr>
      <w:r w:rsidRPr="00050AE8">
        <w:rPr>
          <w:rFonts w:ascii="Times New Roman" w:hAnsi="Times New Roman" w:cs="Times New Roman"/>
          <w:sz w:val="24"/>
          <w:szCs w:val="24"/>
        </w:rPr>
        <w:t>XI. encaminhar o processo à autoridade superior para homologação.</w:t>
      </w:r>
    </w:p>
    <w:p w14:paraId="029EE9C1" w14:textId="77777777" w:rsidR="007C50D6" w:rsidRPr="00050AE8" w:rsidRDefault="007C50D6" w:rsidP="00BE0CA6">
      <w:pPr>
        <w:ind w:left="567" w:right="97"/>
        <w:rPr>
          <w:rFonts w:ascii="Times New Roman" w:hAnsi="Times New Roman" w:cs="Times New Roman"/>
          <w:b/>
          <w:sz w:val="24"/>
          <w:szCs w:val="24"/>
        </w:rPr>
      </w:pPr>
      <w:r w:rsidRPr="00050AE8">
        <w:rPr>
          <w:rFonts w:ascii="Times New Roman" w:hAnsi="Times New Roman" w:cs="Times New Roman"/>
          <w:b/>
          <w:sz w:val="24"/>
          <w:szCs w:val="24"/>
        </w:rPr>
        <w:t>5. CREDENCIAMENTO NO SISTEMA ELETRÔNICO:</w:t>
      </w:r>
    </w:p>
    <w:p w14:paraId="257A3E5F"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sz w:val="24"/>
          <w:szCs w:val="24"/>
        </w:rPr>
        <w:t xml:space="preserve">5.1. Para acesso ao sistema eletrônico, os interessados em participar do Pregão Eletrônico deverão dispor de chave de identificação e senha pessoal, ambas intransferíveis e de responsabilidade única do Usuário, obtidas junto ao Portal de Compras Públicas. </w:t>
      </w:r>
    </w:p>
    <w:p w14:paraId="5DB79143"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sz w:val="24"/>
          <w:szCs w:val="24"/>
        </w:rPr>
        <w:t>5.2. A chave de identificação e a senha dos operadores poderão ser utilizadas em qualquer pregão eletrônico, salvo quando canceladas por solicitação do Usuário ou por iniciativa do Portal de Compras Públicas.</w:t>
      </w:r>
    </w:p>
    <w:p w14:paraId="664CA482"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sz w:val="24"/>
          <w:szCs w:val="24"/>
        </w:rPr>
        <w:t xml:space="preserve">5.3. É de exclusiva responsabilidade do Usuário o sigilo da senha, bem como seu uso em qualquer transação efetuada diretamente ou por seu representante, não cabendo ao Portal de Compras Públicas ou ao Município de Ibiam a responsabilidade por eventuais danos decorrentes de uso indevido da senha, ainda que por terceiros. </w:t>
      </w:r>
    </w:p>
    <w:p w14:paraId="25500205" w14:textId="77777777" w:rsidR="007C50D6" w:rsidRPr="00050AE8" w:rsidRDefault="007C50D6" w:rsidP="00BE0CA6">
      <w:pPr>
        <w:ind w:left="567" w:right="97"/>
        <w:jc w:val="both"/>
        <w:rPr>
          <w:rFonts w:ascii="Times New Roman" w:hAnsi="Times New Roman" w:cs="Times New Roman"/>
          <w:sz w:val="24"/>
          <w:szCs w:val="24"/>
        </w:rPr>
      </w:pPr>
      <w:r w:rsidRPr="00050AE8">
        <w:rPr>
          <w:rFonts w:ascii="Times New Roman" w:hAnsi="Times New Roman" w:cs="Times New Roman"/>
          <w:sz w:val="24"/>
          <w:szCs w:val="24"/>
        </w:rPr>
        <w:lastRenderedPageBreak/>
        <w:t xml:space="preserve">5.4. O credenciamento do Fornecedor e de seu representante legal junto ao sistema eletrônico implica a responsabilidade legal pelos atos praticados, a presunção de capacidade técnica para realização das transações inerentes ao pregão eletrônico, bem como a aceitabilidade no que se refere às regras dos editais eletrônicos que escolher participar. </w:t>
      </w:r>
    </w:p>
    <w:p w14:paraId="096A37C9"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b/>
          <w:color w:val="00000A"/>
          <w:sz w:val="24"/>
          <w:szCs w:val="24"/>
        </w:rPr>
      </w:pPr>
      <w:r w:rsidRPr="00050AE8">
        <w:rPr>
          <w:rFonts w:ascii="Times New Roman" w:hAnsi="Times New Roman" w:cs="Times New Roman"/>
          <w:b/>
          <w:sz w:val="24"/>
          <w:szCs w:val="24"/>
        </w:rPr>
        <w:t xml:space="preserve">6. </w:t>
      </w:r>
      <w:r w:rsidRPr="00050AE8">
        <w:rPr>
          <w:rFonts w:ascii="Times New Roman" w:hAnsi="Times New Roman" w:cs="Times New Roman"/>
          <w:b/>
          <w:color w:val="00000A"/>
          <w:sz w:val="24"/>
          <w:szCs w:val="24"/>
        </w:rPr>
        <w:t>DA APRESENTAÇÃO DA PROPOSTA E DOS DOCUMENTOS DE HABILITAÇÃO:</w:t>
      </w:r>
    </w:p>
    <w:p w14:paraId="4AEAD5D0"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b/>
          <w:color w:val="00000A"/>
          <w:sz w:val="24"/>
          <w:szCs w:val="24"/>
        </w:rPr>
      </w:pPr>
    </w:p>
    <w:p w14:paraId="2E196474"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6.1. As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1F2F9274"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7F123D96"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6.2. O envio da proposta, acompanhada dos documentos de habilitação exigidos neste Edital, ocorrerá por meio de chave de acesso e senha.</w:t>
      </w:r>
    </w:p>
    <w:p w14:paraId="79D18E56" w14:textId="77777777" w:rsidR="007C50D6" w:rsidRPr="00050AE8" w:rsidRDefault="007C50D6" w:rsidP="00BE0CA6">
      <w:pPr>
        <w:autoSpaceDE w:val="0"/>
        <w:autoSpaceDN w:val="0"/>
        <w:adjustRightInd w:val="0"/>
        <w:spacing w:after="0" w:line="240" w:lineRule="auto"/>
        <w:ind w:right="97"/>
        <w:rPr>
          <w:rFonts w:ascii="Times New Roman" w:hAnsi="Times New Roman" w:cs="Times New Roman"/>
          <w:color w:val="00000A"/>
          <w:sz w:val="24"/>
          <w:szCs w:val="24"/>
        </w:rPr>
      </w:pPr>
    </w:p>
    <w:p w14:paraId="774E7A57"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6.3. As Microempresas e Empresas de Pequeno Porte deverão encaminhar a documentação de habilitação, ainda que haja alguma restrição de regularidade fiscal e trabalhista, nos termos do art. 43, § 1º da LC nº 123, de 2006.</w:t>
      </w:r>
    </w:p>
    <w:p w14:paraId="18B85A9D"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378E803"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6.4. Incumbirá a licitante acompanhar as operações no sistema eletrônico durante a sessão pública do Pregão, ficando responsável pelo ônus decorrente da perda de negócios, diante da inobservância de quaisquer mensagens emitidas pelo sistema ou de sua desconexão.</w:t>
      </w:r>
    </w:p>
    <w:p w14:paraId="0069B707"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729F2570"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6.5. Até a abertura da sessão pública, as licitantes poderão retirar ou substituir a proposta e os documentos de habilitação anteriormente inseridos no sistema;</w:t>
      </w:r>
    </w:p>
    <w:p w14:paraId="5E6C25BC"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75F082AC"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6.6. Não será estabelecida, nessa etapa do certame, ordem de classificação entre as propostas apresentadas, o que somente ocorrerá após a realização dos procedimentos de negociação e julgamento da proposta.</w:t>
      </w:r>
    </w:p>
    <w:p w14:paraId="26D1F779"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00FA184"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6.7. Os documentos que compõem a proposta e a habilitação da licitante melhor classificada somente serão disponibilizados para avaliação do Pregoeiro e para acesso público após o encerramento do envio de lances.</w:t>
      </w:r>
    </w:p>
    <w:p w14:paraId="52B42682" w14:textId="77777777" w:rsidR="007C50D6" w:rsidRDefault="007C50D6" w:rsidP="00BE0CA6">
      <w:pPr>
        <w:autoSpaceDE w:val="0"/>
        <w:autoSpaceDN w:val="0"/>
        <w:adjustRightInd w:val="0"/>
        <w:spacing w:after="0" w:line="240" w:lineRule="auto"/>
        <w:ind w:left="567" w:right="97"/>
        <w:jc w:val="both"/>
        <w:rPr>
          <w:rFonts w:ascii="Arial" w:hAnsi="Arial" w:cs="Arial"/>
          <w:color w:val="00000A"/>
        </w:rPr>
      </w:pPr>
    </w:p>
    <w:p w14:paraId="64363618"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b/>
          <w:color w:val="00000A"/>
          <w:sz w:val="24"/>
          <w:szCs w:val="24"/>
        </w:rPr>
      </w:pPr>
      <w:r w:rsidRPr="00050AE8">
        <w:rPr>
          <w:rFonts w:ascii="Times New Roman" w:hAnsi="Times New Roman" w:cs="Times New Roman"/>
          <w:b/>
          <w:color w:val="00000A"/>
          <w:sz w:val="24"/>
          <w:szCs w:val="24"/>
        </w:rPr>
        <w:t>7 – DO PREENCHIMENTO DA PROPOSTA</w:t>
      </w:r>
    </w:p>
    <w:p w14:paraId="0EC63401"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4C5B273"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7.1. A licitante deverá enviar sua proposta mediante o preenchimento, no Sistema eletrônico, dos seguintes campos:</w:t>
      </w:r>
    </w:p>
    <w:p w14:paraId="0F5BC670"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ED8764D"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r w:rsidRPr="00050AE8">
        <w:rPr>
          <w:rFonts w:ascii="Times New Roman" w:hAnsi="Times New Roman" w:cs="Times New Roman"/>
          <w:color w:val="00000A"/>
          <w:sz w:val="24"/>
          <w:szCs w:val="24"/>
        </w:rPr>
        <w:t>7.1.1. PREÇO UNITÁRIO e GLOBAL.</w:t>
      </w:r>
    </w:p>
    <w:p w14:paraId="613F49FA"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5405EC23"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lastRenderedPageBreak/>
        <w:t>7.1.2. Descrição detalhada do objeto, contendo as informações similares à especificação do Termo de Referência: indicando, no que for aplicável: modelo, prazo de validade ou de garantia; e número do registro ou inscrição do bem no órgão competente, quando for o caso;</w:t>
      </w:r>
    </w:p>
    <w:p w14:paraId="0240DF46"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0DC22AC4"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7.2. A proposta deverá conter PREÇO UNITÁRIO e GLOBAL, ou seja, a multiplicação da quantidade estimada do item pelo respectivo preço unitário (conforme a unidade e a quantidade mencionada), expresso em reais, sendo o total com 02 (duas) casas decimais, válido para ser praticado desde a data da apresentação da proposta até o efetivo pagamento.</w:t>
      </w:r>
    </w:p>
    <w:p w14:paraId="6CEF6CBB"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382B365F"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7.3. Serão considerados, para fins de julgamento, os valores constantes nos preços totais ofertados até, no máximo, duas casas decimais após a vírgula.</w:t>
      </w:r>
    </w:p>
    <w:p w14:paraId="6CD1BED7"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5932043"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7.4. A licitante deverá considerar, para formulação de sua proposta, as seguintes condições:</w:t>
      </w:r>
    </w:p>
    <w:p w14:paraId="38498262"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71BAD7C"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7.5. Todas as especificações do objeto contidas na proposta vinculam à Contratada.</w:t>
      </w:r>
    </w:p>
    <w:p w14:paraId="7BDB5D9D"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9A33BB5"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7.6. Nos valores propostos estarão inclusos todos os custos operacionais, encargos previdenciários, trabalhistas, tributários, comerciais e quaisquer outros que incidam direta ou indiretamente no fornecimento dos bens ou serviços.</w:t>
      </w:r>
    </w:p>
    <w:p w14:paraId="76366957" w14:textId="77777777" w:rsidR="007C50D6" w:rsidRPr="00050AE8" w:rsidRDefault="007C50D6" w:rsidP="00BE0CA6">
      <w:pPr>
        <w:autoSpaceDE w:val="0"/>
        <w:autoSpaceDN w:val="0"/>
        <w:adjustRightInd w:val="0"/>
        <w:spacing w:after="0" w:line="240" w:lineRule="auto"/>
        <w:ind w:right="97"/>
        <w:rPr>
          <w:rFonts w:ascii="Times New Roman" w:hAnsi="Times New Roman" w:cs="Times New Roman"/>
          <w:color w:val="00000A"/>
          <w:sz w:val="24"/>
          <w:szCs w:val="24"/>
        </w:rPr>
      </w:pPr>
    </w:p>
    <w:p w14:paraId="20741F99"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7.7. Os preços ofertados, tanto na proposta inicial, quanto na etapa de lances, serão de exclusiva responsabilidade da licitante, não lhe assistindo o direito de pleitear qualquer alteração sob alegação de erro, omissão ou qualquer outro pretexto.</w:t>
      </w:r>
    </w:p>
    <w:p w14:paraId="21ED0720"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1D372899"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rPr>
      </w:pPr>
      <w:r w:rsidRPr="00050AE8">
        <w:rPr>
          <w:rFonts w:ascii="Times New Roman" w:hAnsi="Times New Roman" w:cs="Times New Roman"/>
          <w:color w:val="00000A"/>
          <w:sz w:val="24"/>
          <w:szCs w:val="24"/>
        </w:rPr>
        <w:t>7.8. O prazo de validade da proposta é fixado em 60 (sessenta) dias, a contar da data de sua apresentação.</w:t>
      </w:r>
    </w:p>
    <w:p w14:paraId="681D447B" w14:textId="77777777" w:rsidR="007C50D6" w:rsidRDefault="007C50D6" w:rsidP="00BE0CA6">
      <w:pPr>
        <w:autoSpaceDE w:val="0"/>
        <w:autoSpaceDN w:val="0"/>
        <w:adjustRightInd w:val="0"/>
        <w:spacing w:after="0" w:line="240" w:lineRule="auto"/>
        <w:ind w:left="567" w:right="97"/>
        <w:rPr>
          <w:rFonts w:ascii="Arial" w:hAnsi="Arial" w:cs="Arial"/>
          <w:color w:val="00000A"/>
        </w:rPr>
      </w:pPr>
    </w:p>
    <w:p w14:paraId="45D906CA"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b/>
          <w:color w:val="00000A"/>
          <w:sz w:val="24"/>
          <w:szCs w:val="24"/>
        </w:rPr>
      </w:pPr>
      <w:r w:rsidRPr="00050AE8">
        <w:rPr>
          <w:rFonts w:ascii="Times New Roman" w:hAnsi="Times New Roman" w:cs="Times New Roman"/>
          <w:b/>
          <w:color w:val="00000A"/>
          <w:sz w:val="24"/>
          <w:szCs w:val="24"/>
        </w:rPr>
        <w:t>8 –</w:t>
      </w:r>
      <w:r w:rsidRPr="00050AE8">
        <w:rPr>
          <w:rFonts w:ascii="Times New Roman" w:hAnsi="Times New Roman" w:cs="Times New Roman"/>
          <w:color w:val="00000A"/>
          <w:sz w:val="24"/>
          <w:szCs w:val="24"/>
        </w:rPr>
        <w:t xml:space="preserve"> </w:t>
      </w:r>
      <w:r w:rsidRPr="00050AE8">
        <w:rPr>
          <w:rFonts w:ascii="Times New Roman" w:hAnsi="Times New Roman" w:cs="Times New Roman"/>
          <w:b/>
          <w:color w:val="00000A"/>
          <w:sz w:val="24"/>
          <w:szCs w:val="24"/>
        </w:rPr>
        <w:t>DA ABERTURA DA SESSÃO, CLASSIFICAÇÃO DAS PROPOSTAS E FORMULAÇÃO DE LANCES</w:t>
      </w:r>
    </w:p>
    <w:p w14:paraId="31E640A3"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94A6B1A"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 A abertura da presente licitação dar-se-á em sessão pública, por meio de sistema eletrônico, na data, horário e local indicados neste Edital.</w:t>
      </w:r>
    </w:p>
    <w:p w14:paraId="66FBC5FF"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3E7A3A6"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8.2. O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14:paraId="487DF33E"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2E9667F"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r w:rsidRPr="00050AE8">
        <w:rPr>
          <w:rFonts w:ascii="Times New Roman" w:hAnsi="Times New Roman" w:cs="Times New Roman"/>
          <w:color w:val="00000A"/>
          <w:sz w:val="24"/>
          <w:szCs w:val="24"/>
        </w:rPr>
        <w:t>8.3. Também será desclassificada a proposta que identifique a licitante.</w:t>
      </w:r>
    </w:p>
    <w:p w14:paraId="6F0DC8DC"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EDF9EFF"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8.4. A desclassificação será sempre fundamentada e registrada no sistema, com acompanhamento em tempo real por todos os participantes.</w:t>
      </w:r>
    </w:p>
    <w:p w14:paraId="63E39F3C"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E60B1B7"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8.5. A não desclassificação da proposta não impede o seu julgamento definitivo em sentido contrário, levado a efeito na fase de aceitação.</w:t>
      </w:r>
    </w:p>
    <w:p w14:paraId="4E8E890E"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D2CB42E"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8.6. O sistema ordenará automaticamente as propostas classificadas, sendo que somente estas participarão da fase de lances.</w:t>
      </w:r>
    </w:p>
    <w:p w14:paraId="4709173C"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2CD406C"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8.7. Iniciada a etapa competitiva, as licitantes deverão encaminhar lances exclusivamente por meio do sistema eletrônico, sendo imediatamente informados do seu recebimento e do valor consignado no registro.</w:t>
      </w:r>
    </w:p>
    <w:p w14:paraId="572D5117"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008CC1BE"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8.8. O lance deverá ser ofertado de acordo com o tipo de licitação indicada no preâmbulo.</w:t>
      </w:r>
    </w:p>
    <w:p w14:paraId="32F13618"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AB506AB"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8.9. As licitantes poderão oferecer lances sucessivos, observando o horário fixado para abertura da sessão e as regras estabelecidas no Edital.</w:t>
      </w:r>
    </w:p>
    <w:p w14:paraId="3DCDAC32"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1653C2B3"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8.10. A licitante somente poderá oferecer lance de valor inferior ou percentual de desconto superior ao último por ele ofertado e registrado pelo sistema.</w:t>
      </w:r>
    </w:p>
    <w:p w14:paraId="2660F9E9"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16031EA"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8.11. Será adotado para o envio de lances no pregão eletrônico o modo de disputa “aberto”, em que as licitantes apresentarão lances públicos e sucessivos, com prorrogações.</w:t>
      </w:r>
    </w:p>
    <w:p w14:paraId="1267C8C9"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328E745A"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8.12. A etapa de lances da sessão pública terá duração de 10 (dez) minutos e, após isso, será prorrogada automaticamente pelo sistema quando houver lance ofertado nos últimos dois minutos do período de duração da sessão pública.</w:t>
      </w:r>
    </w:p>
    <w:p w14:paraId="1E12766A" w14:textId="77777777" w:rsidR="007C50D6" w:rsidRPr="00050AE8" w:rsidRDefault="007C50D6" w:rsidP="00BE0CA6">
      <w:pPr>
        <w:autoSpaceDE w:val="0"/>
        <w:autoSpaceDN w:val="0"/>
        <w:adjustRightInd w:val="0"/>
        <w:spacing w:after="0" w:line="240" w:lineRule="auto"/>
        <w:ind w:right="97"/>
        <w:jc w:val="both"/>
        <w:rPr>
          <w:rFonts w:ascii="Times New Roman" w:hAnsi="Times New Roman" w:cs="Times New Roman"/>
          <w:color w:val="00000A"/>
          <w:sz w:val="24"/>
          <w:szCs w:val="24"/>
        </w:rPr>
      </w:pPr>
    </w:p>
    <w:p w14:paraId="4555928E"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8.13. A prorrogação automática da etapa de lances, de que trata o item anterior, será de 02 (dois) minutos e ocorrerá sucessivamente sempre que houver lances enviados nesse período de prorrogação, inclusive no caso de lances intermediários.</w:t>
      </w:r>
    </w:p>
    <w:p w14:paraId="7EE42773"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11CA6D20"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r w:rsidRPr="00050AE8">
        <w:rPr>
          <w:rFonts w:ascii="Times New Roman" w:hAnsi="Times New Roman" w:cs="Times New Roman"/>
          <w:color w:val="00000A"/>
          <w:sz w:val="24"/>
          <w:szCs w:val="24"/>
        </w:rPr>
        <w:t>8.14. Não havendo novos lances na forma estabelecida nos itens anteriores, a sessão pública encerrar-se-á automaticamente.</w:t>
      </w:r>
    </w:p>
    <w:p w14:paraId="1DC93254"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A9C81DA"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8.15. Encerrada a fase competitiva sem que haja a prorrogação automática pelo sistema, poderá o Pregoeiro, assessorado pela equipe de apoio, justificadamente, admitir o reinício da sessão pública de lances, em prol da consecução do melhor preço.</w:t>
      </w:r>
    </w:p>
    <w:p w14:paraId="712E7104"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1DB2AB14"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8.16. Em caso de falha no sistema, os lances em desacordo com os subitens anteriores deverão ser desconsiderados pelo Pregoeiro.</w:t>
      </w:r>
    </w:p>
    <w:p w14:paraId="6A59E538"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15BB9613"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8.17. Não serão aceitos dois ou mais lances de mesmo valor, prevalecendo aquele que for recebido e registrado primeiro.</w:t>
      </w:r>
    </w:p>
    <w:p w14:paraId="58790CA0"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36E63908"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8.18. Durante o transcurso da sessão pública, as licitantes serão informadas, em tempo real, do valor do menor lance registrado, vedada a identificação da licitante.</w:t>
      </w:r>
    </w:p>
    <w:p w14:paraId="3926B8C1"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1D8A9D95"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8.19. No caso de desconexão com o Pregoeiro, no decorrer da etapa competitiva do Pregão, o sistema eletrônico poderá permanecer acessível aos licitantes para a recepção dos lances.</w:t>
      </w:r>
    </w:p>
    <w:p w14:paraId="69CC0BF5"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53F3A3FF"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8.20.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44E7605A"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B683A0D"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8.21. Caso a licitante não apresente lances, concorrerá com o valor de sua proposta.</w:t>
      </w:r>
    </w:p>
    <w:p w14:paraId="6888115C"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70EF460"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r w:rsidRPr="00050AE8">
        <w:rPr>
          <w:rFonts w:ascii="Times New Roman" w:hAnsi="Times New Roman" w:cs="Times New Roman"/>
          <w:color w:val="00000A"/>
          <w:sz w:val="24"/>
          <w:szCs w:val="24"/>
        </w:rPr>
        <w:t xml:space="preserve">8.22. </w:t>
      </w:r>
      <w:r w:rsidRPr="00050AE8">
        <w:rPr>
          <w:rFonts w:ascii="Times New Roman" w:hAnsi="Times New Roman" w:cs="Times New Roman"/>
          <w:sz w:val="24"/>
          <w:szCs w:val="24"/>
        </w:rPr>
        <w:t xml:space="preserve">Em relação a itens onde houve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50AE8">
        <w:rPr>
          <w:rFonts w:ascii="Times New Roman" w:hAnsi="Times New Roman" w:cs="Times New Roman"/>
          <w:sz w:val="24"/>
          <w:szCs w:val="24"/>
        </w:rPr>
        <w:t>arts</w:t>
      </w:r>
      <w:proofErr w:type="spellEnd"/>
      <w:r w:rsidRPr="00050AE8">
        <w:rPr>
          <w:rFonts w:ascii="Times New Roman" w:hAnsi="Times New Roman" w:cs="Times New Roman"/>
          <w:sz w:val="24"/>
          <w:szCs w:val="24"/>
        </w:rPr>
        <w:t>. 44 e 45 da LC nº 123, de 2006, regulamentada pelo Decreto nº 8.538, de 2015.</w:t>
      </w:r>
    </w:p>
    <w:p w14:paraId="23C1EDAE"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p>
    <w:p w14:paraId="61C7E7C7"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r w:rsidRPr="00050AE8">
        <w:rPr>
          <w:rFonts w:ascii="Times New Roman" w:hAnsi="Times New Roman" w:cs="Times New Roman"/>
          <w:sz w:val="24"/>
          <w:szCs w:val="24"/>
        </w:rPr>
        <w:t>8.22.1. Nessas condições, as propostas de microempresas e empresas de pequeno porte que se encontrarem na faixa de até 5% (cinco por cento) acima da melhor proposta ou melhor lance serão consideradas empatadas com a primeira colocada.</w:t>
      </w:r>
    </w:p>
    <w:p w14:paraId="4D13A6A4" w14:textId="77777777" w:rsidR="007C50D6" w:rsidRPr="00050AE8" w:rsidRDefault="007C50D6" w:rsidP="00BE0CA6">
      <w:pPr>
        <w:autoSpaceDE w:val="0"/>
        <w:autoSpaceDN w:val="0"/>
        <w:adjustRightInd w:val="0"/>
        <w:spacing w:after="0" w:line="240" w:lineRule="auto"/>
        <w:ind w:right="97"/>
        <w:jc w:val="both"/>
        <w:rPr>
          <w:rFonts w:ascii="Times New Roman" w:hAnsi="Times New Roman" w:cs="Times New Roman"/>
          <w:sz w:val="24"/>
          <w:szCs w:val="24"/>
        </w:rPr>
      </w:pPr>
    </w:p>
    <w:p w14:paraId="05ECCA42"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r w:rsidRPr="00050AE8">
        <w:rPr>
          <w:rFonts w:ascii="Times New Roman" w:hAnsi="Times New Roman" w:cs="Times New Roman"/>
          <w:sz w:val="24"/>
          <w:szCs w:val="24"/>
        </w:rPr>
        <w:t>8.23. A melhor</w:t>
      </w:r>
      <w:r w:rsidR="00672CD4" w:rsidRPr="00050AE8">
        <w:rPr>
          <w:rFonts w:ascii="Times New Roman" w:hAnsi="Times New Roman" w:cs="Times New Roman"/>
          <w:sz w:val="24"/>
          <w:szCs w:val="24"/>
        </w:rPr>
        <w:t xml:space="preserve"> classificada nos termos do item</w:t>
      </w:r>
      <w:r w:rsidRPr="00050AE8">
        <w:rPr>
          <w:rFonts w:ascii="Times New Roman" w:hAnsi="Times New Roman" w:cs="Times New Roman"/>
          <w:sz w:val="24"/>
          <w:szCs w:val="24"/>
        </w:rPr>
        <w:t xml:space="preserve"> anterior terá o direito de encaminhar uma última oferta para desempate, obrigatoriamente em valor inferior ao da primeira colocada, no prazo de 5 (cinco) minutos controlados pelo sistema, contados após a comunicação automática para tanto.</w:t>
      </w:r>
    </w:p>
    <w:p w14:paraId="6817EFEF"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p>
    <w:p w14:paraId="795C993C"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r w:rsidRPr="00050AE8">
        <w:rPr>
          <w:rFonts w:ascii="Times New Roman" w:hAnsi="Times New Roman" w:cs="Times New Roman"/>
          <w:sz w:val="24"/>
          <w:szCs w:val="24"/>
        </w:rPr>
        <w:t>8.24.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 lote anterior.</w:t>
      </w:r>
    </w:p>
    <w:p w14:paraId="706F84D6"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p>
    <w:p w14:paraId="0147F145"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r w:rsidRPr="00050AE8">
        <w:rPr>
          <w:rFonts w:ascii="Times New Roman" w:hAnsi="Times New Roman" w:cs="Times New Roman"/>
          <w:sz w:val="24"/>
          <w:szCs w:val="24"/>
        </w:rPr>
        <w:t>8.25.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FFF8A5B"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p>
    <w:p w14:paraId="496B97EE"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r w:rsidRPr="00050AE8">
        <w:rPr>
          <w:rFonts w:ascii="Times New Roman" w:hAnsi="Times New Roman" w:cs="Times New Roman"/>
          <w:sz w:val="24"/>
          <w:szCs w:val="24"/>
        </w:rPr>
        <w:lastRenderedPageBreak/>
        <w:t>8.26. Quando houver propostas beneficiadas com as margens de preferência em relação ao produto estrangeiro, o critério de desempate será aplicado exclusivamente entre as propostas que fizerem jus às margens de preferência, conforme regulamento.</w:t>
      </w:r>
    </w:p>
    <w:p w14:paraId="3FB066B8"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6D6171D7"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8.27.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4E592C82"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sz w:val="24"/>
          <w:szCs w:val="24"/>
        </w:rPr>
      </w:pPr>
    </w:p>
    <w:p w14:paraId="4E0D442D"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r w:rsidRPr="00050AE8">
        <w:rPr>
          <w:rFonts w:ascii="Times New Roman" w:hAnsi="Times New Roman" w:cs="Times New Roman"/>
          <w:sz w:val="24"/>
          <w:szCs w:val="24"/>
        </w:rPr>
        <w:t>8.28. Havendo eventual empate entre propostas ou lances, o critério de desempate será aquele previsto no art. 3º, § 2º, da Lei nº 8.666, de 1993, assegurando-se a preferência, sucessivamente, aos bens e serviços:</w:t>
      </w:r>
    </w:p>
    <w:p w14:paraId="6DFD6117" w14:textId="77777777" w:rsidR="007C50D6" w:rsidRPr="00050AE8" w:rsidRDefault="007C50D6" w:rsidP="00BE0CA6">
      <w:pPr>
        <w:autoSpaceDE w:val="0"/>
        <w:autoSpaceDN w:val="0"/>
        <w:adjustRightInd w:val="0"/>
        <w:spacing w:after="0" w:line="240" w:lineRule="auto"/>
        <w:ind w:right="97"/>
        <w:rPr>
          <w:rFonts w:ascii="Times New Roman" w:hAnsi="Times New Roman" w:cs="Times New Roman"/>
          <w:sz w:val="24"/>
          <w:szCs w:val="24"/>
        </w:rPr>
      </w:pPr>
    </w:p>
    <w:p w14:paraId="2C829B07"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sz w:val="24"/>
          <w:szCs w:val="24"/>
        </w:rPr>
      </w:pPr>
      <w:r w:rsidRPr="00050AE8">
        <w:rPr>
          <w:rFonts w:ascii="Times New Roman" w:hAnsi="Times New Roman" w:cs="Times New Roman"/>
          <w:sz w:val="24"/>
          <w:szCs w:val="24"/>
        </w:rPr>
        <w:t>8.28.1. Produzidos no País;</w:t>
      </w:r>
    </w:p>
    <w:p w14:paraId="29823622"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sz w:val="24"/>
          <w:szCs w:val="24"/>
        </w:rPr>
      </w:pPr>
    </w:p>
    <w:p w14:paraId="036380FC"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sz w:val="24"/>
          <w:szCs w:val="24"/>
        </w:rPr>
      </w:pPr>
      <w:r w:rsidRPr="00050AE8">
        <w:rPr>
          <w:rFonts w:ascii="Times New Roman" w:hAnsi="Times New Roman" w:cs="Times New Roman"/>
          <w:sz w:val="24"/>
          <w:szCs w:val="24"/>
        </w:rPr>
        <w:t>8.28.2. Produzidos ou prestados por empresas brasileiras;</w:t>
      </w:r>
    </w:p>
    <w:p w14:paraId="1B57F3BA"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sz w:val="24"/>
          <w:szCs w:val="24"/>
        </w:rPr>
      </w:pPr>
    </w:p>
    <w:p w14:paraId="182DF88B"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sz w:val="24"/>
          <w:szCs w:val="24"/>
        </w:rPr>
        <w:t xml:space="preserve">8.28.3. Produzidos ou prestados por empresas que invistam </w:t>
      </w:r>
      <w:r w:rsidRPr="00050AE8">
        <w:rPr>
          <w:rFonts w:ascii="Times New Roman" w:hAnsi="Times New Roman" w:cs="Times New Roman"/>
          <w:color w:val="00000A"/>
          <w:sz w:val="24"/>
          <w:szCs w:val="24"/>
        </w:rPr>
        <w:t>em pesquisa e no desenvolvimento de tecnologia no País;</w:t>
      </w:r>
    </w:p>
    <w:p w14:paraId="36A4BB65"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8B5F5CB"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8.28.4. Produzidos ou prestados por empresas que comprovem cumprimento de reserva de cargos prevista em lei para pessoa com deficiência ou para reabilitado da Previdência Social e que atendam às regras de acessibilidade previstas na legislação.</w:t>
      </w:r>
    </w:p>
    <w:p w14:paraId="27A3605D"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1B48DAD"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8.29. Persistindo o empate, a proposta vencedora será sorteada pelo sistema eletrônico dentre as propostas empatadas.</w:t>
      </w:r>
    </w:p>
    <w:p w14:paraId="46AC0109"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FB09248"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8.30. A negociação será realizada por meio do sistema, podendo ser acompanhada pelos demais licitantes.</w:t>
      </w:r>
    </w:p>
    <w:p w14:paraId="43E8B018"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50B85DB0"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8.31. O Pregoeiro solicitará a licitante melhor classificada que, no prazo de 24(vinte e quatro) horas, envie a proposta adequada ao último lance ofertado após a negociação realizada, acompanhada, se for o caso, dos documentos complementares, quando necessários à confirmação daqueles exigidos neste Edital e já apresentados.</w:t>
      </w:r>
    </w:p>
    <w:p w14:paraId="4BEF0207" w14:textId="77777777" w:rsidR="007C50D6" w:rsidRPr="00050AE8"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B2D9F42" w14:textId="77777777" w:rsidR="007C50D6" w:rsidRPr="00050AE8"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8.32. Após a negociação do preço, o Pregoeiro iniciará a fase de aceitação e julgamento da proposta.</w:t>
      </w:r>
    </w:p>
    <w:p w14:paraId="10438337" w14:textId="77777777" w:rsidR="007C50D6" w:rsidRDefault="007C50D6" w:rsidP="00BE0CA6">
      <w:pPr>
        <w:autoSpaceDE w:val="0"/>
        <w:autoSpaceDN w:val="0"/>
        <w:adjustRightInd w:val="0"/>
        <w:spacing w:after="0" w:line="240" w:lineRule="auto"/>
        <w:ind w:left="567" w:right="97"/>
        <w:rPr>
          <w:rFonts w:ascii="Arial" w:hAnsi="Arial" w:cs="Arial"/>
          <w:color w:val="00000A"/>
        </w:rPr>
      </w:pPr>
    </w:p>
    <w:p w14:paraId="090D9F76"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b/>
          <w:color w:val="00000A"/>
          <w:sz w:val="24"/>
          <w:szCs w:val="24"/>
        </w:rPr>
      </w:pPr>
      <w:r w:rsidRPr="00050AE8">
        <w:rPr>
          <w:rFonts w:ascii="Times New Roman" w:hAnsi="Times New Roman" w:cs="Times New Roman"/>
          <w:b/>
          <w:color w:val="00000A"/>
          <w:sz w:val="24"/>
          <w:szCs w:val="24"/>
        </w:rPr>
        <w:t>9 – DA ACEITABILIDADE DA PROPOSTA VENCEDORA</w:t>
      </w:r>
    </w:p>
    <w:p w14:paraId="6AAB3A78"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b/>
          <w:color w:val="00000A"/>
          <w:sz w:val="24"/>
          <w:szCs w:val="24"/>
        </w:rPr>
      </w:pPr>
    </w:p>
    <w:p w14:paraId="45EF0E2C"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 xml:space="preserve">9.1. Encerrada a etapa de negociação, o Pregoeiro examinará a proposta classificada em primeiro lugar quanto à adequação ao objeto e à compatibilidade do preço em relação ao </w:t>
      </w:r>
      <w:r w:rsidRPr="00050AE8">
        <w:rPr>
          <w:rFonts w:ascii="Times New Roman" w:hAnsi="Times New Roman" w:cs="Times New Roman"/>
          <w:color w:val="00000A"/>
          <w:sz w:val="24"/>
          <w:szCs w:val="24"/>
        </w:rPr>
        <w:lastRenderedPageBreak/>
        <w:t>máximo estipulado para contratação neste Edital e em seus anexos, observado o disposto no parágrafo único do art.7º e no § 9º do art. 26 do Decreto nº 10.024/2019.</w:t>
      </w:r>
    </w:p>
    <w:p w14:paraId="7EFF7C22"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2A4A0F80"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9.2. Será desclassificada a proposta ou o lance vencedor, que apresentar preço final superior ao preço máximo fixado, ou que apresentar preço manifestamente inexequível.</w:t>
      </w:r>
    </w:p>
    <w:p w14:paraId="764171BF"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47B59AD5"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9.3. Qualquer interessado poderá requerer que se realizem diligências para aferir a exequibilidade e a legalidade das propostas, devendo apresentar as provas ou os indícios que fundamentam a suspeita.</w:t>
      </w:r>
    </w:p>
    <w:p w14:paraId="1D01AD54" w14:textId="77777777" w:rsidR="007C50D6" w:rsidRPr="00050AE8" w:rsidRDefault="007C50D6" w:rsidP="00050AE8">
      <w:pPr>
        <w:autoSpaceDE w:val="0"/>
        <w:autoSpaceDN w:val="0"/>
        <w:adjustRightInd w:val="0"/>
        <w:spacing w:after="0" w:line="240" w:lineRule="auto"/>
        <w:ind w:right="97"/>
        <w:jc w:val="both"/>
        <w:rPr>
          <w:rFonts w:ascii="Times New Roman" w:hAnsi="Times New Roman" w:cs="Times New Roman"/>
          <w:color w:val="00000A"/>
          <w:sz w:val="24"/>
          <w:szCs w:val="24"/>
        </w:rPr>
      </w:pPr>
    </w:p>
    <w:p w14:paraId="64634216"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9.4. 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4EEB2646"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2E2834EE"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9.5. O Pregoeiro poderá convocar a licitante para enviar documento digital complementar, por meio de funcionalidade disponível no sistema, no prazo de24 (vinte e quatro) horas, sob pena de não aceitação da proposta.</w:t>
      </w:r>
    </w:p>
    <w:p w14:paraId="57835EB5"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65D53432"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9.6. O prazo estabelecido poderá ser prorrogado pelo Pregoeiro por solicitação escrita e justificada da licitante, formulada antes de findo o prazo, e formalmente aceita pelo Pregoeiro.</w:t>
      </w:r>
    </w:p>
    <w:p w14:paraId="3F405854" w14:textId="77777777" w:rsidR="007C50D6" w:rsidRPr="00050AE8" w:rsidRDefault="007C50D6" w:rsidP="00050AE8">
      <w:pPr>
        <w:autoSpaceDE w:val="0"/>
        <w:autoSpaceDN w:val="0"/>
        <w:adjustRightInd w:val="0"/>
        <w:spacing w:after="0" w:line="240" w:lineRule="auto"/>
        <w:ind w:right="97"/>
        <w:jc w:val="both"/>
        <w:rPr>
          <w:rFonts w:ascii="Times New Roman" w:hAnsi="Times New Roman" w:cs="Times New Roman"/>
          <w:color w:val="00000A"/>
          <w:sz w:val="24"/>
          <w:szCs w:val="24"/>
        </w:rPr>
      </w:pPr>
    </w:p>
    <w:p w14:paraId="22895327"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9.7. Dentre os documentos passíveis de solicitação pelo Pregoeiro, destacam 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0947C155"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20D09C45"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9.8. Caso a compatibilidade com as especificações demandadas, sobre tudo quanto a padrões de qualidade e desempenho, não possa ser aferida pelos meios previstos nos itens acima, o Pregoeiro exigirá que a licitante classificada em primeiro lugar apresente amostra, sob pena de não aceitação da proposta, no local a ser indicado e dentro de 10 (dez) dias úteis contados da solicitação.</w:t>
      </w:r>
    </w:p>
    <w:p w14:paraId="7E07B3FE"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08910892"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9.9. Por meio de mensagem no sistema, será divulgado o local e horário de realização do procedimento para a avaliação das amostras, cuja presença será facultada a todos os interessados, incluindo as demais licitantes.</w:t>
      </w:r>
    </w:p>
    <w:p w14:paraId="3F026EBA"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5B5EBD6B"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9.10. Os resultados das avaliações serão divulgados por meio de mensagem no sistema.</w:t>
      </w:r>
    </w:p>
    <w:p w14:paraId="5C95A8A2"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747324DE"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lastRenderedPageBreak/>
        <w:t>9.11. No caso de não haver entrega da amostra ou ocorrer atraso na entrega, sem justificativa aceita pelo Pregoeiro, ou havendo entrega de amostra fora das especificações previstas neste Edital, a proposta da licitante será recusada.</w:t>
      </w:r>
    </w:p>
    <w:p w14:paraId="005A4693"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22521480"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9.12. Se a (s) amostra (s) apresentada (s) pelo primeiro classificado não for(em)aceita(s), o Pregoeiro analisará a aceitabilidade da proposta ou lance ofertado pelo segundo classificado. Seguir-se-á com a verificação da (s) amostra (s) e, assim, sucessivamente, até a verificação de uma que atenda às especificações constantes no Termo de Referência.</w:t>
      </w:r>
    </w:p>
    <w:p w14:paraId="41E93497"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2A934EA9"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9.13. Os exemplares colocados à disposição da Administração serão tratados como protótipos, podendo ser manuseados e desmontados pela equipe técnica responsável pela análise, não gerando direito a ressarcimento.</w:t>
      </w:r>
    </w:p>
    <w:p w14:paraId="703D8002"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0264CC09"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9.14. Após a divulgação do resultado da homologação, as amostras entregues deverão ser recolhidas pelas licitantes no prazo de 10 (dez) dias contados da data de homologação do certame, após os produtos/materiais poderão ser descartadas pela Administração, sem direito a ressarcimento.</w:t>
      </w:r>
    </w:p>
    <w:p w14:paraId="6FF419C2" w14:textId="77777777" w:rsidR="007C50D6" w:rsidRPr="00050AE8" w:rsidRDefault="007C50D6" w:rsidP="00050AE8">
      <w:pPr>
        <w:autoSpaceDE w:val="0"/>
        <w:autoSpaceDN w:val="0"/>
        <w:adjustRightInd w:val="0"/>
        <w:spacing w:after="0" w:line="240" w:lineRule="auto"/>
        <w:ind w:right="97"/>
        <w:jc w:val="both"/>
        <w:rPr>
          <w:rFonts w:ascii="Times New Roman" w:hAnsi="Times New Roman" w:cs="Times New Roman"/>
          <w:color w:val="00000A"/>
          <w:sz w:val="24"/>
          <w:szCs w:val="24"/>
        </w:rPr>
      </w:pPr>
    </w:p>
    <w:p w14:paraId="028D12EE"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9.15. As licitantes deverão colocar à disposição da Administração todas as condições indispensáveis à realização de testes e fornecer, sem ônus, os manuais impressos em língua portuguesa, necessários ao seu perfeito manuseio, quando for o caso.</w:t>
      </w:r>
    </w:p>
    <w:p w14:paraId="791BEAC8"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3F0AEEF3"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9.16. Se a proposta ou lance vencedor for desclassificado, o Pregoeiro examinará a proposta ou lance subsequente, e, assim sucessivamente, na ordem de classificação.</w:t>
      </w:r>
    </w:p>
    <w:p w14:paraId="217DA73D"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6C858328"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9.17. Havendo necessidade, o Pregoeiro suspenderá a sessão, informando no “chat” a nova data e horário para a sua continuidade.</w:t>
      </w:r>
    </w:p>
    <w:p w14:paraId="590597FB"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46A45B2A"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9.18. O Pregoeiro poderá encaminhar, por meio do sistema eletrônico, contraproposta a licitante que apresentou o lance mais vantajoso, com o fim de negociar a obtenção de melhor preço, vedada a negociação em condições diversas das previstas neste Edital.</w:t>
      </w:r>
    </w:p>
    <w:p w14:paraId="2A4A3213"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7B6FD83E"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9.19. Também nas hipóteses em que o Pregoeiro não aceitar a proposta e passar à subsequente, poderá negociar com a licitante para que seja obtido preço melhor.</w:t>
      </w:r>
    </w:p>
    <w:p w14:paraId="0CC7BE75"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65E252C3" w14:textId="77777777" w:rsidR="007C50D6" w:rsidRPr="00050AE8" w:rsidRDefault="007C50D6" w:rsidP="00050AE8">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050AE8">
        <w:rPr>
          <w:rFonts w:ascii="Times New Roman" w:hAnsi="Times New Roman" w:cs="Times New Roman"/>
          <w:color w:val="00000A"/>
          <w:sz w:val="24"/>
          <w:szCs w:val="24"/>
        </w:rPr>
        <w:t>9.20. A negociação será realizada por meio do sistema, podendo ser acompanhada pelas demais licitantes.</w:t>
      </w:r>
    </w:p>
    <w:p w14:paraId="368DEEE3" w14:textId="77777777" w:rsidR="007C50D6" w:rsidRDefault="007C50D6" w:rsidP="00BE0CA6">
      <w:pPr>
        <w:autoSpaceDE w:val="0"/>
        <w:autoSpaceDN w:val="0"/>
        <w:adjustRightInd w:val="0"/>
        <w:spacing w:after="0" w:line="240" w:lineRule="auto"/>
        <w:ind w:left="567" w:right="97"/>
        <w:rPr>
          <w:rFonts w:ascii="Arial" w:hAnsi="Arial" w:cs="Arial"/>
          <w:color w:val="00000A"/>
        </w:rPr>
      </w:pPr>
    </w:p>
    <w:p w14:paraId="7E125174"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10 – DO RECEBIMENTO DOS DOCUMENTOS</w:t>
      </w:r>
    </w:p>
    <w:p w14:paraId="1FCBCAED"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68349C45"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sz w:val="24"/>
          <w:szCs w:val="24"/>
        </w:rPr>
      </w:pPr>
      <w:r w:rsidRPr="00520F80">
        <w:rPr>
          <w:rFonts w:ascii="Times New Roman" w:hAnsi="Times New Roman" w:cs="Times New Roman"/>
          <w:color w:val="00000A"/>
          <w:sz w:val="24"/>
          <w:szCs w:val="24"/>
        </w:rPr>
        <w:t xml:space="preserve">10.1. </w:t>
      </w:r>
      <w:r w:rsidRPr="00520F80">
        <w:rPr>
          <w:rFonts w:ascii="Times New Roman" w:hAnsi="Times New Roman" w:cs="Times New Roman"/>
          <w:sz w:val="24"/>
          <w:szCs w:val="24"/>
        </w:rPr>
        <w:t xml:space="preserve">Para habilitação, as empresas interessadas em participar do pregão deverão anexar na página do Portal de Compras Públicas (www.portaldecompraspublicas.com.br), em local </w:t>
      </w:r>
      <w:r w:rsidRPr="00520F80">
        <w:rPr>
          <w:rFonts w:ascii="Times New Roman" w:hAnsi="Times New Roman" w:cs="Times New Roman"/>
          <w:sz w:val="24"/>
          <w:szCs w:val="24"/>
        </w:rPr>
        <w:lastRenderedPageBreak/>
        <w:t xml:space="preserve">próprio para documentos, toda a documentação de habilitação. Sendo que a documentação anexada evitará a necessidade de envio da mesma por e-mail, bem como trará agilidade na verificação de habilitação das empresas vencedoras. </w:t>
      </w:r>
    </w:p>
    <w:p w14:paraId="455BE96B" w14:textId="77777777" w:rsidR="0030099E" w:rsidRPr="00520F80" w:rsidRDefault="0030099E" w:rsidP="0030099E">
      <w:pPr>
        <w:autoSpaceDE w:val="0"/>
        <w:autoSpaceDN w:val="0"/>
        <w:adjustRightInd w:val="0"/>
        <w:spacing w:after="0" w:line="240" w:lineRule="auto"/>
        <w:jc w:val="both"/>
        <w:rPr>
          <w:rFonts w:ascii="Times New Roman" w:hAnsi="Times New Roman" w:cs="Times New Roman"/>
          <w:sz w:val="24"/>
          <w:szCs w:val="24"/>
        </w:rPr>
      </w:pPr>
    </w:p>
    <w:p w14:paraId="72168C5A"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sz w:val="24"/>
          <w:szCs w:val="24"/>
        </w:rPr>
      </w:pPr>
      <w:r w:rsidRPr="00520F80">
        <w:rPr>
          <w:rFonts w:ascii="Times New Roman" w:hAnsi="Times New Roman" w:cs="Times New Roman"/>
          <w:sz w:val="24"/>
          <w:szCs w:val="24"/>
        </w:rPr>
        <w:t xml:space="preserve">10.2. Os documentos na forma prevista neste Edital deverão ser inseridos no sistema do Portal de Compras Públicas (www.portaldecompraspublicas.com.br), juntamente com a proposta. </w:t>
      </w:r>
    </w:p>
    <w:p w14:paraId="66135AC5"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sz w:val="24"/>
          <w:szCs w:val="24"/>
        </w:rPr>
      </w:pPr>
    </w:p>
    <w:p w14:paraId="0F8E1DFF"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sz w:val="24"/>
          <w:szCs w:val="24"/>
        </w:rPr>
      </w:pPr>
      <w:r w:rsidRPr="00520F80">
        <w:rPr>
          <w:rFonts w:ascii="Times New Roman" w:hAnsi="Times New Roman" w:cs="Times New Roman"/>
          <w:sz w:val="24"/>
          <w:szCs w:val="24"/>
        </w:rPr>
        <w:t xml:space="preserve">10.3. Não serão aceitos documentos com prazo de validade vencido. </w:t>
      </w:r>
    </w:p>
    <w:p w14:paraId="5A217EBA"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sz w:val="24"/>
          <w:szCs w:val="24"/>
        </w:rPr>
      </w:pPr>
    </w:p>
    <w:p w14:paraId="52077D29"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sz w:val="24"/>
          <w:szCs w:val="24"/>
        </w:rPr>
      </w:pPr>
      <w:r w:rsidRPr="00520F80">
        <w:rPr>
          <w:rFonts w:ascii="Times New Roman" w:hAnsi="Times New Roman" w:cs="Times New Roman"/>
          <w:sz w:val="24"/>
          <w:szCs w:val="24"/>
        </w:rPr>
        <w:t>10.4. Todos os documentos exigidos para habilitação deverão estar no prazo de validade. Caso o órgão emissor não declare a validade do documento, esta será de 90 (noventa) dias contados a partir da data de emissão.</w:t>
      </w:r>
    </w:p>
    <w:p w14:paraId="045974B3"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color w:val="00000A"/>
          <w:sz w:val="24"/>
          <w:szCs w:val="24"/>
        </w:rPr>
      </w:pPr>
    </w:p>
    <w:p w14:paraId="76DEB298"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10.5. As declarações assinadas deverão ser obrigatoriamente realizadas na forma digital, segundo o Art. 12. § 2º e Art. 17. § 4º.  da Lei Nº 14.133 de 1º de abril de 2021.</w:t>
      </w:r>
    </w:p>
    <w:p w14:paraId="58765A91" w14:textId="77777777" w:rsidR="0030099E" w:rsidRPr="00520F80" w:rsidRDefault="0030099E" w:rsidP="0030099E">
      <w:pPr>
        <w:autoSpaceDE w:val="0"/>
        <w:autoSpaceDN w:val="0"/>
        <w:adjustRightInd w:val="0"/>
        <w:spacing w:after="0" w:line="240" w:lineRule="auto"/>
        <w:ind w:left="567"/>
        <w:jc w:val="both"/>
        <w:rPr>
          <w:rFonts w:ascii="Times New Roman" w:hAnsi="Times New Roman" w:cs="Times New Roman"/>
          <w:sz w:val="24"/>
          <w:szCs w:val="24"/>
        </w:rPr>
      </w:pPr>
    </w:p>
    <w:p w14:paraId="4F7D5580" w14:textId="77777777" w:rsidR="0030099E" w:rsidRPr="00520F80" w:rsidRDefault="0030099E" w:rsidP="0030099E">
      <w:pPr>
        <w:ind w:left="567"/>
        <w:jc w:val="both"/>
        <w:rPr>
          <w:rFonts w:ascii="Times New Roman" w:hAnsi="Times New Roman" w:cs="Times New Roman"/>
          <w:sz w:val="24"/>
          <w:szCs w:val="24"/>
        </w:rPr>
      </w:pPr>
      <w:r w:rsidRPr="00520F80">
        <w:rPr>
          <w:rFonts w:ascii="Times New Roman" w:hAnsi="Times New Roman" w:cs="Times New Roman"/>
          <w:sz w:val="24"/>
          <w:szCs w:val="24"/>
        </w:rPr>
        <w:t xml:space="preserve">10.6. O não cumprimento do envio dos documentos de habilitação dentro do prazo acima estabelecido, acarretará nas sanções administrativas deste Edital, podendo o (a) Pregoeiro (a) convocar a empresa que apresentou a proposta ou o lance subsequente. </w:t>
      </w:r>
    </w:p>
    <w:p w14:paraId="1645EDC3"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11 – DA HABILITAÇÃO</w:t>
      </w:r>
    </w:p>
    <w:p w14:paraId="13BF18A6" w14:textId="77777777" w:rsidR="007C50D6" w:rsidRPr="00520F80" w:rsidRDefault="007C50D6" w:rsidP="00BE0CA6">
      <w:pPr>
        <w:autoSpaceDE w:val="0"/>
        <w:autoSpaceDN w:val="0"/>
        <w:adjustRightInd w:val="0"/>
        <w:spacing w:after="0" w:line="240" w:lineRule="auto"/>
        <w:ind w:left="1134" w:right="97"/>
        <w:rPr>
          <w:rFonts w:ascii="Times New Roman" w:hAnsi="Times New Roman" w:cs="Times New Roman"/>
          <w:color w:val="00000A"/>
          <w:sz w:val="24"/>
          <w:szCs w:val="24"/>
        </w:rPr>
      </w:pPr>
    </w:p>
    <w:p w14:paraId="252164BC"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r w:rsidRPr="00520F80">
        <w:rPr>
          <w:rFonts w:ascii="Times New Roman" w:hAnsi="Times New Roman" w:cs="Times New Roman"/>
          <w:color w:val="00000A"/>
          <w:sz w:val="24"/>
          <w:szCs w:val="24"/>
        </w:rPr>
        <w:t>11.1. Deverão ser encaminhados os seguintes documentos:</w:t>
      </w:r>
    </w:p>
    <w:p w14:paraId="0D223E44"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5BB727E"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r w:rsidRPr="00520F80">
        <w:rPr>
          <w:rFonts w:ascii="Times New Roman" w:hAnsi="Times New Roman" w:cs="Times New Roman"/>
          <w:color w:val="00000A"/>
          <w:sz w:val="24"/>
          <w:szCs w:val="24"/>
        </w:rPr>
        <w:t>11.1.1. Habilitação Jurídica</w:t>
      </w:r>
    </w:p>
    <w:p w14:paraId="33244A07" w14:textId="77777777" w:rsidR="007C50D6" w:rsidRPr="00520F80" w:rsidRDefault="007C50D6" w:rsidP="00BE0CA6">
      <w:pPr>
        <w:ind w:left="567" w:right="97"/>
        <w:rPr>
          <w:rFonts w:ascii="Times New Roman" w:hAnsi="Times New Roman" w:cs="Times New Roman"/>
          <w:color w:val="00000A"/>
          <w:sz w:val="24"/>
          <w:szCs w:val="24"/>
        </w:rPr>
      </w:pPr>
    </w:p>
    <w:p w14:paraId="1238CAEF" w14:textId="77777777" w:rsidR="007C50D6" w:rsidRPr="00520F80" w:rsidRDefault="007C50D6" w:rsidP="00BE0CA6">
      <w:pPr>
        <w:ind w:left="567" w:right="97"/>
        <w:rPr>
          <w:rFonts w:ascii="Times New Roman" w:hAnsi="Times New Roman" w:cs="Times New Roman"/>
          <w:color w:val="00000A"/>
          <w:sz w:val="24"/>
          <w:szCs w:val="24"/>
        </w:rPr>
      </w:pPr>
      <w:r w:rsidRPr="00520F80">
        <w:rPr>
          <w:rFonts w:ascii="Times New Roman" w:hAnsi="Times New Roman" w:cs="Times New Roman"/>
          <w:color w:val="00000A"/>
          <w:sz w:val="24"/>
          <w:szCs w:val="24"/>
        </w:rPr>
        <w:t>11.1.2. Registro comercial no caso de empresa individual.</w:t>
      </w:r>
    </w:p>
    <w:p w14:paraId="27CDE4E1"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11.1.3. Ato constitutivo, estatuto ou contrato social em vigor, devidamente registrado, em se tratando de sociedades comerciais, e, no caso de sociedade por ações, acompanhado de documentos de eleição de seus administradores.</w:t>
      </w:r>
    </w:p>
    <w:p w14:paraId="20D24C1B"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3EBE5C69"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11.1.4. Decreto de autorização, em se tratando de empresa ou sociedade estrangeira em funcionamento no País, e ato de registro ou autorização para funcionamento expedido pelo órgão competente, quando a atividade assim o exigir.</w:t>
      </w:r>
    </w:p>
    <w:p w14:paraId="27EBEF41"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146528D"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11.1.5. As</w:t>
      </w:r>
      <w:r w:rsidRPr="00520F80">
        <w:rPr>
          <w:rFonts w:ascii="Times New Roman" w:hAnsi="Times New Roman" w:cs="Times New Roman"/>
          <w:sz w:val="24"/>
          <w:szCs w:val="24"/>
        </w:rPr>
        <w:t xml:space="preserve"> Microempresas ou Empresas de Pequeno Porte, deverão apresentar </w:t>
      </w:r>
      <w:r w:rsidRPr="00520F80">
        <w:rPr>
          <w:rFonts w:ascii="Times New Roman" w:hAnsi="Times New Roman" w:cs="Times New Roman"/>
          <w:b/>
          <w:bCs/>
          <w:sz w:val="24"/>
          <w:szCs w:val="24"/>
        </w:rPr>
        <w:t xml:space="preserve">Certidão da Junta Comercial de Enquadramento de Microempresa ou Empresa de Pequeno Porte, </w:t>
      </w:r>
      <w:r w:rsidRPr="00520F80">
        <w:rPr>
          <w:rFonts w:ascii="Times New Roman" w:hAnsi="Times New Roman" w:cs="Times New Roman"/>
          <w:sz w:val="24"/>
          <w:szCs w:val="24"/>
        </w:rPr>
        <w:t xml:space="preserve">ou </w:t>
      </w:r>
      <w:r w:rsidRPr="00520F80">
        <w:rPr>
          <w:rFonts w:ascii="Times New Roman" w:hAnsi="Times New Roman" w:cs="Times New Roman"/>
          <w:b/>
          <w:bCs/>
          <w:sz w:val="24"/>
          <w:szCs w:val="24"/>
        </w:rPr>
        <w:t>declaração firmada por contador ou técnico em contabilidade indicando o seu registro no Conselho Regional de Contabilidade – CRC</w:t>
      </w:r>
      <w:r w:rsidRPr="00520F80">
        <w:rPr>
          <w:rFonts w:ascii="Times New Roman" w:hAnsi="Times New Roman" w:cs="Times New Roman"/>
          <w:sz w:val="24"/>
          <w:szCs w:val="24"/>
        </w:rPr>
        <w:t>, de que a licitante ostenta esta condição, devendo ambas serem firmadas no corrente ano;</w:t>
      </w:r>
    </w:p>
    <w:p w14:paraId="21D9BF12"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p>
    <w:p w14:paraId="3983D2D5"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lastRenderedPageBreak/>
        <w:t xml:space="preserve">11.1.6. Declaração que atende ao disposto no artigo 7°, inciso XXXIII, da Constituição Federal, para fins do disposto no inciso V do art. 27 da Lei Federal nº 8.666/93, acrescido pela Lei Federal nº 9.854/99. </w:t>
      </w:r>
    </w:p>
    <w:p w14:paraId="113BFF30" w14:textId="77777777" w:rsidR="007C50D6" w:rsidRDefault="007C50D6" w:rsidP="00BE0CA6">
      <w:pPr>
        <w:autoSpaceDE w:val="0"/>
        <w:autoSpaceDN w:val="0"/>
        <w:adjustRightInd w:val="0"/>
        <w:spacing w:after="0" w:line="240" w:lineRule="auto"/>
        <w:ind w:left="567" w:right="97"/>
        <w:rPr>
          <w:rFonts w:ascii="Arial" w:hAnsi="Arial" w:cs="Arial"/>
          <w:b/>
          <w:color w:val="00000A"/>
        </w:rPr>
      </w:pPr>
    </w:p>
    <w:p w14:paraId="45B984B1"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11.2. QUALIFICAÇÃO TÉCNICA</w:t>
      </w:r>
    </w:p>
    <w:p w14:paraId="7924533D"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019A3C4E"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 xml:space="preserve">11.2.1. Declaração de que a empresa não foi considerada inidônea para licitar ou contratar com a Administração Pública. </w:t>
      </w:r>
    </w:p>
    <w:p w14:paraId="15083A9B"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7BCFD9C" w14:textId="77777777" w:rsidR="007C50D6" w:rsidRPr="00520F80" w:rsidRDefault="007C50D6" w:rsidP="00BE0CA6">
      <w:pPr>
        <w:spacing w:after="5" w:line="247" w:lineRule="auto"/>
        <w:ind w:left="567" w:right="97"/>
        <w:jc w:val="both"/>
        <w:rPr>
          <w:rFonts w:ascii="Times New Roman" w:hAnsi="Times New Roman" w:cs="Times New Roman"/>
          <w:sz w:val="24"/>
          <w:szCs w:val="24"/>
        </w:rPr>
      </w:pPr>
      <w:r w:rsidRPr="00520F80">
        <w:rPr>
          <w:rFonts w:ascii="Times New Roman" w:hAnsi="Times New Roman" w:cs="Times New Roman"/>
          <w:color w:val="00000A"/>
          <w:sz w:val="24"/>
          <w:szCs w:val="24"/>
        </w:rPr>
        <w:t>11.2.2</w:t>
      </w:r>
      <w:r w:rsidRPr="00520F80">
        <w:rPr>
          <w:rFonts w:ascii="Times New Roman" w:hAnsi="Times New Roman" w:cs="Times New Roman"/>
          <w:b/>
          <w:color w:val="00000A"/>
          <w:sz w:val="24"/>
          <w:szCs w:val="24"/>
        </w:rPr>
        <w:t xml:space="preserve">. </w:t>
      </w:r>
      <w:r w:rsidRPr="00520F80">
        <w:rPr>
          <w:rFonts w:ascii="Times New Roman" w:hAnsi="Times New Roman" w:cs="Times New Roman"/>
          <w:sz w:val="24"/>
          <w:szCs w:val="24"/>
        </w:rPr>
        <w:t xml:space="preserve">Comprovação de aptidão no desempenho de atividade pertinente e compatível em características, quantidades e prazos com o objeto da licitação – </w:t>
      </w:r>
      <w:r w:rsidRPr="00520F80">
        <w:rPr>
          <w:rFonts w:ascii="Times New Roman" w:hAnsi="Times New Roman" w:cs="Times New Roman"/>
          <w:b/>
          <w:sz w:val="24"/>
          <w:szCs w:val="24"/>
        </w:rPr>
        <w:t>Atestado (s) de Capacidade Técnica</w:t>
      </w:r>
      <w:r w:rsidRPr="00520F80">
        <w:rPr>
          <w:rFonts w:ascii="Times New Roman" w:hAnsi="Times New Roman" w:cs="Times New Roman"/>
          <w:sz w:val="24"/>
          <w:szCs w:val="24"/>
        </w:rPr>
        <w:t xml:space="preserve">, fornecido (s) por pessoa jurídica de direito público ou privado, quando for emitido por ente privado deverá este ser com firma reconhecida de quem o subscreveu. </w:t>
      </w:r>
    </w:p>
    <w:p w14:paraId="285A42F2" w14:textId="77777777" w:rsidR="007C50D6" w:rsidRPr="00520F80" w:rsidRDefault="007C50D6" w:rsidP="00BE0CA6">
      <w:pPr>
        <w:spacing w:after="5" w:line="247" w:lineRule="auto"/>
        <w:ind w:left="567" w:right="97"/>
        <w:jc w:val="both"/>
        <w:rPr>
          <w:rFonts w:ascii="Times New Roman" w:hAnsi="Times New Roman" w:cs="Times New Roman"/>
          <w:sz w:val="24"/>
          <w:szCs w:val="24"/>
        </w:rPr>
      </w:pPr>
    </w:p>
    <w:p w14:paraId="29C70420" w14:textId="77777777" w:rsidR="007C50D6" w:rsidRPr="00520F80" w:rsidRDefault="007C50D6" w:rsidP="0030099E">
      <w:pPr>
        <w:pStyle w:val="PargrafodaLista"/>
        <w:ind w:left="567" w:right="97"/>
        <w:jc w:val="both"/>
        <w:rPr>
          <w:bCs/>
        </w:rPr>
      </w:pPr>
      <w:r w:rsidRPr="00520F80">
        <w:rPr>
          <w:b/>
          <w:color w:val="00000A"/>
        </w:rPr>
        <w:t xml:space="preserve">11.2.3. </w:t>
      </w:r>
      <w:r w:rsidR="0030099E" w:rsidRPr="00520F80">
        <w:t xml:space="preserve">Declaração de que a licitante cumpre todos os requisitos exigidos de acordo com a ABNT NBR 8890: 2007, atualizada, que regulamenta a fabricação dos tubos de concreto. </w:t>
      </w:r>
      <w:r w:rsidR="0030099E" w:rsidRPr="00520F80">
        <w:rPr>
          <w:bCs/>
        </w:rPr>
        <w:t xml:space="preserve">   </w:t>
      </w:r>
    </w:p>
    <w:p w14:paraId="52F5FAAB" w14:textId="77777777" w:rsidR="0030099E" w:rsidRDefault="0030099E" w:rsidP="0030099E">
      <w:pPr>
        <w:pStyle w:val="PargrafodaLista"/>
        <w:ind w:left="567" w:right="97"/>
        <w:jc w:val="both"/>
        <w:rPr>
          <w:rFonts w:ascii="Arial" w:hAnsi="Arial" w:cs="Arial"/>
          <w:b/>
          <w:color w:val="00000A"/>
        </w:rPr>
      </w:pPr>
    </w:p>
    <w:p w14:paraId="419E510E"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11.3 – REGULARIDADE FISCAL E TRABALHISTA</w:t>
      </w:r>
    </w:p>
    <w:p w14:paraId="7198653E"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E70EF95" w14:textId="77777777" w:rsidR="007C50D6" w:rsidRPr="00520F80" w:rsidRDefault="0030099E"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11.3.1</w:t>
      </w:r>
      <w:r w:rsidR="007C50D6" w:rsidRPr="00520F80">
        <w:rPr>
          <w:rFonts w:ascii="Times New Roman" w:hAnsi="Times New Roman" w:cs="Times New Roman"/>
          <w:color w:val="00000A"/>
          <w:sz w:val="24"/>
          <w:szCs w:val="24"/>
        </w:rPr>
        <w:t>. Certidão de Regularidade Unificada de Débitos Relativos aos Tributos Federais.</w:t>
      </w:r>
    </w:p>
    <w:p w14:paraId="4DA43544"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F9C6193" w14:textId="77777777" w:rsidR="007C50D6" w:rsidRPr="00520F80" w:rsidRDefault="0030099E" w:rsidP="00BE0CA6">
      <w:pPr>
        <w:autoSpaceDE w:val="0"/>
        <w:autoSpaceDN w:val="0"/>
        <w:adjustRightInd w:val="0"/>
        <w:spacing w:after="0" w:line="240" w:lineRule="auto"/>
        <w:ind w:left="567" w:right="97"/>
        <w:rPr>
          <w:rFonts w:ascii="Times New Roman" w:hAnsi="Times New Roman" w:cs="Times New Roman"/>
          <w:color w:val="00000A"/>
          <w:sz w:val="24"/>
          <w:szCs w:val="24"/>
        </w:rPr>
      </w:pPr>
      <w:r w:rsidRPr="00520F80">
        <w:rPr>
          <w:rFonts w:ascii="Times New Roman" w:hAnsi="Times New Roman" w:cs="Times New Roman"/>
          <w:color w:val="00000A"/>
          <w:sz w:val="24"/>
          <w:szCs w:val="24"/>
        </w:rPr>
        <w:t>11.3.2</w:t>
      </w:r>
      <w:r w:rsidR="007C50D6" w:rsidRPr="00520F80">
        <w:rPr>
          <w:rFonts w:ascii="Times New Roman" w:hAnsi="Times New Roman" w:cs="Times New Roman"/>
          <w:color w:val="00000A"/>
          <w:sz w:val="24"/>
          <w:szCs w:val="24"/>
        </w:rPr>
        <w:t>. Prova de Regularidade Estadual.</w:t>
      </w:r>
    </w:p>
    <w:p w14:paraId="1D57FF26"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53E417DD" w14:textId="77777777" w:rsidR="007C50D6" w:rsidRPr="00520F80" w:rsidRDefault="0030099E" w:rsidP="00BE0CA6">
      <w:pPr>
        <w:autoSpaceDE w:val="0"/>
        <w:autoSpaceDN w:val="0"/>
        <w:adjustRightInd w:val="0"/>
        <w:spacing w:after="0" w:line="240" w:lineRule="auto"/>
        <w:ind w:left="567" w:right="97"/>
        <w:rPr>
          <w:rFonts w:ascii="Times New Roman" w:hAnsi="Times New Roman" w:cs="Times New Roman"/>
          <w:color w:val="00000A"/>
          <w:sz w:val="24"/>
          <w:szCs w:val="24"/>
        </w:rPr>
      </w:pPr>
      <w:r w:rsidRPr="00520F80">
        <w:rPr>
          <w:rFonts w:ascii="Times New Roman" w:hAnsi="Times New Roman" w:cs="Times New Roman"/>
          <w:color w:val="00000A"/>
          <w:sz w:val="24"/>
          <w:szCs w:val="24"/>
        </w:rPr>
        <w:t>11.3.3</w:t>
      </w:r>
      <w:r w:rsidR="007C50D6" w:rsidRPr="00520F80">
        <w:rPr>
          <w:rFonts w:ascii="Times New Roman" w:hAnsi="Times New Roman" w:cs="Times New Roman"/>
          <w:color w:val="00000A"/>
          <w:sz w:val="24"/>
          <w:szCs w:val="24"/>
        </w:rPr>
        <w:t>. Prova de Regularidade Municipal, do domicílio da licitante.</w:t>
      </w:r>
    </w:p>
    <w:p w14:paraId="707468ED"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3CEA3EAA" w14:textId="77777777" w:rsidR="007C50D6" w:rsidRPr="00520F80" w:rsidRDefault="0030099E"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11.3.4</w:t>
      </w:r>
      <w:r w:rsidR="007C50D6" w:rsidRPr="00520F80">
        <w:rPr>
          <w:rFonts w:ascii="Times New Roman" w:hAnsi="Times New Roman" w:cs="Times New Roman"/>
          <w:color w:val="00000A"/>
          <w:sz w:val="24"/>
          <w:szCs w:val="24"/>
        </w:rPr>
        <w:t>. Prova de regularidade junto ao Fundo de Garantia por Tempo de serviço (FGTS).</w:t>
      </w:r>
    </w:p>
    <w:p w14:paraId="0172CF43"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C85E61A" w14:textId="77777777" w:rsidR="007C50D6" w:rsidRPr="00520F80" w:rsidRDefault="0030099E" w:rsidP="00BE0CA6">
      <w:pPr>
        <w:autoSpaceDE w:val="0"/>
        <w:autoSpaceDN w:val="0"/>
        <w:adjustRightInd w:val="0"/>
        <w:spacing w:after="0" w:line="240" w:lineRule="auto"/>
        <w:ind w:left="567" w:right="97"/>
        <w:rPr>
          <w:rFonts w:ascii="Times New Roman" w:hAnsi="Times New Roman" w:cs="Times New Roman"/>
          <w:color w:val="00000A"/>
          <w:sz w:val="24"/>
          <w:szCs w:val="24"/>
        </w:rPr>
      </w:pPr>
      <w:r w:rsidRPr="00520F80">
        <w:rPr>
          <w:rFonts w:ascii="Times New Roman" w:hAnsi="Times New Roman" w:cs="Times New Roman"/>
          <w:color w:val="00000A"/>
          <w:sz w:val="24"/>
          <w:szCs w:val="24"/>
        </w:rPr>
        <w:t>11.3.5</w:t>
      </w:r>
      <w:r w:rsidR="007C50D6" w:rsidRPr="00520F80">
        <w:rPr>
          <w:rFonts w:ascii="Times New Roman" w:hAnsi="Times New Roman" w:cs="Times New Roman"/>
          <w:color w:val="00000A"/>
          <w:sz w:val="24"/>
          <w:szCs w:val="24"/>
        </w:rPr>
        <w:t>. Certidão Negativa de Débitos Trabalhistas (CNDT).</w:t>
      </w:r>
    </w:p>
    <w:p w14:paraId="27D94618"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5562D31B" w14:textId="77777777" w:rsidR="007C50D6" w:rsidRPr="00520F80" w:rsidRDefault="0030099E"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11.3.6</w:t>
      </w:r>
      <w:r w:rsidR="007C50D6" w:rsidRPr="00520F80">
        <w:rPr>
          <w:rFonts w:ascii="Times New Roman" w:hAnsi="Times New Roman" w:cs="Times New Roman"/>
          <w:color w:val="00000A"/>
          <w:sz w:val="24"/>
          <w:szCs w:val="24"/>
        </w:rPr>
        <w:t>. Prova de inscrição no Cadastro Nacional de Pessoa Jurídica (CNPJ/MF).</w:t>
      </w:r>
    </w:p>
    <w:p w14:paraId="4B49A6D6" w14:textId="77777777" w:rsidR="007C50D6" w:rsidRDefault="007C50D6" w:rsidP="00BE0CA6">
      <w:pPr>
        <w:ind w:left="567" w:right="97"/>
        <w:rPr>
          <w:rFonts w:ascii="Arial" w:hAnsi="Arial" w:cs="Arial"/>
          <w:color w:val="00000A"/>
        </w:rPr>
      </w:pPr>
    </w:p>
    <w:p w14:paraId="639230D0" w14:textId="77777777" w:rsidR="007C50D6" w:rsidRPr="00520F80" w:rsidRDefault="007C50D6" w:rsidP="00BE0CA6">
      <w:pPr>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11.4 – QUALIFICAÇÃO ECONÔMICA – FINANCEIRA</w:t>
      </w:r>
    </w:p>
    <w:p w14:paraId="7A6789EE" w14:textId="77777777" w:rsidR="007C50D6" w:rsidRPr="00520F80" w:rsidRDefault="007C50D6" w:rsidP="00BE0CA6">
      <w:pPr>
        <w:ind w:left="567" w:right="97"/>
        <w:jc w:val="both"/>
        <w:rPr>
          <w:rFonts w:ascii="Times New Roman" w:hAnsi="Times New Roman" w:cs="Times New Roman"/>
          <w:sz w:val="24"/>
          <w:szCs w:val="24"/>
        </w:rPr>
      </w:pPr>
      <w:r w:rsidRPr="00520F80">
        <w:rPr>
          <w:rFonts w:ascii="Times New Roman" w:hAnsi="Times New Roman" w:cs="Times New Roman"/>
          <w:color w:val="00000A"/>
          <w:sz w:val="24"/>
          <w:szCs w:val="24"/>
        </w:rPr>
        <w:t xml:space="preserve">11.4.1. </w:t>
      </w:r>
      <w:r w:rsidRPr="00520F80">
        <w:rPr>
          <w:rFonts w:ascii="Times New Roman" w:hAnsi="Times New Roman" w:cs="Times New Roman"/>
          <w:sz w:val="24"/>
          <w:szCs w:val="24"/>
        </w:rPr>
        <w:t>Certidão negativa de recuperação fiscal/falência/concordata expedida pelo distribuidor da sede da pessoa jurídica</w:t>
      </w:r>
      <w:bookmarkStart w:id="0" w:name="art31iii"/>
      <w:bookmarkStart w:id="1" w:name="art32"/>
      <w:bookmarkEnd w:id="0"/>
      <w:bookmarkEnd w:id="1"/>
      <w:r w:rsidRPr="00520F80">
        <w:rPr>
          <w:rFonts w:ascii="Times New Roman" w:hAnsi="Times New Roman" w:cs="Times New Roman"/>
          <w:sz w:val="24"/>
          <w:szCs w:val="24"/>
        </w:rPr>
        <w:t>, juntamente com certidão EPROC, expedidas até 60 (sessenta) dias antes da data limite para apresentação das propostas. OBS: As licitantes sediadas em outros Estados deverão apresentar, juntamente com a certidão negativa exigida, declaração passada pelo foro de sua sede, indicando quais os Cartórios ou Ofícios de Registros que controlam a distribuição de falências e concordatas. Não serão aceitas certidões com validade expirada;</w:t>
      </w:r>
    </w:p>
    <w:p w14:paraId="71235EA7"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lastRenderedPageBreak/>
        <w:t>11.4.2.</w:t>
      </w:r>
      <w:r w:rsidRPr="00520F80">
        <w:rPr>
          <w:rFonts w:ascii="Times New Roman" w:hAnsi="Times New Roman" w:cs="Times New Roman"/>
          <w:sz w:val="24"/>
          <w:szCs w:val="24"/>
        </w:rPr>
        <w:t xml:space="preserve"> Declaração de Fatos Impeditivos.</w:t>
      </w:r>
    </w:p>
    <w:p w14:paraId="74F31BC9"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D7DD63F"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11.5. Os documentos que dependam de prazo de validade e que não contenham esse prazo especificado no próprio corpo, em lei ou nesse processo, devem ter sido expedidos em no máximo 03 (três) meses anteriores a data determinada para a entrega dos envelopes.</w:t>
      </w:r>
    </w:p>
    <w:p w14:paraId="4F90FBD6"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081A2F7D"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 xml:space="preserve">11.6. </w:t>
      </w:r>
      <w:r w:rsidRPr="00520F80">
        <w:rPr>
          <w:rFonts w:ascii="Times New Roman" w:hAnsi="Times New Roman" w:cs="Times New Roman"/>
          <w:sz w:val="24"/>
          <w:szCs w:val="24"/>
        </w:rPr>
        <w:t xml:space="preserve">A ME ou EPP, declarada vencedora que possuir restrição em qualquer dos documentos de regularidade fiscal e trabalhista, conforme </w:t>
      </w:r>
      <w:proofErr w:type="spellStart"/>
      <w:r w:rsidRPr="00520F80">
        <w:rPr>
          <w:rFonts w:ascii="Times New Roman" w:hAnsi="Times New Roman" w:cs="Times New Roman"/>
          <w:sz w:val="24"/>
          <w:szCs w:val="24"/>
        </w:rPr>
        <w:t>Arts</w:t>
      </w:r>
      <w:proofErr w:type="spellEnd"/>
      <w:r w:rsidRPr="00520F80">
        <w:rPr>
          <w:rFonts w:ascii="Times New Roman" w:hAnsi="Times New Roman" w:cs="Times New Roman"/>
          <w:sz w:val="24"/>
          <w:szCs w:val="24"/>
        </w:rPr>
        <w:t>. 42 e 43 da Lei Complementar 155, de 27 de outubro de 2016, terá sua habilitação condicionada à apresentação de nova documentação, que comprove a sua regularidade, em cinco dias úteis, a contar da data em que for declarada como vencedora do certame, podendo ser prorrogado uma única vez, por igual período, a critério da Administração, desde que seja requerido pelo interessado, de forma motivada e durante o transcurso do respectivo prazo.</w:t>
      </w:r>
    </w:p>
    <w:p w14:paraId="6F9C93B7"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64DBD45B"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 xml:space="preserve">11.6.1. </w:t>
      </w:r>
      <w:r w:rsidRPr="00520F80">
        <w:rPr>
          <w:rFonts w:ascii="Times New Roman" w:hAnsi="Times New Roman" w:cs="Times New Roman"/>
          <w:sz w:val="24"/>
          <w:szCs w:val="24"/>
        </w:rPr>
        <w:t>O benefício de que trata o item anterior não eximirá a microempresa, a empresa de pequeno porte, da apresentação de todos os documentos, ainda que apresentem alguma restrição.</w:t>
      </w:r>
    </w:p>
    <w:p w14:paraId="606E9115"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0CC0AD4C"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11.6.2. Os documentos deverão ser apresentados autenticados por processo de cópia autenticada por cartório competente, ou outro sistema, ou ainda por via eletrônica (internet), desde que devidamente autorizado pelo órgão competente.</w:t>
      </w:r>
    </w:p>
    <w:p w14:paraId="56C4E7D8"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5AFF1BE3"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11.7. A critério do Pregoeiro poderão ser solicitados esclarecimentos, assim como serem efetuadas diligências, visando a conformar a capacidade técnica, gerencial e administrativa das empresas concorrentes.</w:t>
      </w:r>
    </w:p>
    <w:p w14:paraId="07DDCC2E"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2EEA5B9"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9.8. A não apresentação da proposta de preços e/ou dos documentos de habilitação exigidos por parte da empresa classificada em 1º lugar, dentro do prazo estabelecido ocasionará a desclassificação da licitante, sendo convocados, por ordem de classificação, as demais participantes do processo licitatório.</w:t>
      </w:r>
    </w:p>
    <w:p w14:paraId="7858A011"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B01A1A9"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11.9. A existência de restrição relativamente à regularidade fiscal e trabalhista não impede que a licitante qualificada como microempresa ou empresa de pequeno porte seja declarada vencedora, uma vez que atenda a todas as demais exigências do edital.</w:t>
      </w:r>
    </w:p>
    <w:p w14:paraId="08A3C968"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0E725BBF"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11.10. A declaração do vencedor acontecerá no momento imediatamente posterior à fase de habilitação.</w:t>
      </w:r>
    </w:p>
    <w:p w14:paraId="5436745E"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81B2D03"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11.11. Havendo necessidade de analisar minuciosamente os documentos exigidos, o Pregoeiro suspenderá a sessão, informando no “chat” a nova data e horário para a continuidade da mesma.</w:t>
      </w:r>
    </w:p>
    <w:p w14:paraId="559AB763"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B7A2F00"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lastRenderedPageBreak/>
        <w:t>11.12. Será inabilitada a licitante que não comprovar sua habilitação, seja por não apresentar quaisquer dos documentos exigidos, ou apresentá-los em desacordo com o estabelecido neste Edital.</w:t>
      </w:r>
    </w:p>
    <w:p w14:paraId="0969EB45" w14:textId="77777777" w:rsidR="007C50D6" w:rsidRDefault="007C50D6" w:rsidP="00BE0CA6">
      <w:pPr>
        <w:autoSpaceDE w:val="0"/>
        <w:autoSpaceDN w:val="0"/>
        <w:adjustRightInd w:val="0"/>
        <w:spacing w:after="0" w:line="240" w:lineRule="auto"/>
        <w:ind w:left="567" w:right="97"/>
        <w:rPr>
          <w:rFonts w:ascii="Arial" w:hAnsi="Arial" w:cs="Arial"/>
          <w:color w:val="00000A"/>
        </w:rPr>
      </w:pPr>
    </w:p>
    <w:p w14:paraId="3F73687E"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12 – DO ENCAMINHAMENTO DA PROPOSTA VENCEDORA</w:t>
      </w:r>
    </w:p>
    <w:p w14:paraId="497C8CFA"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A393F8A" w14:textId="77777777" w:rsidR="007C50D6" w:rsidRPr="00520F80" w:rsidRDefault="007C50D6" w:rsidP="00BE0CA6">
      <w:pPr>
        <w:pStyle w:val="Default"/>
        <w:ind w:left="567" w:right="97"/>
        <w:jc w:val="both"/>
        <w:rPr>
          <w:rFonts w:ascii="Times New Roman" w:hAnsi="Times New Roman" w:cs="Times New Roman"/>
        </w:rPr>
      </w:pPr>
      <w:r w:rsidRPr="00520F80">
        <w:rPr>
          <w:rFonts w:ascii="Times New Roman" w:hAnsi="Times New Roman" w:cs="Times New Roman"/>
          <w:b/>
          <w:bCs/>
        </w:rPr>
        <w:t xml:space="preserve">12.1. </w:t>
      </w:r>
      <w:r w:rsidRPr="00520F80">
        <w:rPr>
          <w:rFonts w:ascii="Times New Roman" w:hAnsi="Times New Roman" w:cs="Times New Roman"/>
        </w:rPr>
        <w:t xml:space="preserve">A </w:t>
      </w:r>
      <w:r w:rsidRPr="00520F80">
        <w:rPr>
          <w:rFonts w:ascii="Times New Roman" w:hAnsi="Times New Roman" w:cs="Times New Roman"/>
          <w:b/>
          <w:bCs/>
        </w:rPr>
        <w:t xml:space="preserve">proposta final </w:t>
      </w:r>
      <w:r w:rsidRPr="00520F80">
        <w:rPr>
          <w:rFonts w:ascii="Times New Roman" w:hAnsi="Times New Roman" w:cs="Times New Roman"/>
        </w:rPr>
        <w:t xml:space="preserve">da licitante declarada vencedora deverá ser </w:t>
      </w:r>
      <w:r w:rsidRPr="00520F80">
        <w:rPr>
          <w:rFonts w:ascii="Times New Roman" w:hAnsi="Times New Roman" w:cs="Times New Roman"/>
          <w:b/>
          <w:bCs/>
        </w:rPr>
        <w:t xml:space="preserve">encaminhada no prazo de 2 (duas) horas </w:t>
      </w:r>
      <w:r w:rsidRPr="00520F80">
        <w:rPr>
          <w:rFonts w:ascii="Times New Roman" w:hAnsi="Times New Roman" w:cs="Times New Roman"/>
        </w:rPr>
        <w:t>a contar da solicitação do Pregoeiro no sistema eletrônico e deverá:</w:t>
      </w:r>
    </w:p>
    <w:p w14:paraId="1147807B" w14:textId="77777777" w:rsidR="007C50D6" w:rsidRPr="00520F80" w:rsidRDefault="007C50D6" w:rsidP="00BE0CA6">
      <w:pPr>
        <w:pStyle w:val="Default"/>
        <w:ind w:left="567" w:right="97"/>
        <w:jc w:val="both"/>
        <w:rPr>
          <w:rFonts w:ascii="Times New Roman" w:hAnsi="Times New Roman" w:cs="Times New Roman"/>
          <w:b/>
          <w:bCs/>
        </w:rPr>
      </w:pPr>
    </w:p>
    <w:p w14:paraId="7F189F02" w14:textId="77777777" w:rsidR="007C50D6" w:rsidRPr="00520F80" w:rsidRDefault="007C50D6" w:rsidP="00BE0CA6">
      <w:pPr>
        <w:pStyle w:val="Default"/>
        <w:ind w:left="567" w:right="97"/>
        <w:jc w:val="both"/>
        <w:rPr>
          <w:rFonts w:ascii="Times New Roman" w:hAnsi="Times New Roman" w:cs="Times New Roman"/>
        </w:rPr>
      </w:pPr>
      <w:r w:rsidRPr="00520F80">
        <w:rPr>
          <w:rFonts w:ascii="Times New Roman" w:hAnsi="Times New Roman" w:cs="Times New Roman"/>
          <w:b/>
          <w:bCs/>
        </w:rPr>
        <w:t xml:space="preserve">12.1.1. </w:t>
      </w:r>
      <w:r w:rsidRPr="00520F80">
        <w:rPr>
          <w:rFonts w:ascii="Times New Roman" w:hAnsi="Times New Roman" w:cs="Times New Roman"/>
        </w:rPr>
        <w:t>Ser redigida em língua portuguesa, datilografada ou digitada, em uma via, sem emendas, rasuras, entrelinhas ou ressalvas, devendo a última folha ser assinada e as demais rubricadas pelo licitante ou seu representante legal.</w:t>
      </w:r>
    </w:p>
    <w:p w14:paraId="6E9915FF" w14:textId="77777777" w:rsidR="007C50D6" w:rsidRPr="00520F80" w:rsidRDefault="007C50D6" w:rsidP="00BE0CA6">
      <w:pPr>
        <w:pStyle w:val="Default"/>
        <w:ind w:left="567" w:right="97"/>
        <w:jc w:val="both"/>
        <w:rPr>
          <w:rFonts w:ascii="Times New Roman" w:hAnsi="Times New Roman" w:cs="Times New Roman"/>
          <w:b/>
          <w:bCs/>
        </w:rPr>
      </w:pPr>
    </w:p>
    <w:p w14:paraId="01EDC4A9" w14:textId="77777777" w:rsidR="007C50D6" w:rsidRPr="00520F80" w:rsidRDefault="007C50D6" w:rsidP="00BE0CA6">
      <w:pPr>
        <w:pStyle w:val="Default"/>
        <w:ind w:left="567" w:right="97"/>
        <w:jc w:val="both"/>
        <w:rPr>
          <w:rFonts w:ascii="Times New Roman" w:hAnsi="Times New Roman" w:cs="Times New Roman"/>
        </w:rPr>
      </w:pPr>
      <w:r w:rsidRPr="00520F80">
        <w:rPr>
          <w:rFonts w:ascii="Times New Roman" w:hAnsi="Times New Roman" w:cs="Times New Roman"/>
          <w:b/>
          <w:bCs/>
        </w:rPr>
        <w:t xml:space="preserve">12.1.2. </w:t>
      </w:r>
      <w:r w:rsidRPr="00520F80">
        <w:rPr>
          <w:rFonts w:ascii="Times New Roman" w:hAnsi="Times New Roman" w:cs="Times New Roman"/>
        </w:rPr>
        <w:t>Conter a indicação do banco, número da conta e agência da licitante vencedora, para fins de pagamento.</w:t>
      </w:r>
    </w:p>
    <w:p w14:paraId="199E45F6" w14:textId="77777777" w:rsidR="007C50D6" w:rsidRPr="00520F80" w:rsidRDefault="007C50D6" w:rsidP="00BE0CA6">
      <w:pPr>
        <w:pStyle w:val="Default"/>
        <w:ind w:left="567" w:right="97"/>
        <w:jc w:val="both"/>
        <w:rPr>
          <w:rFonts w:ascii="Times New Roman" w:hAnsi="Times New Roman" w:cs="Times New Roman"/>
          <w:b/>
          <w:bCs/>
        </w:rPr>
      </w:pPr>
    </w:p>
    <w:p w14:paraId="67EEBB8B" w14:textId="77777777" w:rsidR="007C50D6" w:rsidRPr="00520F80" w:rsidRDefault="007C50D6" w:rsidP="00BE0CA6">
      <w:pPr>
        <w:pStyle w:val="Default"/>
        <w:ind w:left="567" w:right="97"/>
        <w:jc w:val="both"/>
        <w:rPr>
          <w:rFonts w:ascii="Times New Roman" w:hAnsi="Times New Roman" w:cs="Times New Roman"/>
        </w:rPr>
      </w:pPr>
      <w:r w:rsidRPr="00520F80">
        <w:rPr>
          <w:rFonts w:ascii="Times New Roman" w:hAnsi="Times New Roman" w:cs="Times New Roman"/>
          <w:b/>
          <w:bCs/>
        </w:rPr>
        <w:t xml:space="preserve">12.2. </w:t>
      </w:r>
      <w:r w:rsidRPr="00520F80">
        <w:rPr>
          <w:rFonts w:ascii="Times New Roman" w:hAnsi="Times New Roman" w:cs="Times New Roman"/>
        </w:rPr>
        <w:t>A proposta final deverá ser documentada nos autos e será levada em consideração no decorrer da execução do contrato e aplicação de eventual sanção à Contratada, se for o caso.</w:t>
      </w:r>
    </w:p>
    <w:p w14:paraId="4C9DB7C9" w14:textId="77777777" w:rsidR="007C50D6" w:rsidRPr="00520F80" w:rsidRDefault="007C50D6" w:rsidP="00BE0CA6">
      <w:pPr>
        <w:pStyle w:val="Default"/>
        <w:ind w:left="567" w:right="97"/>
        <w:jc w:val="both"/>
        <w:rPr>
          <w:rFonts w:ascii="Times New Roman" w:hAnsi="Times New Roman" w:cs="Times New Roman"/>
          <w:b/>
          <w:bCs/>
        </w:rPr>
      </w:pPr>
    </w:p>
    <w:p w14:paraId="59A07043" w14:textId="77777777" w:rsidR="007C50D6" w:rsidRPr="00520F80" w:rsidRDefault="007C50D6" w:rsidP="00BE0CA6">
      <w:pPr>
        <w:pStyle w:val="Default"/>
        <w:ind w:left="567" w:right="97"/>
        <w:jc w:val="both"/>
        <w:rPr>
          <w:rFonts w:ascii="Times New Roman" w:hAnsi="Times New Roman" w:cs="Times New Roman"/>
        </w:rPr>
      </w:pPr>
      <w:r w:rsidRPr="00520F80">
        <w:rPr>
          <w:rFonts w:ascii="Times New Roman" w:hAnsi="Times New Roman" w:cs="Times New Roman"/>
          <w:b/>
          <w:bCs/>
        </w:rPr>
        <w:t xml:space="preserve">12.3. </w:t>
      </w:r>
      <w:r w:rsidRPr="00520F80">
        <w:rPr>
          <w:rFonts w:ascii="Times New Roman" w:hAnsi="Times New Roman" w:cs="Times New Roman"/>
        </w:rPr>
        <w:t xml:space="preserve">Todas as especificações do objeto contidas na proposta, tais como </w:t>
      </w:r>
      <w:r w:rsidRPr="00520F80">
        <w:rPr>
          <w:rFonts w:ascii="Times New Roman" w:hAnsi="Times New Roman" w:cs="Times New Roman"/>
          <w:b/>
        </w:rPr>
        <w:t>marca,</w:t>
      </w:r>
      <w:r w:rsidRPr="00520F80">
        <w:rPr>
          <w:rFonts w:ascii="Times New Roman" w:hAnsi="Times New Roman" w:cs="Times New Roman"/>
        </w:rPr>
        <w:t xml:space="preserve"> </w:t>
      </w:r>
      <w:r w:rsidRPr="00520F80">
        <w:rPr>
          <w:rFonts w:ascii="Times New Roman" w:hAnsi="Times New Roman" w:cs="Times New Roman"/>
          <w:b/>
        </w:rPr>
        <w:t>modelo, tipo, fabricante e procedência</w:t>
      </w:r>
      <w:r w:rsidRPr="00520F80">
        <w:rPr>
          <w:rFonts w:ascii="Times New Roman" w:hAnsi="Times New Roman" w:cs="Times New Roman"/>
        </w:rPr>
        <w:t>, vinculam a Contratada.</w:t>
      </w:r>
    </w:p>
    <w:p w14:paraId="7AFF96CC" w14:textId="77777777" w:rsidR="007C50D6" w:rsidRPr="00520F80" w:rsidRDefault="007C50D6" w:rsidP="00BE0CA6">
      <w:pPr>
        <w:pStyle w:val="Default"/>
        <w:ind w:left="567" w:right="97"/>
        <w:jc w:val="both"/>
        <w:rPr>
          <w:rFonts w:ascii="Times New Roman" w:hAnsi="Times New Roman" w:cs="Times New Roman"/>
          <w:b/>
          <w:bCs/>
        </w:rPr>
      </w:pPr>
    </w:p>
    <w:p w14:paraId="3A4915DB" w14:textId="77777777" w:rsidR="007C50D6" w:rsidRPr="00520F80" w:rsidRDefault="007C50D6" w:rsidP="00BE0CA6">
      <w:pPr>
        <w:pStyle w:val="Default"/>
        <w:ind w:left="567" w:right="97"/>
        <w:jc w:val="both"/>
        <w:rPr>
          <w:rFonts w:ascii="Times New Roman" w:hAnsi="Times New Roman" w:cs="Times New Roman"/>
        </w:rPr>
      </w:pPr>
      <w:r w:rsidRPr="00520F80">
        <w:rPr>
          <w:rFonts w:ascii="Times New Roman" w:hAnsi="Times New Roman" w:cs="Times New Roman"/>
          <w:b/>
          <w:bCs/>
        </w:rPr>
        <w:t xml:space="preserve">12.4. </w:t>
      </w:r>
      <w:r w:rsidRPr="00520F80">
        <w:rPr>
          <w:rFonts w:ascii="Times New Roman" w:hAnsi="Times New Roman" w:cs="Times New Roman"/>
        </w:rPr>
        <w:t>Os preços deverão ser expressos em moeda corrente nacional, o valor unitário em algarismos e o valor global em algarismos e por extenso (art. 5º da Lei nº 8.666/93).</w:t>
      </w:r>
    </w:p>
    <w:p w14:paraId="20D8553E" w14:textId="77777777" w:rsidR="007C50D6" w:rsidRPr="00520F80" w:rsidRDefault="007C50D6" w:rsidP="00BE0CA6">
      <w:pPr>
        <w:pStyle w:val="Default"/>
        <w:ind w:left="567" w:right="97"/>
        <w:jc w:val="both"/>
        <w:rPr>
          <w:rFonts w:ascii="Times New Roman" w:hAnsi="Times New Roman" w:cs="Times New Roman"/>
          <w:b/>
          <w:bCs/>
        </w:rPr>
      </w:pPr>
    </w:p>
    <w:p w14:paraId="264AE778" w14:textId="77777777" w:rsidR="007C50D6" w:rsidRPr="00520F80" w:rsidRDefault="007C50D6" w:rsidP="00BE0CA6">
      <w:pPr>
        <w:pStyle w:val="Default"/>
        <w:ind w:left="567" w:right="97"/>
        <w:jc w:val="both"/>
        <w:rPr>
          <w:rFonts w:ascii="Times New Roman" w:hAnsi="Times New Roman" w:cs="Times New Roman"/>
        </w:rPr>
      </w:pPr>
      <w:r w:rsidRPr="00520F80">
        <w:rPr>
          <w:rFonts w:ascii="Times New Roman" w:hAnsi="Times New Roman" w:cs="Times New Roman"/>
          <w:b/>
          <w:bCs/>
        </w:rPr>
        <w:t xml:space="preserve">12.4.1. </w:t>
      </w:r>
      <w:r w:rsidRPr="00520F80">
        <w:rPr>
          <w:rFonts w:ascii="Times New Roman" w:hAnsi="Times New Roman" w:cs="Times New Roman"/>
        </w:rPr>
        <w:t>Ocorrendo divergência entre os preços unitários e o preço global, prevalecerão os primeiros; no caso de divergência entre os valores numéricos e os valores expressos por extenso, prevalecerão estes últimos.</w:t>
      </w:r>
    </w:p>
    <w:p w14:paraId="229EA60F" w14:textId="77777777" w:rsidR="007C50D6" w:rsidRPr="00520F80" w:rsidRDefault="007C50D6" w:rsidP="00BE0CA6">
      <w:pPr>
        <w:pStyle w:val="Default"/>
        <w:ind w:left="567" w:right="97"/>
        <w:jc w:val="both"/>
        <w:rPr>
          <w:rFonts w:ascii="Times New Roman" w:hAnsi="Times New Roman" w:cs="Times New Roman"/>
          <w:b/>
          <w:bCs/>
        </w:rPr>
      </w:pPr>
    </w:p>
    <w:p w14:paraId="3B556185" w14:textId="77777777" w:rsidR="007C50D6" w:rsidRPr="00520F80" w:rsidRDefault="007C50D6" w:rsidP="00BE0CA6">
      <w:pPr>
        <w:pStyle w:val="Default"/>
        <w:ind w:left="567" w:right="97"/>
        <w:jc w:val="both"/>
        <w:rPr>
          <w:rFonts w:ascii="Times New Roman" w:hAnsi="Times New Roman" w:cs="Times New Roman"/>
        </w:rPr>
      </w:pPr>
      <w:r w:rsidRPr="00520F80">
        <w:rPr>
          <w:rFonts w:ascii="Times New Roman" w:hAnsi="Times New Roman" w:cs="Times New Roman"/>
          <w:b/>
          <w:bCs/>
        </w:rPr>
        <w:t xml:space="preserve">12.5. </w:t>
      </w:r>
      <w:r w:rsidRPr="00520F80">
        <w:rPr>
          <w:rFonts w:ascii="Times New Roman" w:hAnsi="Times New Roman" w:cs="Times New Roman"/>
        </w:rPr>
        <w:t>A oferta deverá ser firme e precisa, limitada, rigorosamente, ao objeto deste Edital, sem conter alternativas de preço ou de qualquer outra condição que induza o julgamento a mais de um resultado, sob pena de desclassificação.</w:t>
      </w:r>
    </w:p>
    <w:p w14:paraId="558AFD83"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bCs/>
          <w:sz w:val="24"/>
          <w:szCs w:val="24"/>
        </w:rPr>
      </w:pPr>
    </w:p>
    <w:p w14:paraId="502C6E65"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b/>
          <w:bCs/>
          <w:sz w:val="24"/>
          <w:szCs w:val="24"/>
        </w:rPr>
        <w:t xml:space="preserve">12.6. </w:t>
      </w:r>
      <w:r w:rsidRPr="00520F80">
        <w:rPr>
          <w:rFonts w:ascii="Times New Roman" w:hAnsi="Times New Roman" w:cs="Times New Roman"/>
          <w:sz w:val="24"/>
          <w:szCs w:val="24"/>
        </w:rPr>
        <w:t>A proposta deverá obedecer aos termos deste Edital e seus Anexos, não sendo considerada aquela que não corresponda às especificações ali contidas ou que estabeleça vínculo à proposta de outro licitante.</w:t>
      </w:r>
    </w:p>
    <w:p w14:paraId="5393F06E"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6D7BA0B2" w14:textId="77777777" w:rsidR="007C50D6" w:rsidRDefault="007C50D6" w:rsidP="00BE0CA6">
      <w:pPr>
        <w:autoSpaceDE w:val="0"/>
        <w:autoSpaceDN w:val="0"/>
        <w:adjustRightInd w:val="0"/>
        <w:spacing w:after="0" w:line="240" w:lineRule="auto"/>
        <w:ind w:right="97"/>
        <w:rPr>
          <w:rFonts w:ascii="Arial" w:hAnsi="Arial" w:cs="Arial"/>
          <w:b/>
          <w:color w:val="00000A"/>
        </w:rPr>
      </w:pPr>
    </w:p>
    <w:p w14:paraId="3AD0CCB8"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13 – DOS RECURSOS</w:t>
      </w:r>
    </w:p>
    <w:p w14:paraId="774A72A7"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E1D5944"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 xml:space="preserve">13.1. Declarada a vencedora e decorrida a fase de regularização fiscal e trabalhista da licitante qualificada como Microempresa ou Empresa de Pequeno Porte, se for o caso, será </w:t>
      </w:r>
      <w:r w:rsidRPr="00520F80">
        <w:rPr>
          <w:rFonts w:ascii="Times New Roman" w:hAnsi="Times New Roman" w:cs="Times New Roman"/>
          <w:color w:val="00000A"/>
          <w:sz w:val="24"/>
          <w:szCs w:val="24"/>
        </w:rPr>
        <w:lastRenderedPageBreak/>
        <w:t>concedido o prazo de no mínimo 30 (trinta) minutos, para que qualquer licitante manifeste a intenção de recorrer, de forma motivada, isto é, indicando contra qual (</w:t>
      </w:r>
      <w:proofErr w:type="spellStart"/>
      <w:r w:rsidRPr="00520F80">
        <w:rPr>
          <w:rFonts w:ascii="Times New Roman" w:hAnsi="Times New Roman" w:cs="Times New Roman"/>
          <w:color w:val="00000A"/>
          <w:sz w:val="24"/>
          <w:szCs w:val="24"/>
        </w:rPr>
        <w:t>is</w:t>
      </w:r>
      <w:proofErr w:type="spellEnd"/>
      <w:r w:rsidRPr="00520F80">
        <w:rPr>
          <w:rFonts w:ascii="Times New Roman" w:hAnsi="Times New Roman" w:cs="Times New Roman"/>
          <w:color w:val="00000A"/>
          <w:sz w:val="24"/>
          <w:szCs w:val="24"/>
        </w:rPr>
        <w:t>) decisão(</w:t>
      </w:r>
      <w:proofErr w:type="spellStart"/>
      <w:r w:rsidRPr="00520F80">
        <w:rPr>
          <w:rFonts w:ascii="Times New Roman" w:hAnsi="Times New Roman" w:cs="Times New Roman"/>
          <w:color w:val="00000A"/>
          <w:sz w:val="24"/>
          <w:szCs w:val="24"/>
        </w:rPr>
        <w:t>ões</w:t>
      </w:r>
      <w:proofErr w:type="spellEnd"/>
      <w:r w:rsidRPr="00520F80">
        <w:rPr>
          <w:rFonts w:ascii="Times New Roman" w:hAnsi="Times New Roman" w:cs="Times New Roman"/>
          <w:color w:val="00000A"/>
          <w:sz w:val="24"/>
          <w:szCs w:val="24"/>
        </w:rPr>
        <w:t>) pretende recorrer e por quais motivos, em campo próprio do sistema.</w:t>
      </w:r>
    </w:p>
    <w:p w14:paraId="46F6756C"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803837A"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13.2. Havendo quem se manifeste, caberá ao Pregoeiro verificar a tempestividade e a existência de motivação da intenção de recorrer, para decidir se admite ou não o recurso, fundamentadamente.</w:t>
      </w:r>
    </w:p>
    <w:p w14:paraId="39D7D7F5"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8849691"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13.3. Nesse momento o Pregoeiro não adentrará no mérito recursal, mas apenas verificará as condições de admissibilidade do recurso.</w:t>
      </w:r>
    </w:p>
    <w:p w14:paraId="0190F3E0"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30E87885"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13.4. A falta de manifestação motivada da licitante quanto à intenção de recorrer importará a decadência desse direito.</w:t>
      </w:r>
    </w:p>
    <w:p w14:paraId="61645D3C"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259A0BF"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13.5. Uma vez admitido o recurso, o recorrente terá, a partir de então, o prazo de 03 (três) dias para apresentar as razões, pelo sistema eletrônico, ficando os demais licitantes, desde logo, intimados para, querendo, apresentar em contrarrazões também pelo sistema eletrônico, em outros três dias, que começarão a contar do término do prazo do recorrente, sendo-lhes assegurada vista imediata dos elementos indispensáveis à defesa de seus interesses.</w:t>
      </w:r>
    </w:p>
    <w:p w14:paraId="2378AEBB"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7D412A0"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 xml:space="preserve">13.6. Os recursos e contrarrazões deverão ser protocolados por meio através do link </w:t>
      </w:r>
      <w:r w:rsidR="00F751A6" w:rsidRPr="00520F80">
        <w:rPr>
          <w:rFonts w:ascii="Times New Roman" w:hAnsi="Times New Roman" w:cs="Times New Roman"/>
          <w:color w:val="0563C2"/>
          <w:sz w:val="24"/>
          <w:szCs w:val="24"/>
        </w:rPr>
        <w:t>http://natalia</w:t>
      </w:r>
      <w:r w:rsidRPr="00520F80">
        <w:rPr>
          <w:rFonts w:ascii="Times New Roman" w:hAnsi="Times New Roman" w:cs="Times New Roman"/>
          <w:color w:val="0563C2"/>
          <w:sz w:val="24"/>
          <w:szCs w:val="24"/>
        </w:rPr>
        <w:t>@ibiam.sc.gov.br</w:t>
      </w:r>
      <w:r w:rsidRPr="00520F80">
        <w:rPr>
          <w:rFonts w:ascii="Times New Roman" w:hAnsi="Times New Roman" w:cs="Times New Roman"/>
          <w:color w:val="00000A"/>
          <w:sz w:val="24"/>
          <w:szCs w:val="24"/>
        </w:rPr>
        <w:t>.</w:t>
      </w:r>
    </w:p>
    <w:p w14:paraId="4DDB6408"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49973ED"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13.7. O acolhimento do recurso invalida tão somente os atos insuscetíveis de aproveitamento.</w:t>
      </w:r>
    </w:p>
    <w:p w14:paraId="3E012FF4"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E9969FF"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13.8. Os autos do processo permanecerão com vista franqueada aos interessados, no endereço constante neste Edital.</w:t>
      </w:r>
    </w:p>
    <w:p w14:paraId="6E844AFA" w14:textId="77777777" w:rsidR="007C50D6" w:rsidRDefault="007C50D6" w:rsidP="00BE0CA6">
      <w:pPr>
        <w:autoSpaceDE w:val="0"/>
        <w:autoSpaceDN w:val="0"/>
        <w:adjustRightInd w:val="0"/>
        <w:spacing w:after="0" w:line="240" w:lineRule="auto"/>
        <w:ind w:left="567" w:right="97"/>
        <w:rPr>
          <w:rFonts w:ascii="Arial" w:hAnsi="Arial" w:cs="Arial"/>
          <w:color w:val="00000A"/>
        </w:rPr>
      </w:pPr>
    </w:p>
    <w:p w14:paraId="643D55E0" w14:textId="77777777" w:rsidR="007C50D6" w:rsidRPr="00520F80" w:rsidRDefault="007C50D6" w:rsidP="00BE0CA6">
      <w:pPr>
        <w:ind w:left="567" w:right="97"/>
        <w:rPr>
          <w:rFonts w:ascii="Times New Roman" w:hAnsi="Times New Roman" w:cs="Times New Roman"/>
          <w:b/>
          <w:sz w:val="24"/>
          <w:szCs w:val="24"/>
        </w:rPr>
      </w:pPr>
      <w:r w:rsidRPr="00520F80">
        <w:rPr>
          <w:rFonts w:ascii="Times New Roman" w:hAnsi="Times New Roman" w:cs="Times New Roman"/>
          <w:b/>
          <w:sz w:val="24"/>
          <w:szCs w:val="24"/>
        </w:rPr>
        <w:t xml:space="preserve">14. DA IMPUGNAÇÃO DO EDITAL </w:t>
      </w:r>
    </w:p>
    <w:p w14:paraId="2014525C" w14:textId="77777777" w:rsidR="007C50D6" w:rsidRPr="00520F80" w:rsidRDefault="007C50D6" w:rsidP="00BE0CA6">
      <w:pPr>
        <w:ind w:left="567" w:right="97"/>
        <w:jc w:val="both"/>
        <w:rPr>
          <w:rFonts w:ascii="Times New Roman" w:hAnsi="Times New Roman" w:cs="Times New Roman"/>
          <w:sz w:val="24"/>
          <w:szCs w:val="24"/>
        </w:rPr>
      </w:pPr>
      <w:r w:rsidRPr="00520F80">
        <w:rPr>
          <w:rFonts w:ascii="Times New Roman" w:hAnsi="Times New Roman" w:cs="Times New Roman"/>
          <w:sz w:val="24"/>
          <w:szCs w:val="24"/>
        </w:rPr>
        <w:t xml:space="preserve">14.1. Decairá do direito de impugnar os termos do Edital aquele que não o fizer em até 03 (três) dias úteis antes da data designada para a realização do Pregão, apontando de forma clara e objetiva as falhas e/ou irregularidades que entende viciarem o mesmo. </w:t>
      </w:r>
    </w:p>
    <w:p w14:paraId="46A8610C" w14:textId="77777777" w:rsidR="007C50D6" w:rsidRPr="00520F80" w:rsidRDefault="007C50D6" w:rsidP="00BE0CA6">
      <w:pPr>
        <w:ind w:left="567" w:right="97"/>
        <w:jc w:val="both"/>
        <w:rPr>
          <w:rFonts w:ascii="Times New Roman" w:hAnsi="Times New Roman" w:cs="Times New Roman"/>
          <w:sz w:val="24"/>
          <w:szCs w:val="24"/>
        </w:rPr>
      </w:pPr>
      <w:r w:rsidRPr="00520F80">
        <w:rPr>
          <w:rFonts w:ascii="Times New Roman" w:hAnsi="Times New Roman" w:cs="Times New Roman"/>
          <w:sz w:val="24"/>
          <w:szCs w:val="24"/>
        </w:rPr>
        <w:t>14.2. Será admitida a Impugnação do Edital por intermédio de meio eletrônico, através da PLATAFORMA ELETRÔNICA: www.portaldecompraspublicas.com.br “Acesso Identificado”, ou através de peça original protocolada por meio físico, junto ao Departamento de Licitações da Prefeitura Municipal.</w:t>
      </w:r>
    </w:p>
    <w:p w14:paraId="449FEA18" w14:textId="77777777" w:rsidR="007C50D6" w:rsidRPr="00520F80" w:rsidRDefault="007C50D6" w:rsidP="00BE0CA6">
      <w:pPr>
        <w:ind w:left="567" w:right="97"/>
        <w:jc w:val="both"/>
        <w:rPr>
          <w:rFonts w:ascii="Times New Roman" w:hAnsi="Times New Roman" w:cs="Times New Roman"/>
          <w:sz w:val="24"/>
          <w:szCs w:val="24"/>
        </w:rPr>
      </w:pPr>
      <w:r w:rsidRPr="00520F80">
        <w:rPr>
          <w:rFonts w:ascii="Times New Roman" w:hAnsi="Times New Roman" w:cs="Times New Roman"/>
          <w:sz w:val="24"/>
          <w:szCs w:val="24"/>
        </w:rPr>
        <w:lastRenderedPageBreak/>
        <w:t>14.3. Caberá ao(à) Pregoeiro(a) decidir, no prazo de 24 (vinte e quatro) horas, sobre a Impugnação interposta no que se refere aos procedimentos de Licitação, e à equipe técnica, no que tange a avaliações dos produtos, normas e outros temas que não sejam de responsabilidade do(a) Pregoeiro(a).</w:t>
      </w:r>
    </w:p>
    <w:p w14:paraId="45E4614D" w14:textId="77777777" w:rsidR="007C50D6" w:rsidRPr="00520F80" w:rsidRDefault="007C50D6" w:rsidP="00BE0CA6">
      <w:pPr>
        <w:ind w:left="567" w:right="97"/>
        <w:jc w:val="both"/>
        <w:rPr>
          <w:rFonts w:ascii="Times New Roman" w:hAnsi="Times New Roman" w:cs="Times New Roman"/>
          <w:sz w:val="24"/>
          <w:szCs w:val="24"/>
        </w:rPr>
      </w:pPr>
      <w:r w:rsidRPr="00520F80">
        <w:rPr>
          <w:rFonts w:ascii="Times New Roman" w:hAnsi="Times New Roman" w:cs="Times New Roman"/>
          <w:sz w:val="24"/>
          <w:szCs w:val="24"/>
        </w:rPr>
        <w:t>14.4. Se procedente e acolhida a Impugnação do Edital, seus vícios serão sanados, reabrindo-se o prazo inicialmente estabelecido, exceto, quando, inquestionavelmente, a alteração não afetar a formulação das propostas.</w:t>
      </w:r>
    </w:p>
    <w:p w14:paraId="6575A4DB" w14:textId="77777777" w:rsidR="007C50D6" w:rsidRDefault="007C50D6" w:rsidP="00BE0CA6">
      <w:pPr>
        <w:autoSpaceDE w:val="0"/>
        <w:autoSpaceDN w:val="0"/>
        <w:adjustRightInd w:val="0"/>
        <w:spacing w:after="0" w:line="240" w:lineRule="auto"/>
        <w:ind w:left="567" w:right="97"/>
        <w:rPr>
          <w:rFonts w:ascii="Arial" w:hAnsi="Arial" w:cs="Arial"/>
          <w:color w:val="00000A"/>
        </w:rPr>
      </w:pPr>
    </w:p>
    <w:p w14:paraId="6D425640"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15 – DA ADJUDICAÇÃO E HOMOLOGAÇÃO</w:t>
      </w:r>
    </w:p>
    <w:p w14:paraId="24F3B649"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p>
    <w:p w14:paraId="34A4CAB0"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15.1. O objeto da licitação será adjudicado a licitante declarada vencedora, por ato do Pregoeiro, caso não haja interposição de recurso, ou pela autoridade competente, após a regular decisão dos recursos apresentados.</w:t>
      </w:r>
    </w:p>
    <w:p w14:paraId="3100964F"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E931C67"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15.2. Após a fase recursal, constatada a regularidade dos atos praticados, a autoridade competente homologará o procedimento licitatório.</w:t>
      </w:r>
    </w:p>
    <w:p w14:paraId="6CB59519" w14:textId="77777777" w:rsidR="007C50D6" w:rsidRPr="00520F80" w:rsidRDefault="007C50D6" w:rsidP="00BE0CA6">
      <w:pPr>
        <w:ind w:left="567" w:right="97"/>
        <w:jc w:val="both"/>
        <w:rPr>
          <w:rFonts w:ascii="Times New Roman" w:hAnsi="Times New Roman" w:cs="Times New Roman"/>
          <w:color w:val="00000A"/>
          <w:sz w:val="24"/>
          <w:szCs w:val="24"/>
        </w:rPr>
      </w:pPr>
    </w:p>
    <w:p w14:paraId="0D25DFB0" w14:textId="77777777" w:rsidR="007C50D6" w:rsidRPr="00520F80" w:rsidRDefault="007C50D6" w:rsidP="00BE0CA6">
      <w:pPr>
        <w:pStyle w:val="PargrafodaLista"/>
        <w:ind w:left="567" w:right="97"/>
        <w:jc w:val="both"/>
        <w:rPr>
          <w:color w:val="FF0000"/>
        </w:rPr>
      </w:pPr>
      <w:r w:rsidRPr="00520F80">
        <w:rPr>
          <w:color w:val="00000A"/>
        </w:rPr>
        <w:t xml:space="preserve">15.10. </w:t>
      </w:r>
      <w:r w:rsidRPr="00520F80">
        <w:t xml:space="preserve">A execução do Contrato deverá ser acompanhada e fiscalizada pela Portaria Municipal </w:t>
      </w:r>
      <w:r w:rsidR="008C1F16" w:rsidRPr="00520F80">
        <w:t>169</w:t>
      </w:r>
      <w:r w:rsidRPr="00520F80">
        <w:t>/2021, nos termos do art. 67 da lei n. 8.666 de 21 de junho de 1993 consolidada.</w:t>
      </w:r>
    </w:p>
    <w:p w14:paraId="0103234E" w14:textId="77777777" w:rsidR="007C50D6" w:rsidRDefault="007C50D6" w:rsidP="00BE0CA6">
      <w:pPr>
        <w:autoSpaceDE w:val="0"/>
        <w:autoSpaceDN w:val="0"/>
        <w:adjustRightInd w:val="0"/>
        <w:spacing w:after="0" w:line="240" w:lineRule="auto"/>
        <w:ind w:left="567" w:right="97"/>
        <w:rPr>
          <w:rFonts w:ascii="Arial" w:hAnsi="Arial" w:cs="Arial"/>
        </w:rPr>
      </w:pPr>
    </w:p>
    <w:p w14:paraId="706E1BEF"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16 – DA ATA DE REGISTRO DE PREÇOS</w:t>
      </w:r>
    </w:p>
    <w:p w14:paraId="4B328D4C"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D636A28"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16.1. Homologado o resultado da licitação, terá o adjudicatário o prazo de 05(cinco) dias, contados a partir da data de sua convocação, para assinar a Ata de Registro de Preços, cujo prazo de validade encontra-se nela fixado, sob pena de decair do direito à contratação, sem prejuízo das sanções previstas neste Edital.</w:t>
      </w:r>
    </w:p>
    <w:p w14:paraId="19EC80A9"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1109E40"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16.2. Alternativamente à convocação para comparecer perante o órgão ou entidade para a assinatura da Ata de Registro de Preços, a Administração poderá encaminhá-la para assinatura, mediante correspondência postal com aviso de recebimento (AR) ou meio eletrônico, para que seja assinada e devolvida no prazo de 03 (três) dias, a contar da data de seu recebimento.</w:t>
      </w:r>
    </w:p>
    <w:p w14:paraId="1593C256"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09322D9"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16.3. O prazo estabelecido no subitem anterior para assinatura da Ata de Registro de Preços poderá ser prorrogado uma única vez, por igual período, quando solicitado pelo(s) licitante(s) vencedor(s), durante o seu transcurso, e desde que devidamente aceito.</w:t>
      </w:r>
    </w:p>
    <w:p w14:paraId="07ACD539"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0C7C9EE3"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lastRenderedPageBreak/>
        <w:t>16.4. Serão formalizadas tantas Atas de Registro de Preços quanto necessárias para o registro de todos os itens constantes no Termo de Referência, com a indicação da licitante vencedor, a descrição do(s) item(</w:t>
      </w:r>
      <w:proofErr w:type="spellStart"/>
      <w:r w:rsidRPr="00520F80">
        <w:rPr>
          <w:rFonts w:ascii="Times New Roman" w:hAnsi="Times New Roman" w:cs="Times New Roman"/>
          <w:color w:val="00000A"/>
          <w:sz w:val="24"/>
          <w:szCs w:val="24"/>
        </w:rPr>
        <w:t>ns</w:t>
      </w:r>
      <w:proofErr w:type="spellEnd"/>
      <w:r w:rsidRPr="00520F80">
        <w:rPr>
          <w:rFonts w:ascii="Times New Roman" w:hAnsi="Times New Roman" w:cs="Times New Roman"/>
          <w:color w:val="00000A"/>
          <w:sz w:val="24"/>
          <w:szCs w:val="24"/>
        </w:rPr>
        <w:t>), as respectivas quantidades, preços registrados e demais condições.</w:t>
      </w:r>
    </w:p>
    <w:p w14:paraId="23E82044" w14:textId="77777777" w:rsidR="007C50D6" w:rsidRDefault="007C50D6" w:rsidP="00BE0CA6">
      <w:pPr>
        <w:autoSpaceDE w:val="0"/>
        <w:autoSpaceDN w:val="0"/>
        <w:adjustRightInd w:val="0"/>
        <w:spacing w:after="0" w:line="240" w:lineRule="auto"/>
        <w:ind w:left="567" w:right="97"/>
        <w:rPr>
          <w:rFonts w:ascii="Arial" w:hAnsi="Arial" w:cs="Arial"/>
          <w:color w:val="00000A"/>
        </w:rPr>
      </w:pPr>
    </w:p>
    <w:p w14:paraId="1B2A9437" w14:textId="77777777" w:rsidR="007C50D6" w:rsidRPr="00D52024" w:rsidRDefault="007C50D6" w:rsidP="00BE0CA6">
      <w:pPr>
        <w:ind w:left="567" w:right="97"/>
        <w:rPr>
          <w:rFonts w:ascii="Times New Roman" w:hAnsi="Times New Roman" w:cs="Times New Roman"/>
          <w:b/>
          <w:sz w:val="24"/>
          <w:szCs w:val="24"/>
        </w:rPr>
      </w:pPr>
      <w:r w:rsidRPr="00D52024">
        <w:rPr>
          <w:rFonts w:ascii="Times New Roman" w:hAnsi="Times New Roman" w:cs="Times New Roman"/>
          <w:b/>
          <w:sz w:val="24"/>
          <w:szCs w:val="24"/>
        </w:rPr>
        <w:t xml:space="preserve">17. DA DOTAÇÃO </w:t>
      </w:r>
    </w:p>
    <w:p w14:paraId="4B84CEB5" w14:textId="76F0A884" w:rsidR="007C50D6" w:rsidRPr="00D52024" w:rsidRDefault="007C50D6" w:rsidP="00BE0CA6">
      <w:pPr>
        <w:ind w:left="567" w:right="97"/>
        <w:rPr>
          <w:rFonts w:ascii="Times New Roman" w:hAnsi="Times New Roman" w:cs="Times New Roman"/>
          <w:b/>
          <w:sz w:val="24"/>
          <w:szCs w:val="24"/>
        </w:rPr>
      </w:pPr>
      <w:r w:rsidRPr="00D52024">
        <w:rPr>
          <w:rFonts w:ascii="Times New Roman" w:hAnsi="Times New Roman" w:cs="Times New Roman"/>
          <w:sz w:val="24"/>
          <w:szCs w:val="24"/>
        </w:rPr>
        <w:t xml:space="preserve">17.1. As despesas decorrentes das aquisições, objeto do presente Certame, correrão à conta da Secretaria </w:t>
      </w:r>
      <w:r w:rsidR="00D52024" w:rsidRPr="00D52024">
        <w:rPr>
          <w:rFonts w:ascii="Times New Roman" w:hAnsi="Times New Roman" w:cs="Times New Roman"/>
          <w:sz w:val="24"/>
          <w:szCs w:val="24"/>
        </w:rPr>
        <w:t>de Infraestrutura, Obras e Transportes.</w:t>
      </w:r>
    </w:p>
    <w:p w14:paraId="1E826BAC" w14:textId="77777777" w:rsidR="00D52024" w:rsidRPr="00D52024" w:rsidRDefault="007C50D6" w:rsidP="00D52024">
      <w:pPr>
        <w:spacing w:after="0" w:line="240" w:lineRule="auto"/>
        <w:ind w:left="567"/>
        <w:jc w:val="both"/>
        <w:rPr>
          <w:rFonts w:ascii="Times New Roman" w:hAnsi="Times New Roman" w:cs="Times New Roman"/>
          <w:sz w:val="24"/>
          <w:szCs w:val="24"/>
        </w:rPr>
      </w:pPr>
      <w:r w:rsidRPr="00D52024">
        <w:rPr>
          <w:rFonts w:ascii="Times New Roman" w:hAnsi="Times New Roman" w:cs="Times New Roman"/>
          <w:sz w:val="24"/>
          <w:szCs w:val="24"/>
        </w:rPr>
        <w:t xml:space="preserve">Unidade Orçamentária: </w:t>
      </w:r>
      <w:r w:rsidR="00D52024" w:rsidRPr="00D52024">
        <w:rPr>
          <w:rFonts w:ascii="Times New Roman" w:hAnsi="Times New Roman" w:cs="Times New Roman"/>
          <w:sz w:val="24"/>
          <w:szCs w:val="24"/>
        </w:rPr>
        <w:t>SECRETARIA MUNICIPAL DE INFRAESTRUTURA, OBRAS E TRANSPORTES</w:t>
      </w:r>
    </w:p>
    <w:p w14:paraId="5BEEA3A5" w14:textId="77777777" w:rsidR="00D52024" w:rsidRPr="00D52024" w:rsidRDefault="00D52024" w:rsidP="00D52024">
      <w:pPr>
        <w:spacing w:after="0" w:line="240" w:lineRule="auto"/>
        <w:ind w:left="567"/>
        <w:jc w:val="both"/>
        <w:rPr>
          <w:rFonts w:ascii="Times New Roman" w:hAnsi="Times New Roman" w:cs="Times New Roman"/>
          <w:sz w:val="24"/>
          <w:szCs w:val="24"/>
        </w:rPr>
      </w:pPr>
    </w:p>
    <w:p w14:paraId="606CC337" w14:textId="2436248B" w:rsidR="007C50D6" w:rsidRPr="00D52024" w:rsidRDefault="008403D3" w:rsidP="00BE0CA6">
      <w:pPr>
        <w:ind w:left="567" w:right="97"/>
        <w:jc w:val="both"/>
        <w:rPr>
          <w:rFonts w:ascii="Times New Roman" w:hAnsi="Times New Roman" w:cs="Times New Roman"/>
          <w:sz w:val="24"/>
          <w:szCs w:val="24"/>
        </w:rPr>
      </w:pPr>
      <w:r w:rsidRPr="00D52024">
        <w:rPr>
          <w:rFonts w:ascii="Times New Roman" w:hAnsi="Times New Roman" w:cs="Times New Roman"/>
          <w:sz w:val="24"/>
          <w:szCs w:val="24"/>
        </w:rPr>
        <w:t>Reduzido: 6</w:t>
      </w:r>
      <w:r w:rsidR="00D52024" w:rsidRPr="00D52024">
        <w:rPr>
          <w:rFonts w:ascii="Times New Roman" w:hAnsi="Times New Roman" w:cs="Times New Roman"/>
          <w:sz w:val="24"/>
          <w:szCs w:val="24"/>
        </w:rPr>
        <w:t>8</w:t>
      </w:r>
    </w:p>
    <w:p w14:paraId="478A09A5" w14:textId="35E0FA5E" w:rsidR="007C50D6" w:rsidRPr="00D52024" w:rsidRDefault="000D0BFF" w:rsidP="00E366F2">
      <w:pPr>
        <w:ind w:left="567" w:right="97"/>
        <w:jc w:val="both"/>
        <w:rPr>
          <w:rFonts w:ascii="Times New Roman" w:hAnsi="Times New Roman" w:cs="Times New Roman"/>
          <w:sz w:val="24"/>
          <w:szCs w:val="24"/>
        </w:rPr>
      </w:pPr>
      <w:r w:rsidRPr="00D52024">
        <w:rPr>
          <w:rFonts w:ascii="Times New Roman" w:hAnsi="Times New Roman" w:cs="Times New Roman"/>
          <w:sz w:val="24"/>
          <w:szCs w:val="24"/>
        </w:rPr>
        <w:t>Detalhamento: 3390</w:t>
      </w:r>
      <w:r w:rsidR="00D52024" w:rsidRPr="00D52024">
        <w:rPr>
          <w:rFonts w:ascii="Times New Roman" w:hAnsi="Times New Roman" w:cs="Times New Roman"/>
          <w:sz w:val="24"/>
          <w:szCs w:val="24"/>
        </w:rPr>
        <w:t>3051</w:t>
      </w:r>
      <w:r w:rsidRPr="00D52024">
        <w:rPr>
          <w:rFonts w:ascii="Times New Roman" w:hAnsi="Times New Roman" w:cs="Times New Roman"/>
          <w:sz w:val="24"/>
          <w:szCs w:val="24"/>
        </w:rPr>
        <w:t>- material para conservação e manutenção de bens de uso comum ao povo.</w:t>
      </w:r>
    </w:p>
    <w:p w14:paraId="15A0D1AA"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20F80">
        <w:rPr>
          <w:rFonts w:ascii="Times New Roman" w:hAnsi="Times New Roman" w:cs="Times New Roman"/>
          <w:b/>
          <w:color w:val="00000A"/>
          <w:sz w:val="24"/>
          <w:szCs w:val="24"/>
        </w:rPr>
        <w:t>18 – DO RECEBIMENTO E DO FORNECIMENTO</w:t>
      </w:r>
    </w:p>
    <w:p w14:paraId="55982E9D"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4A411E4B"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18.1. A empresa vencedora terá o prazo máximo de 05 (cinco) dias para assinar o contrato, sob pena da perda do direito objeto desta licitação.</w:t>
      </w:r>
    </w:p>
    <w:p w14:paraId="3F33F43E"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72DD5ED"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18.2. As execuções dos serviços serão de forma parcelada, periodicamente o Município solicitará a quantidade necessitada.</w:t>
      </w:r>
    </w:p>
    <w:p w14:paraId="4474B20D"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4BDF651A"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sz w:val="24"/>
          <w:szCs w:val="24"/>
        </w:rPr>
      </w:pPr>
      <w:r w:rsidRPr="00520F80">
        <w:rPr>
          <w:rFonts w:ascii="Times New Roman" w:hAnsi="Times New Roman" w:cs="Times New Roman"/>
          <w:color w:val="00000A"/>
          <w:sz w:val="24"/>
          <w:szCs w:val="24"/>
        </w:rPr>
        <w:t xml:space="preserve">18.3. O prazo para início do fornecimento do produto será no prazo </w:t>
      </w:r>
      <w:r w:rsidRPr="00520F80">
        <w:rPr>
          <w:rFonts w:ascii="Times New Roman" w:hAnsi="Times New Roman" w:cs="Times New Roman"/>
          <w:sz w:val="24"/>
          <w:szCs w:val="24"/>
        </w:rPr>
        <w:t>máximo de 02 (dois) dias contados do recebimento da Nota de Empenho.</w:t>
      </w:r>
    </w:p>
    <w:p w14:paraId="5436821E"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sz w:val="24"/>
          <w:szCs w:val="24"/>
        </w:rPr>
      </w:pPr>
    </w:p>
    <w:p w14:paraId="4A2A9369"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18.4. A contratada fica obrigada a substituir, no prazo de 48 (quarenta e oito) horas, todo o objeto que apresentar avaria e sem ônus ao contratante.</w:t>
      </w:r>
    </w:p>
    <w:p w14:paraId="5E660D2B"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0C14054A"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18.5. A garantia aqui requerida não trará prejuízo a eventuais garantias adicionais fornecidas pela contratada;</w:t>
      </w:r>
    </w:p>
    <w:p w14:paraId="771B931D"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77E7B851"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18.6. A responsabilidade por vício e/ou fato dos produtos resolver-se-á subsidiariamente nos termos do Código de Defesa do Consumidor.</w:t>
      </w:r>
    </w:p>
    <w:p w14:paraId="0F96F423"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D20AE2B"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18.7. O local de execução dos serviços será designado através da Secretaria solicitante no horário das 07h30min às 11h30min e das 13h às 17h, de segunda-feira a sexta-feira, com prévia informação no momento da confirmação do pedido.</w:t>
      </w:r>
    </w:p>
    <w:p w14:paraId="59C67E16"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2EE0035C"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lastRenderedPageBreak/>
        <w:t>18.8. A Secretaria de solicitante reserva-se o direito de recusar o que não estiver de acordo com o solicitado e as despesas decorrentes correrão a expensas da contratada, sendo reiniciada a contagem do prazo para pagamento, quando da entrega definitiva.</w:t>
      </w:r>
    </w:p>
    <w:p w14:paraId="62EDB371"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5409D9C8"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18.9. A Nota Fiscal/Fatura deve, obrigatoriamente, ser entregue junto com o relatório dos serviços prestados.</w:t>
      </w:r>
    </w:p>
    <w:p w14:paraId="18F49E6F"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p>
    <w:p w14:paraId="7B6EB474"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18.10. A nota fiscal/fatura emitida pelo fornecedor deverá conter, em local de fácil visualização, a indicação do nº do Pregão e da Nota de empenho, a fim de se acelerar o trâmite de fiscalização e posterior liberação do documento fiscal para pagamento.</w:t>
      </w:r>
    </w:p>
    <w:p w14:paraId="610DC5D1" w14:textId="77777777" w:rsidR="007C50D6" w:rsidRPr="00520F80" w:rsidRDefault="007C50D6" w:rsidP="00BE0CA6">
      <w:pPr>
        <w:autoSpaceDE w:val="0"/>
        <w:autoSpaceDN w:val="0"/>
        <w:adjustRightInd w:val="0"/>
        <w:spacing w:after="0" w:line="240" w:lineRule="auto"/>
        <w:ind w:left="567" w:right="97"/>
        <w:rPr>
          <w:rFonts w:ascii="Times New Roman" w:hAnsi="Times New Roman" w:cs="Times New Roman"/>
          <w:color w:val="00000A"/>
          <w:sz w:val="24"/>
          <w:szCs w:val="24"/>
        </w:rPr>
      </w:pPr>
    </w:p>
    <w:p w14:paraId="686AD08B" w14:textId="77777777" w:rsidR="007C50D6" w:rsidRPr="00520F80" w:rsidRDefault="007C50D6" w:rsidP="00BE0CA6">
      <w:pPr>
        <w:autoSpaceDE w:val="0"/>
        <w:autoSpaceDN w:val="0"/>
        <w:adjustRightInd w:val="0"/>
        <w:spacing w:after="0" w:line="240" w:lineRule="auto"/>
        <w:ind w:left="567" w:right="97"/>
        <w:jc w:val="both"/>
        <w:rPr>
          <w:rFonts w:ascii="Times New Roman" w:hAnsi="Times New Roman" w:cs="Times New Roman"/>
          <w:color w:val="00000A"/>
          <w:sz w:val="24"/>
          <w:szCs w:val="24"/>
        </w:rPr>
      </w:pPr>
      <w:r w:rsidRPr="00520F80">
        <w:rPr>
          <w:rFonts w:ascii="Times New Roman" w:hAnsi="Times New Roman" w:cs="Times New Roman"/>
          <w:color w:val="00000A"/>
          <w:sz w:val="24"/>
          <w:szCs w:val="24"/>
        </w:rPr>
        <w:t>18.11. A Ata de Registro de Preços a ser firmado com a licitante vencedora, terá vigência de 12 (doze) meses a contar da data de sua assinatura.</w:t>
      </w:r>
    </w:p>
    <w:p w14:paraId="64CF5ABB" w14:textId="77777777" w:rsidR="007C50D6" w:rsidRDefault="007C50D6" w:rsidP="00BE0CA6">
      <w:pPr>
        <w:autoSpaceDE w:val="0"/>
        <w:autoSpaceDN w:val="0"/>
        <w:adjustRightInd w:val="0"/>
        <w:spacing w:after="0" w:line="240" w:lineRule="auto"/>
        <w:ind w:left="567" w:right="97"/>
        <w:rPr>
          <w:rFonts w:ascii="Arial" w:hAnsi="Arial" w:cs="Arial"/>
          <w:color w:val="00000A"/>
        </w:rPr>
      </w:pPr>
    </w:p>
    <w:p w14:paraId="01D8A9E7" w14:textId="77777777" w:rsidR="007C50D6" w:rsidRPr="0055789F" w:rsidRDefault="007C50D6" w:rsidP="00BE0CA6">
      <w:pPr>
        <w:autoSpaceDE w:val="0"/>
        <w:autoSpaceDN w:val="0"/>
        <w:adjustRightInd w:val="0"/>
        <w:spacing w:after="0" w:line="240" w:lineRule="auto"/>
        <w:ind w:left="567" w:right="97"/>
        <w:rPr>
          <w:rFonts w:ascii="Times New Roman" w:hAnsi="Times New Roman" w:cs="Times New Roman"/>
          <w:b/>
          <w:color w:val="00000A"/>
          <w:sz w:val="24"/>
          <w:szCs w:val="24"/>
        </w:rPr>
      </w:pPr>
      <w:r w:rsidRPr="0055789F">
        <w:rPr>
          <w:rFonts w:ascii="Times New Roman" w:hAnsi="Times New Roman" w:cs="Times New Roman"/>
          <w:b/>
          <w:color w:val="00000A"/>
          <w:sz w:val="24"/>
          <w:szCs w:val="24"/>
        </w:rPr>
        <w:t>19 – DO PAGAMENTO</w:t>
      </w:r>
    </w:p>
    <w:p w14:paraId="6FFAC0F5" w14:textId="77777777" w:rsidR="007C50D6" w:rsidRPr="0055789F" w:rsidRDefault="007C50D6" w:rsidP="00BE0CA6">
      <w:pPr>
        <w:pStyle w:val="PargrafodaLista"/>
        <w:autoSpaceDE w:val="0"/>
        <w:autoSpaceDN w:val="0"/>
        <w:adjustRightInd w:val="0"/>
        <w:spacing w:line="200" w:lineRule="atLeast"/>
        <w:ind w:left="567" w:right="97"/>
        <w:jc w:val="both"/>
      </w:pPr>
    </w:p>
    <w:p w14:paraId="01C96022" w14:textId="36B6C8A7" w:rsidR="007C50D6" w:rsidRPr="0055789F" w:rsidRDefault="007C50D6" w:rsidP="00BE0CA6">
      <w:pPr>
        <w:pStyle w:val="PargrafodaLista"/>
        <w:autoSpaceDE w:val="0"/>
        <w:autoSpaceDN w:val="0"/>
        <w:adjustRightInd w:val="0"/>
        <w:spacing w:line="200" w:lineRule="atLeast"/>
        <w:ind w:left="567" w:right="97"/>
        <w:jc w:val="both"/>
        <w:rPr>
          <w:color w:val="000000"/>
        </w:rPr>
      </w:pPr>
      <w:r w:rsidRPr="0055789F">
        <w:t>19.1 O pagamento será efetuado</w:t>
      </w:r>
      <w:r w:rsidR="001167BF" w:rsidRPr="0055789F">
        <w:t xml:space="preserve"> conforme Decreto Municipal </w:t>
      </w:r>
      <w:r w:rsidR="00520F80" w:rsidRPr="0055789F">
        <w:t>3994/2022</w:t>
      </w:r>
      <w:r w:rsidRPr="0055789F">
        <w:t>, mediante emissão e apresentação de documento fiscal ou equivalente</w:t>
      </w:r>
      <w:r w:rsidRPr="0055789F">
        <w:rPr>
          <w:color w:val="000000"/>
        </w:rPr>
        <w:t xml:space="preserve"> e do arquivo XML, o qual deve ser encaminhado no seguinte e-mail:</w:t>
      </w:r>
      <w:r w:rsidR="001167BF" w:rsidRPr="0055789F">
        <w:rPr>
          <w:color w:val="000000"/>
        </w:rPr>
        <w:t xml:space="preserve"> </w:t>
      </w:r>
      <w:hyperlink r:id="rId9" w:history="1">
        <w:r w:rsidR="001167BF" w:rsidRPr="0055789F">
          <w:rPr>
            <w:rStyle w:val="Hyperlink"/>
          </w:rPr>
          <w:t>obras@ibiam.sc.gov.br</w:t>
        </w:r>
      </w:hyperlink>
      <w:r w:rsidR="00520F80" w:rsidRPr="0055789F">
        <w:rPr>
          <w:rStyle w:val="Hyperlink"/>
        </w:rPr>
        <w:t xml:space="preserve">, </w:t>
      </w:r>
      <w:hyperlink r:id="rId10" w:history="1">
        <w:r w:rsidR="00553E5B" w:rsidRPr="00684DEA">
          <w:rPr>
            <w:rStyle w:val="Hyperlink"/>
          </w:rPr>
          <w:t>contabilidade</w:t>
        </w:r>
        <w:r w:rsidR="00553E5B" w:rsidRPr="00684DEA">
          <w:rPr>
            <w:rStyle w:val="Hyperlink"/>
          </w:rPr>
          <w:t>@ibiam.sc.gov.br</w:t>
        </w:r>
      </w:hyperlink>
      <w:r w:rsidR="00520F80" w:rsidRPr="0055789F">
        <w:rPr>
          <w:rStyle w:val="Hyperlink"/>
        </w:rPr>
        <w:t>.</w:t>
      </w:r>
      <w:r w:rsidR="001167BF" w:rsidRPr="0055789F">
        <w:rPr>
          <w:color w:val="000000"/>
        </w:rPr>
        <w:t xml:space="preserve"> </w:t>
      </w:r>
    </w:p>
    <w:p w14:paraId="5AC53443" w14:textId="77777777" w:rsidR="00520F80" w:rsidRPr="0055789F" w:rsidRDefault="00520F80" w:rsidP="00BE0CA6">
      <w:pPr>
        <w:pStyle w:val="PargrafodaLista"/>
        <w:autoSpaceDE w:val="0"/>
        <w:autoSpaceDN w:val="0"/>
        <w:adjustRightInd w:val="0"/>
        <w:spacing w:line="200" w:lineRule="atLeast"/>
        <w:ind w:left="567" w:right="97"/>
        <w:jc w:val="both"/>
        <w:rPr>
          <w:color w:val="000000"/>
        </w:rPr>
      </w:pPr>
    </w:p>
    <w:p w14:paraId="415F9B77" w14:textId="77777777" w:rsidR="00520F80" w:rsidRPr="0055789F" w:rsidRDefault="00520F80" w:rsidP="00520F80">
      <w:pPr>
        <w:tabs>
          <w:tab w:val="left" w:pos="709"/>
        </w:tabs>
        <w:ind w:left="567" w:right="-316"/>
        <w:jc w:val="both"/>
        <w:outlineLvl w:val="1"/>
        <w:rPr>
          <w:rFonts w:ascii="Times New Roman" w:hAnsi="Times New Roman" w:cs="Times New Roman"/>
          <w:sz w:val="24"/>
          <w:szCs w:val="24"/>
        </w:rPr>
      </w:pPr>
      <w:r w:rsidRPr="0055789F">
        <w:rPr>
          <w:rFonts w:ascii="Times New Roman" w:hAnsi="Times New Roman" w:cs="Times New Roman"/>
          <w:color w:val="000000"/>
          <w:sz w:val="24"/>
          <w:szCs w:val="24"/>
        </w:rPr>
        <w:t xml:space="preserve">19.2 </w:t>
      </w:r>
      <w:r w:rsidRPr="0055789F">
        <w:rPr>
          <w:rFonts w:ascii="Times New Roman" w:hAnsi="Times New Roman" w:cs="Times New Roman"/>
          <w:sz w:val="24"/>
          <w:szCs w:val="24"/>
        </w:rPr>
        <w:t>Os recursos advindos das emendas parlamentares já estão disponíveis na conta bancária em nome do Município de Ibiam, sendo assim, após a entrega e aprovação dos itens pela comissão avaliadora, será possível a emissão da nota fiscal e consequentemente seu pagamento.</w:t>
      </w:r>
    </w:p>
    <w:p w14:paraId="5D33F763" w14:textId="3BB3230A" w:rsidR="00520F80" w:rsidRPr="0055789F" w:rsidRDefault="00520F80" w:rsidP="00520F80">
      <w:pPr>
        <w:tabs>
          <w:tab w:val="left" w:pos="709"/>
        </w:tabs>
        <w:ind w:left="567" w:right="-316"/>
        <w:jc w:val="both"/>
        <w:outlineLvl w:val="1"/>
        <w:rPr>
          <w:rFonts w:ascii="Times New Roman" w:hAnsi="Times New Roman" w:cs="Times New Roman"/>
          <w:sz w:val="24"/>
          <w:szCs w:val="24"/>
        </w:rPr>
      </w:pPr>
      <w:r w:rsidRPr="0055789F">
        <w:rPr>
          <w:rFonts w:ascii="Times New Roman" w:hAnsi="Times New Roman" w:cs="Times New Roman"/>
          <w:color w:val="000000"/>
          <w:sz w:val="24"/>
          <w:szCs w:val="24"/>
        </w:rPr>
        <w:t xml:space="preserve">19.3 </w:t>
      </w:r>
      <w:r w:rsidRPr="0055789F">
        <w:rPr>
          <w:rFonts w:ascii="Times New Roman" w:hAnsi="Times New Roman" w:cs="Times New Roman"/>
          <w:sz w:val="24"/>
          <w:szCs w:val="24"/>
        </w:rPr>
        <w:t xml:space="preserve">Se </w:t>
      </w:r>
      <w:r w:rsidRPr="0055789F">
        <w:rPr>
          <w:rFonts w:ascii="Times New Roman" w:hAnsi="Times New Roman" w:cs="Times New Roman"/>
          <w:snapToGrid w:val="0"/>
          <w:sz w:val="24"/>
          <w:szCs w:val="24"/>
        </w:rPr>
        <w:t>a licitante vencedor</w:t>
      </w:r>
      <w:r w:rsidRPr="0055789F">
        <w:rPr>
          <w:rFonts w:ascii="Times New Roman" w:hAnsi="Times New Roman" w:cs="Times New Roman"/>
          <w:sz w:val="24"/>
          <w:szCs w:val="24"/>
        </w:rPr>
        <w:t>a se recusar a retirar a Nota de Empenho, sem justificativa por escrito e aceita pelo Prefeito Municipal, aplicar-se-á o disposto no art. 4º, inciso XXIII da Lei n. 10.520, de 17.07.2002, caracterizando o descumprimento total das obrigações assumidas, e sujeitando-se às penalidades legalmente estabelecidas.</w:t>
      </w:r>
    </w:p>
    <w:p w14:paraId="471E4C6E" w14:textId="46AD0D29" w:rsidR="00520F80" w:rsidRPr="0055789F" w:rsidRDefault="00520F80" w:rsidP="00520F80">
      <w:pPr>
        <w:tabs>
          <w:tab w:val="left" w:pos="709"/>
        </w:tabs>
        <w:ind w:left="567" w:right="-316"/>
        <w:jc w:val="both"/>
        <w:outlineLvl w:val="1"/>
        <w:rPr>
          <w:rFonts w:ascii="Times New Roman" w:hAnsi="Times New Roman" w:cs="Times New Roman"/>
          <w:sz w:val="24"/>
          <w:szCs w:val="24"/>
        </w:rPr>
      </w:pPr>
      <w:r w:rsidRPr="0055789F">
        <w:rPr>
          <w:rFonts w:ascii="Times New Roman" w:hAnsi="Times New Roman" w:cs="Times New Roman"/>
          <w:color w:val="000000"/>
          <w:sz w:val="24"/>
          <w:szCs w:val="24"/>
        </w:rPr>
        <w:t xml:space="preserve">19.4 </w:t>
      </w:r>
      <w:r w:rsidRPr="0055789F">
        <w:rPr>
          <w:rFonts w:ascii="Times New Roman" w:hAnsi="Times New Roman" w:cs="Times New Roman"/>
          <w:sz w:val="24"/>
          <w:szCs w:val="24"/>
        </w:rPr>
        <w:t>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w:t>
      </w:r>
      <w:r w:rsidR="0055789F" w:rsidRPr="0055789F">
        <w:rPr>
          <w:rFonts w:ascii="Times New Roman" w:hAnsi="Times New Roman" w:cs="Times New Roman"/>
          <w:sz w:val="24"/>
          <w:szCs w:val="24"/>
        </w:rPr>
        <w:t>.</w:t>
      </w:r>
    </w:p>
    <w:p w14:paraId="4A4B5876" w14:textId="161E0D3F" w:rsidR="007C50D6" w:rsidRPr="0055789F" w:rsidRDefault="007C50D6" w:rsidP="00BE0CA6">
      <w:pPr>
        <w:autoSpaceDE w:val="0"/>
        <w:autoSpaceDN w:val="0"/>
        <w:adjustRightInd w:val="0"/>
        <w:ind w:left="567" w:right="97"/>
        <w:jc w:val="both"/>
        <w:rPr>
          <w:rFonts w:ascii="Times New Roman" w:hAnsi="Times New Roman" w:cs="Times New Roman"/>
          <w:color w:val="000000"/>
          <w:sz w:val="24"/>
          <w:szCs w:val="24"/>
        </w:rPr>
      </w:pPr>
      <w:r w:rsidRPr="0055789F">
        <w:rPr>
          <w:rFonts w:ascii="Times New Roman" w:hAnsi="Times New Roman" w:cs="Times New Roman"/>
          <w:b/>
          <w:bCs/>
          <w:sz w:val="24"/>
          <w:szCs w:val="24"/>
        </w:rPr>
        <w:t>19.</w:t>
      </w:r>
      <w:r w:rsidR="0055789F">
        <w:rPr>
          <w:rFonts w:ascii="Times New Roman" w:hAnsi="Times New Roman" w:cs="Times New Roman"/>
          <w:b/>
          <w:bCs/>
          <w:sz w:val="24"/>
          <w:szCs w:val="24"/>
        </w:rPr>
        <w:t>5</w:t>
      </w:r>
      <w:r w:rsidRPr="0055789F">
        <w:rPr>
          <w:rFonts w:ascii="Times New Roman" w:hAnsi="Times New Roman" w:cs="Times New Roman"/>
          <w:b/>
          <w:bCs/>
          <w:sz w:val="24"/>
          <w:szCs w:val="24"/>
        </w:rPr>
        <w:t xml:space="preserve"> É vedado o reajuste de valores, </w:t>
      </w:r>
      <w:r w:rsidRPr="0055789F">
        <w:rPr>
          <w:rFonts w:ascii="Times New Roman" w:hAnsi="Times New Roman" w:cs="Times New Roman"/>
          <w:sz w:val="24"/>
          <w:szCs w:val="24"/>
        </w:rPr>
        <w:t xml:space="preserve">exceto na ocorrência de fato que justifique a aplicação da alínea “d”, do inciso II do artigo 65 da Lei N. 8.666, de 21 de Junho de 1993, atualizada, ficando reservado a </w:t>
      </w:r>
      <w:r w:rsidRPr="0055789F">
        <w:rPr>
          <w:rFonts w:ascii="Times New Roman" w:hAnsi="Times New Roman" w:cs="Times New Roman"/>
          <w:color w:val="000000"/>
          <w:sz w:val="24"/>
          <w:szCs w:val="24"/>
        </w:rPr>
        <w:t>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478D8C9F" w14:textId="6791A0F9" w:rsidR="007C50D6" w:rsidRPr="0055789F" w:rsidRDefault="007C50D6" w:rsidP="00BE0CA6">
      <w:pPr>
        <w:widowControl w:val="0"/>
        <w:tabs>
          <w:tab w:val="left" w:pos="0"/>
        </w:tabs>
        <w:autoSpaceDE w:val="0"/>
        <w:autoSpaceDN w:val="0"/>
        <w:adjustRightInd w:val="0"/>
        <w:spacing w:after="0" w:line="240" w:lineRule="auto"/>
        <w:ind w:left="567" w:right="97"/>
        <w:jc w:val="both"/>
        <w:rPr>
          <w:rFonts w:ascii="Times New Roman" w:hAnsi="Times New Roman" w:cs="Times New Roman"/>
          <w:color w:val="000000"/>
          <w:sz w:val="24"/>
          <w:szCs w:val="24"/>
        </w:rPr>
      </w:pPr>
      <w:r w:rsidRPr="0055789F">
        <w:rPr>
          <w:rFonts w:ascii="Times New Roman" w:hAnsi="Times New Roman" w:cs="Times New Roman"/>
          <w:color w:val="000000"/>
          <w:sz w:val="24"/>
          <w:szCs w:val="24"/>
        </w:rPr>
        <w:t>19.</w:t>
      </w:r>
      <w:r w:rsidR="0055789F">
        <w:rPr>
          <w:rFonts w:ascii="Times New Roman" w:hAnsi="Times New Roman" w:cs="Times New Roman"/>
          <w:color w:val="000000"/>
          <w:sz w:val="24"/>
          <w:szCs w:val="24"/>
        </w:rPr>
        <w:t>6</w:t>
      </w:r>
      <w:r w:rsidRPr="0055789F">
        <w:rPr>
          <w:rFonts w:ascii="Times New Roman" w:hAnsi="Times New Roman" w:cs="Times New Roman"/>
          <w:color w:val="000000"/>
          <w:sz w:val="24"/>
          <w:szCs w:val="24"/>
        </w:rPr>
        <w:t xml:space="preserve"> A comprovação será feita por meio de documentos, tais como, lista de preços de </w:t>
      </w:r>
      <w:r w:rsidRPr="0055789F">
        <w:rPr>
          <w:rFonts w:ascii="Times New Roman" w:hAnsi="Times New Roman" w:cs="Times New Roman"/>
          <w:color w:val="000000"/>
          <w:sz w:val="24"/>
          <w:szCs w:val="24"/>
        </w:rPr>
        <w:lastRenderedPageBreak/>
        <w:t>fabricantes, notas fiscais de aquisição de matérias primas, de transportes de mercadorias, alusivas à época da elaboração da proposta e do momento do pedido de REVISÃO do contrato;</w:t>
      </w:r>
    </w:p>
    <w:p w14:paraId="1C587CDE" w14:textId="77777777" w:rsidR="007C50D6" w:rsidRPr="0055789F" w:rsidRDefault="007C50D6" w:rsidP="00BE0CA6">
      <w:pPr>
        <w:widowControl w:val="0"/>
        <w:tabs>
          <w:tab w:val="left" w:pos="0"/>
          <w:tab w:val="left" w:pos="567"/>
        </w:tabs>
        <w:autoSpaceDE w:val="0"/>
        <w:autoSpaceDN w:val="0"/>
        <w:adjustRightInd w:val="0"/>
        <w:spacing w:after="0" w:line="240" w:lineRule="auto"/>
        <w:ind w:left="567" w:right="97"/>
        <w:jc w:val="both"/>
        <w:rPr>
          <w:rFonts w:ascii="Times New Roman" w:hAnsi="Times New Roman" w:cs="Times New Roman"/>
          <w:color w:val="000000"/>
          <w:sz w:val="24"/>
          <w:szCs w:val="24"/>
        </w:rPr>
      </w:pPr>
    </w:p>
    <w:p w14:paraId="09BB009B" w14:textId="72CBC6AC" w:rsidR="007C50D6" w:rsidRPr="0055789F" w:rsidRDefault="007C50D6" w:rsidP="00BE0CA6">
      <w:pPr>
        <w:widowControl w:val="0"/>
        <w:tabs>
          <w:tab w:val="left" w:pos="0"/>
          <w:tab w:val="left" w:pos="567"/>
        </w:tabs>
        <w:autoSpaceDE w:val="0"/>
        <w:autoSpaceDN w:val="0"/>
        <w:adjustRightInd w:val="0"/>
        <w:spacing w:after="0" w:line="240" w:lineRule="auto"/>
        <w:ind w:left="567" w:right="97"/>
        <w:jc w:val="both"/>
        <w:rPr>
          <w:rFonts w:ascii="Times New Roman" w:hAnsi="Times New Roman" w:cs="Times New Roman"/>
          <w:color w:val="000000"/>
          <w:sz w:val="24"/>
          <w:szCs w:val="24"/>
        </w:rPr>
      </w:pPr>
      <w:r w:rsidRPr="0055789F">
        <w:rPr>
          <w:rFonts w:ascii="Times New Roman" w:hAnsi="Times New Roman" w:cs="Times New Roman"/>
          <w:color w:val="000000"/>
          <w:sz w:val="24"/>
          <w:szCs w:val="24"/>
        </w:rPr>
        <w:t>19.</w:t>
      </w:r>
      <w:r w:rsidR="0055789F">
        <w:rPr>
          <w:rFonts w:ascii="Times New Roman" w:hAnsi="Times New Roman" w:cs="Times New Roman"/>
          <w:color w:val="000000"/>
          <w:sz w:val="24"/>
          <w:szCs w:val="24"/>
        </w:rPr>
        <w:t>7</w:t>
      </w:r>
      <w:r w:rsidRPr="0055789F">
        <w:rPr>
          <w:rFonts w:ascii="Times New Roman" w:hAnsi="Times New Roman" w:cs="Times New Roman"/>
          <w:color w:val="000000"/>
          <w:sz w:val="24"/>
          <w:szCs w:val="24"/>
        </w:rPr>
        <w:t xml:space="preserve"> Junto com o requerimento, a contratada deverá apresentar planilhas de custos comparativa entre a data da formulação da proposta e do momento do pedido de REVISÃO do contrato, evidenciando o quanto o aumento de preços ocorrido repercute no valor total pactuado.                                                                                                                   </w:t>
      </w:r>
    </w:p>
    <w:p w14:paraId="6612F760" w14:textId="77777777" w:rsidR="007C50D6" w:rsidRPr="0055789F" w:rsidRDefault="007C50D6" w:rsidP="00BE0CA6">
      <w:pPr>
        <w:pStyle w:val="PargrafodaLista"/>
        <w:widowControl w:val="0"/>
        <w:tabs>
          <w:tab w:val="left" w:pos="0"/>
          <w:tab w:val="left" w:pos="567"/>
        </w:tabs>
        <w:autoSpaceDE w:val="0"/>
        <w:autoSpaceDN w:val="0"/>
        <w:adjustRightInd w:val="0"/>
        <w:ind w:left="567" w:right="97"/>
        <w:jc w:val="both"/>
        <w:rPr>
          <w:color w:val="000000"/>
        </w:rPr>
      </w:pPr>
    </w:p>
    <w:p w14:paraId="00A8F924" w14:textId="3C8EF666" w:rsidR="007C50D6" w:rsidRPr="0055789F" w:rsidRDefault="007C50D6" w:rsidP="0055789F">
      <w:pPr>
        <w:pStyle w:val="PargrafodaLista"/>
        <w:widowControl w:val="0"/>
        <w:tabs>
          <w:tab w:val="left" w:pos="0"/>
          <w:tab w:val="left" w:pos="567"/>
        </w:tabs>
        <w:autoSpaceDE w:val="0"/>
        <w:autoSpaceDN w:val="0"/>
        <w:adjustRightInd w:val="0"/>
        <w:ind w:left="567" w:right="97"/>
        <w:jc w:val="both"/>
        <w:rPr>
          <w:color w:val="000000"/>
        </w:rPr>
      </w:pPr>
      <w:r w:rsidRPr="0055789F">
        <w:rPr>
          <w:color w:val="000000"/>
        </w:rPr>
        <w:t>19.</w:t>
      </w:r>
      <w:r w:rsidR="0055789F">
        <w:rPr>
          <w:color w:val="000000"/>
        </w:rPr>
        <w:t>8</w:t>
      </w:r>
      <w:r w:rsidRPr="0055789F">
        <w:rPr>
          <w:color w:val="000000"/>
        </w:rPr>
        <w:t xml:space="preserve"> A administração, reconhecendo o desequilíbrio econômico financeiro, poderá proceder à revisão do contrato.</w:t>
      </w:r>
    </w:p>
    <w:p w14:paraId="6D6A96B1" w14:textId="77777777" w:rsidR="007C50D6" w:rsidRPr="0055789F" w:rsidRDefault="007C50D6" w:rsidP="00BE0CA6">
      <w:pPr>
        <w:pStyle w:val="PargrafodaLista"/>
        <w:widowControl w:val="0"/>
        <w:tabs>
          <w:tab w:val="left" w:pos="0"/>
          <w:tab w:val="left" w:pos="567"/>
        </w:tabs>
        <w:autoSpaceDE w:val="0"/>
        <w:autoSpaceDN w:val="0"/>
        <w:adjustRightInd w:val="0"/>
        <w:ind w:left="567" w:right="97"/>
        <w:jc w:val="both"/>
        <w:rPr>
          <w:color w:val="000000"/>
        </w:rPr>
      </w:pPr>
    </w:p>
    <w:p w14:paraId="2D24027C" w14:textId="44BDB270" w:rsidR="007C50D6" w:rsidRPr="0055789F" w:rsidRDefault="007C50D6" w:rsidP="00BE0CA6">
      <w:pPr>
        <w:pStyle w:val="PargrafodaLista"/>
        <w:tabs>
          <w:tab w:val="left" w:pos="567"/>
        </w:tabs>
        <w:autoSpaceDE w:val="0"/>
        <w:autoSpaceDN w:val="0"/>
        <w:adjustRightInd w:val="0"/>
        <w:spacing w:line="200" w:lineRule="atLeast"/>
        <w:ind w:left="567" w:right="97"/>
        <w:jc w:val="both"/>
        <w:rPr>
          <w:color w:val="000000"/>
        </w:rPr>
      </w:pPr>
      <w:r w:rsidRPr="0055789F">
        <w:rPr>
          <w:color w:val="000000"/>
        </w:rPr>
        <w:t>19.</w:t>
      </w:r>
      <w:r w:rsidR="0055789F">
        <w:rPr>
          <w:color w:val="000000"/>
        </w:rPr>
        <w:t>9</w:t>
      </w:r>
      <w:r w:rsidRPr="0055789F">
        <w:rPr>
          <w:color w:val="000000"/>
        </w:rPr>
        <w:t xml:space="preserve"> Independentemente de solicitação, a administração poderá convocar a contratada para negociar a redução dos preços mantendo o mesmo objeto cotado, na qualidade e nas especificações indicadas na proposta, em virtude da redução dos preços de mercado.</w:t>
      </w:r>
    </w:p>
    <w:p w14:paraId="56957880" w14:textId="77777777" w:rsidR="0055789F" w:rsidRPr="0055789F" w:rsidRDefault="0055789F" w:rsidP="00BE0CA6">
      <w:pPr>
        <w:pStyle w:val="PargrafodaLista"/>
        <w:tabs>
          <w:tab w:val="left" w:pos="567"/>
        </w:tabs>
        <w:autoSpaceDE w:val="0"/>
        <w:autoSpaceDN w:val="0"/>
        <w:adjustRightInd w:val="0"/>
        <w:spacing w:line="200" w:lineRule="atLeast"/>
        <w:ind w:left="567" w:right="97"/>
        <w:jc w:val="both"/>
        <w:rPr>
          <w:color w:val="000000"/>
        </w:rPr>
      </w:pPr>
    </w:p>
    <w:p w14:paraId="16A8DB35" w14:textId="66438484" w:rsidR="0055789F" w:rsidRPr="0055789F" w:rsidRDefault="0055789F" w:rsidP="00BE0CA6">
      <w:pPr>
        <w:pStyle w:val="PargrafodaLista"/>
        <w:tabs>
          <w:tab w:val="left" w:pos="567"/>
        </w:tabs>
        <w:autoSpaceDE w:val="0"/>
        <w:autoSpaceDN w:val="0"/>
        <w:adjustRightInd w:val="0"/>
        <w:spacing w:line="200" w:lineRule="atLeast"/>
        <w:ind w:left="567" w:right="97"/>
        <w:jc w:val="both"/>
        <w:rPr>
          <w:color w:val="000000"/>
        </w:rPr>
      </w:pPr>
      <w:r w:rsidRPr="0055789F">
        <w:rPr>
          <w:color w:val="000000"/>
        </w:rPr>
        <w:t>19.</w:t>
      </w:r>
      <w:r>
        <w:rPr>
          <w:color w:val="000000"/>
        </w:rPr>
        <w:t>10</w:t>
      </w:r>
      <w:r w:rsidRPr="0055789F">
        <w:rPr>
          <w:color w:val="000000"/>
        </w:rPr>
        <w:t xml:space="preserve"> </w:t>
      </w:r>
      <w:r w:rsidRPr="0055789F">
        <w:t xml:space="preserve">Será efetuada a retenção de tributos e contribuições, pelo fornecimento de bens ou prestação de serviços em geral, inclusive obras, conforme artigo 64 da Lei n.º 9.430, de 27.12.96. As pessoas jurídicas optantes pelo SIMPLES não estão sujeitas a retenção, desde que apresentem </w:t>
      </w:r>
      <w:r w:rsidRPr="0055789F">
        <w:rPr>
          <w:spacing w:val="-3"/>
        </w:rPr>
        <w:t xml:space="preserve">Declaração conforme </w:t>
      </w:r>
      <w:r w:rsidRPr="0055789F">
        <w:rPr>
          <w:b/>
          <w:bCs/>
          <w:caps/>
        </w:rPr>
        <w:t>I</w:t>
      </w:r>
      <w:r w:rsidRPr="0055789F">
        <w:rPr>
          <w:caps/>
        </w:rPr>
        <w:t>NSTRUÇÃO NORMATIVA RFB Nº 1234, DE 11 DE JANEIRO DE 2012.</w:t>
      </w:r>
    </w:p>
    <w:p w14:paraId="59800991" w14:textId="77777777" w:rsidR="007C50D6" w:rsidRPr="0055789F" w:rsidRDefault="007C50D6" w:rsidP="00BE0CA6">
      <w:pPr>
        <w:pStyle w:val="PargrafodaLista"/>
        <w:tabs>
          <w:tab w:val="left" w:pos="567"/>
        </w:tabs>
        <w:autoSpaceDE w:val="0"/>
        <w:autoSpaceDN w:val="0"/>
        <w:adjustRightInd w:val="0"/>
        <w:spacing w:line="200" w:lineRule="atLeast"/>
        <w:ind w:left="567" w:right="97"/>
        <w:jc w:val="both"/>
        <w:rPr>
          <w:color w:val="000000"/>
        </w:rPr>
      </w:pPr>
    </w:p>
    <w:p w14:paraId="1FFBD432" w14:textId="77777777" w:rsidR="007C50D6" w:rsidRPr="0055789F" w:rsidRDefault="007C50D6" w:rsidP="00BE0CA6">
      <w:pPr>
        <w:adjustRightInd w:val="0"/>
        <w:ind w:left="567" w:right="97"/>
        <w:jc w:val="both"/>
        <w:rPr>
          <w:rFonts w:ascii="Times New Roman" w:hAnsi="Times New Roman" w:cs="Times New Roman"/>
          <w:b/>
          <w:bCs/>
          <w:sz w:val="24"/>
          <w:szCs w:val="24"/>
        </w:rPr>
      </w:pPr>
      <w:r w:rsidRPr="0055789F">
        <w:rPr>
          <w:rFonts w:ascii="Times New Roman" w:hAnsi="Times New Roman" w:cs="Times New Roman"/>
          <w:b/>
          <w:bCs/>
          <w:sz w:val="24"/>
          <w:szCs w:val="24"/>
        </w:rPr>
        <w:t>20. DAS PENALIDADES</w:t>
      </w:r>
    </w:p>
    <w:p w14:paraId="1B0857CF" w14:textId="77777777" w:rsidR="007C50D6" w:rsidRPr="0055789F" w:rsidRDefault="007C50D6" w:rsidP="00BE0CA6">
      <w:pPr>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20.1 – Nos termos do artigo 7º da Lei n. 10.520/2002 e 8.666/93, se a licitante, convocada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14:paraId="2A1D6B47" w14:textId="77777777" w:rsidR="007C50D6" w:rsidRPr="0055789F" w:rsidRDefault="007C50D6" w:rsidP="00BE0CA6">
      <w:pPr>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 xml:space="preserve">20.2 - As penalidades serão obrigatoriamente registradas no sistema de registro de cadastro do Município, e no caso de </w:t>
      </w:r>
      <w:r w:rsidRPr="0055789F">
        <w:rPr>
          <w:rFonts w:ascii="Times New Roman" w:hAnsi="Times New Roman" w:cs="Times New Roman"/>
          <w:b/>
          <w:sz w:val="24"/>
          <w:szCs w:val="24"/>
        </w:rPr>
        <w:t>suspensão de licitar</w:t>
      </w:r>
      <w:r w:rsidRPr="0055789F">
        <w:rPr>
          <w:rFonts w:ascii="Times New Roman" w:hAnsi="Times New Roman" w:cs="Times New Roman"/>
          <w:sz w:val="24"/>
          <w:szCs w:val="24"/>
        </w:rPr>
        <w:t>, a licitante deverá ser descredenciada por igual período, sem prejuízo das multas previstas no Edital e no contrato e das demais cominações legais.</w:t>
      </w:r>
    </w:p>
    <w:p w14:paraId="45A95CC8" w14:textId="77777777" w:rsidR="007C50D6" w:rsidRPr="0055789F" w:rsidRDefault="007C50D6" w:rsidP="00BE0CA6">
      <w:pPr>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20.3 - Nenhum pagamento será processado à proponente penalizada, sem que antes, este tenha pago ou lhe seja relevada a multa imposta.</w:t>
      </w:r>
    </w:p>
    <w:p w14:paraId="0D594445" w14:textId="77777777" w:rsidR="007C50D6" w:rsidRPr="0055789F" w:rsidRDefault="007C50D6" w:rsidP="00BE0CA6">
      <w:pPr>
        <w:autoSpaceDE w:val="0"/>
        <w:autoSpaceDN w:val="0"/>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lastRenderedPageBreak/>
        <w:t>20.5 - À Contratada que não cumprir com as obrigações assumidas ou com os preceitos legais poderá sofrer as seguintes penalidades, isolada e conjuntamente nos termos do artigo 87 da Lei 8.666/93, pela inexecução total ou parcial deste pregão, a Prefeitura Municipal de Ibiam, poderá aplicar à empresa vencedora, as seguintes penalidades:</w:t>
      </w:r>
    </w:p>
    <w:p w14:paraId="349CB5DA" w14:textId="77777777" w:rsidR="007C50D6" w:rsidRPr="0055789F" w:rsidRDefault="007C50D6" w:rsidP="006F55BE">
      <w:pPr>
        <w:autoSpaceDE w:val="0"/>
        <w:autoSpaceDN w:val="0"/>
        <w:adjustRightInd w:val="0"/>
        <w:spacing w:after="0" w:line="240" w:lineRule="auto"/>
        <w:ind w:left="567" w:right="96"/>
        <w:jc w:val="both"/>
        <w:rPr>
          <w:rFonts w:ascii="Times New Roman" w:hAnsi="Times New Roman" w:cs="Times New Roman"/>
          <w:sz w:val="24"/>
          <w:szCs w:val="24"/>
        </w:rPr>
      </w:pPr>
      <w:r w:rsidRPr="0055789F">
        <w:rPr>
          <w:rFonts w:ascii="Times New Roman" w:hAnsi="Times New Roman" w:cs="Times New Roman"/>
          <w:b/>
          <w:bCs/>
          <w:sz w:val="24"/>
          <w:szCs w:val="24"/>
        </w:rPr>
        <w:t>I – advertência escrita;</w:t>
      </w:r>
    </w:p>
    <w:p w14:paraId="7AF93B2B" w14:textId="77777777" w:rsidR="007C50D6" w:rsidRPr="0055789F" w:rsidRDefault="007C50D6" w:rsidP="006F55BE">
      <w:pPr>
        <w:adjustRightInd w:val="0"/>
        <w:spacing w:after="0" w:line="240" w:lineRule="auto"/>
        <w:ind w:left="567" w:right="96"/>
        <w:jc w:val="both"/>
        <w:rPr>
          <w:rFonts w:ascii="Times New Roman" w:hAnsi="Times New Roman" w:cs="Times New Roman"/>
          <w:b/>
          <w:sz w:val="24"/>
          <w:szCs w:val="24"/>
        </w:rPr>
      </w:pPr>
      <w:r w:rsidRPr="0055789F">
        <w:rPr>
          <w:rFonts w:ascii="Times New Roman" w:hAnsi="Times New Roman" w:cs="Times New Roman"/>
          <w:b/>
          <w:bCs/>
          <w:sz w:val="24"/>
          <w:szCs w:val="24"/>
        </w:rPr>
        <w:t xml:space="preserve">II – Multa de 10% </w:t>
      </w:r>
      <w:r w:rsidRPr="0055789F">
        <w:rPr>
          <w:rFonts w:ascii="Times New Roman" w:hAnsi="Times New Roman" w:cs="Times New Roman"/>
          <w:b/>
          <w:sz w:val="24"/>
          <w:szCs w:val="24"/>
        </w:rPr>
        <w:t>sobre o valor total do contrato;</w:t>
      </w:r>
    </w:p>
    <w:p w14:paraId="465FCBB2" w14:textId="77777777" w:rsidR="007C50D6" w:rsidRPr="0055789F" w:rsidRDefault="007C50D6" w:rsidP="006F55BE">
      <w:pPr>
        <w:autoSpaceDE w:val="0"/>
        <w:autoSpaceDN w:val="0"/>
        <w:adjustRightInd w:val="0"/>
        <w:spacing w:after="0" w:line="240" w:lineRule="auto"/>
        <w:ind w:left="567" w:right="96"/>
        <w:jc w:val="both"/>
        <w:rPr>
          <w:rFonts w:ascii="Times New Roman" w:hAnsi="Times New Roman" w:cs="Times New Roman"/>
          <w:sz w:val="24"/>
          <w:szCs w:val="24"/>
        </w:rPr>
      </w:pPr>
      <w:r w:rsidRPr="0055789F">
        <w:rPr>
          <w:rFonts w:ascii="Times New Roman" w:hAnsi="Times New Roman" w:cs="Times New Roman"/>
          <w:b/>
          <w:bCs/>
          <w:sz w:val="24"/>
          <w:szCs w:val="24"/>
        </w:rPr>
        <w:t xml:space="preserve">III – suspensão temporária </w:t>
      </w:r>
      <w:r w:rsidRPr="0055789F">
        <w:rPr>
          <w:rFonts w:ascii="Times New Roman" w:hAnsi="Times New Roman" w:cs="Times New Roman"/>
          <w:sz w:val="24"/>
          <w:szCs w:val="24"/>
        </w:rPr>
        <w:t>de participar em licitação e impedimento de contratar com a Administração, pelo prazo não superior a 2 (dois) anos;</w:t>
      </w:r>
    </w:p>
    <w:p w14:paraId="641634DE" w14:textId="77777777" w:rsidR="007C50D6" w:rsidRDefault="007C50D6" w:rsidP="006F55BE">
      <w:pPr>
        <w:autoSpaceDE w:val="0"/>
        <w:autoSpaceDN w:val="0"/>
        <w:adjustRightInd w:val="0"/>
        <w:spacing w:after="0" w:line="240" w:lineRule="auto"/>
        <w:ind w:left="567" w:right="96"/>
        <w:jc w:val="both"/>
        <w:rPr>
          <w:rFonts w:ascii="Times New Roman" w:hAnsi="Times New Roman" w:cs="Times New Roman"/>
          <w:b/>
          <w:bCs/>
          <w:sz w:val="24"/>
          <w:szCs w:val="24"/>
        </w:rPr>
      </w:pPr>
      <w:r w:rsidRPr="0055789F">
        <w:rPr>
          <w:rFonts w:ascii="Times New Roman" w:hAnsi="Times New Roman" w:cs="Times New Roman"/>
          <w:b/>
          <w:bCs/>
          <w:sz w:val="24"/>
          <w:szCs w:val="24"/>
        </w:rPr>
        <w:t>IV – declaração de inidoneidade.</w:t>
      </w:r>
    </w:p>
    <w:p w14:paraId="5ABBB813" w14:textId="77777777" w:rsidR="006F55BE" w:rsidRDefault="006F55BE" w:rsidP="006F55BE">
      <w:pPr>
        <w:autoSpaceDE w:val="0"/>
        <w:autoSpaceDN w:val="0"/>
        <w:adjustRightInd w:val="0"/>
        <w:spacing w:after="0" w:line="240" w:lineRule="auto"/>
        <w:ind w:left="567" w:right="96"/>
        <w:jc w:val="both"/>
        <w:rPr>
          <w:rFonts w:ascii="Times New Roman" w:hAnsi="Times New Roman" w:cs="Times New Roman"/>
          <w:b/>
          <w:bCs/>
          <w:sz w:val="24"/>
          <w:szCs w:val="24"/>
        </w:rPr>
      </w:pPr>
    </w:p>
    <w:p w14:paraId="5197466A" w14:textId="77777777" w:rsidR="00D52024" w:rsidRPr="0055789F" w:rsidRDefault="00D52024" w:rsidP="006F55BE">
      <w:pPr>
        <w:autoSpaceDE w:val="0"/>
        <w:autoSpaceDN w:val="0"/>
        <w:adjustRightInd w:val="0"/>
        <w:spacing w:after="0" w:line="240" w:lineRule="auto"/>
        <w:ind w:left="567" w:right="96"/>
        <w:jc w:val="both"/>
        <w:rPr>
          <w:rFonts w:ascii="Times New Roman" w:hAnsi="Times New Roman" w:cs="Times New Roman"/>
          <w:b/>
          <w:bCs/>
          <w:sz w:val="24"/>
          <w:szCs w:val="24"/>
        </w:rPr>
      </w:pPr>
    </w:p>
    <w:p w14:paraId="42F7143F" w14:textId="77777777" w:rsidR="007C50D6" w:rsidRPr="0055789F" w:rsidRDefault="007C50D6" w:rsidP="00BE0CA6">
      <w:pPr>
        <w:adjustRightInd w:val="0"/>
        <w:ind w:right="97" w:firstLine="567"/>
        <w:jc w:val="both"/>
        <w:rPr>
          <w:rFonts w:ascii="Times New Roman" w:hAnsi="Times New Roman" w:cs="Times New Roman"/>
          <w:b/>
          <w:bCs/>
          <w:sz w:val="24"/>
          <w:szCs w:val="24"/>
        </w:rPr>
      </w:pPr>
      <w:r w:rsidRPr="0055789F">
        <w:rPr>
          <w:rFonts w:ascii="Times New Roman" w:hAnsi="Times New Roman" w:cs="Times New Roman"/>
          <w:b/>
          <w:bCs/>
          <w:sz w:val="24"/>
          <w:szCs w:val="24"/>
        </w:rPr>
        <w:t>21 – DAS DISPOSIÇÕES FINAIS</w:t>
      </w:r>
    </w:p>
    <w:p w14:paraId="1BD0886F" w14:textId="77777777" w:rsidR="007C50D6" w:rsidRPr="0055789F" w:rsidRDefault="007C50D6" w:rsidP="00BE0CA6">
      <w:pPr>
        <w:adjustRightInd w:val="0"/>
        <w:ind w:left="567" w:right="97"/>
        <w:jc w:val="both"/>
        <w:rPr>
          <w:rFonts w:ascii="Times New Roman" w:hAnsi="Times New Roman" w:cs="Times New Roman"/>
          <w:b/>
          <w:bCs/>
          <w:sz w:val="24"/>
          <w:szCs w:val="24"/>
        </w:rPr>
      </w:pPr>
      <w:r w:rsidRPr="0055789F">
        <w:rPr>
          <w:rFonts w:ascii="Times New Roman" w:hAnsi="Times New Roman" w:cs="Times New Roman"/>
          <w:sz w:val="24"/>
          <w:szCs w:val="24"/>
        </w:rPr>
        <w:t>21.1 – Nenhuma indenização será devida as licitantes por apresentarem documentação e/ou elaborarem proposta relativa ao presente PREGÃO.</w:t>
      </w:r>
    </w:p>
    <w:p w14:paraId="2A0ED21B" w14:textId="77777777" w:rsidR="007C50D6" w:rsidRPr="0055789F" w:rsidRDefault="007C50D6" w:rsidP="00BE0CA6">
      <w:pPr>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21.2 – O objeto deste pregão poderá sofrer acréscimo ou supressões, em conformidade com o art. 65 da lei nº 8.666/1993, atualizada.</w:t>
      </w:r>
    </w:p>
    <w:p w14:paraId="159F301A" w14:textId="77777777" w:rsidR="007C50D6" w:rsidRPr="0055789F" w:rsidRDefault="007C50D6" w:rsidP="00BE0CA6">
      <w:pPr>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21.3 – A presente licitação somente poderá vir a ser revogada por razões de interesse público decorrentes de fatos supervenientes, devidamente comprovados, ou anulada no todo ou em parte, por ilegalidade, de ofício ou por provocação de terceiros, mediante parecer escrito e devidamente fundamentado.</w:t>
      </w:r>
    </w:p>
    <w:p w14:paraId="17050434" w14:textId="77777777" w:rsidR="007C50D6" w:rsidRPr="0055789F" w:rsidRDefault="007C50D6" w:rsidP="00BE0CA6">
      <w:pPr>
        <w:widowControl w:val="0"/>
        <w:tabs>
          <w:tab w:val="left" w:pos="536"/>
          <w:tab w:val="left" w:pos="2270"/>
          <w:tab w:val="left" w:pos="4294"/>
        </w:tabs>
        <w:autoSpaceDE w:val="0"/>
        <w:autoSpaceDN w:val="0"/>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21.10 - No interesse do Município, e sem que caiba às participantes qualquer reclamação ou indenização, poderá ser:</w:t>
      </w:r>
    </w:p>
    <w:p w14:paraId="367EFF8E" w14:textId="77777777" w:rsidR="007C50D6" w:rsidRPr="0055789F" w:rsidRDefault="007C50D6" w:rsidP="00BE0CA6">
      <w:pPr>
        <w:widowControl w:val="0"/>
        <w:tabs>
          <w:tab w:val="left" w:pos="536"/>
          <w:tab w:val="left" w:pos="2270"/>
          <w:tab w:val="left" w:pos="4294"/>
        </w:tabs>
        <w:autoSpaceDE w:val="0"/>
        <w:autoSpaceDN w:val="0"/>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a) adiada a abertura da licitação;</w:t>
      </w:r>
    </w:p>
    <w:p w14:paraId="411EBB0F" w14:textId="77777777" w:rsidR="007C50D6" w:rsidRPr="0055789F" w:rsidRDefault="007C50D6" w:rsidP="00BE0CA6">
      <w:pPr>
        <w:widowControl w:val="0"/>
        <w:tabs>
          <w:tab w:val="left" w:pos="536"/>
          <w:tab w:val="left" w:pos="2270"/>
          <w:tab w:val="left" w:pos="4294"/>
        </w:tabs>
        <w:autoSpaceDE w:val="0"/>
        <w:autoSpaceDN w:val="0"/>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b) alteradas as condições do Edital, obedecido ao disposto no § 4º do art. 21 da Lei 8.666/93 atualizada.</w:t>
      </w:r>
    </w:p>
    <w:p w14:paraId="52FB0B6F" w14:textId="77777777" w:rsidR="007C50D6" w:rsidRPr="0055789F" w:rsidRDefault="007C50D6" w:rsidP="00BE0CA6">
      <w:pPr>
        <w:widowControl w:val="0"/>
        <w:tabs>
          <w:tab w:val="left" w:pos="536"/>
          <w:tab w:val="left" w:pos="2270"/>
          <w:tab w:val="left" w:pos="4294"/>
        </w:tabs>
        <w:autoSpaceDE w:val="0"/>
        <w:autoSpaceDN w:val="0"/>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21.12. Quaisquer pedidos de esclarecimento em relação a eventuais dúvidas de interpretação do presente Edital deverão ser dirigidos à Prefeitura Municipal no endereço anteriormente citado, ou pelo telefone (49) 3534-0044.</w:t>
      </w:r>
    </w:p>
    <w:p w14:paraId="03F28B21" w14:textId="77777777" w:rsidR="007C50D6" w:rsidRPr="0055789F" w:rsidRDefault="007C50D6" w:rsidP="00BE0CA6">
      <w:pPr>
        <w:autoSpaceDE w:val="0"/>
        <w:autoSpaceDN w:val="0"/>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21.13 – Fazem parte do presente Edital:</w:t>
      </w:r>
    </w:p>
    <w:p w14:paraId="0AD01063" w14:textId="77777777" w:rsidR="007C50D6" w:rsidRPr="0055789F" w:rsidRDefault="007C50D6" w:rsidP="00BE0CA6">
      <w:pPr>
        <w:adjustRightInd w:val="0"/>
        <w:ind w:left="567" w:right="97"/>
        <w:rPr>
          <w:rFonts w:ascii="Times New Roman" w:hAnsi="Times New Roman" w:cs="Times New Roman"/>
          <w:b/>
          <w:bCs/>
          <w:sz w:val="24"/>
          <w:szCs w:val="24"/>
        </w:rPr>
      </w:pPr>
      <w:r w:rsidRPr="0055789F">
        <w:rPr>
          <w:rFonts w:ascii="Times New Roman" w:hAnsi="Times New Roman" w:cs="Times New Roman"/>
          <w:b/>
          <w:bCs/>
          <w:sz w:val="24"/>
          <w:szCs w:val="24"/>
        </w:rPr>
        <w:t xml:space="preserve">Anexo I – </w:t>
      </w:r>
      <w:r w:rsidRPr="0055789F">
        <w:rPr>
          <w:rFonts w:ascii="Times New Roman" w:hAnsi="Times New Roman" w:cs="Times New Roman"/>
          <w:bCs/>
          <w:sz w:val="24"/>
          <w:szCs w:val="24"/>
        </w:rPr>
        <w:t>Termo de Referência;</w:t>
      </w:r>
      <w:r w:rsidRPr="0055789F">
        <w:rPr>
          <w:rFonts w:ascii="Times New Roman" w:hAnsi="Times New Roman" w:cs="Times New Roman"/>
          <w:b/>
          <w:bCs/>
          <w:sz w:val="24"/>
          <w:szCs w:val="24"/>
        </w:rPr>
        <w:t xml:space="preserve"> </w:t>
      </w:r>
    </w:p>
    <w:p w14:paraId="6B115D8F" w14:textId="77777777" w:rsidR="007C50D6" w:rsidRPr="0055789F" w:rsidRDefault="007C50D6" w:rsidP="00BE0CA6">
      <w:pPr>
        <w:adjustRightInd w:val="0"/>
        <w:ind w:left="567" w:right="97"/>
        <w:rPr>
          <w:rFonts w:ascii="Times New Roman" w:hAnsi="Times New Roman" w:cs="Times New Roman"/>
          <w:sz w:val="24"/>
          <w:szCs w:val="24"/>
        </w:rPr>
      </w:pPr>
      <w:r w:rsidRPr="0055789F">
        <w:rPr>
          <w:rFonts w:ascii="Times New Roman" w:hAnsi="Times New Roman" w:cs="Times New Roman"/>
          <w:b/>
          <w:sz w:val="24"/>
          <w:szCs w:val="24"/>
        </w:rPr>
        <w:t>Anexo II -</w:t>
      </w:r>
      <w:r w:rsidRPr="0055789F">
        <w:rPr>
          <w:rFonts w:ascii="Times New Roman" w:hAnsi="Times New Roman" w:cs="Times New Roman"/>
          <w:sz w:val="24"/>
          <w:szCs w:val="24"/>
        </w:rPr>
        <w:t xml:space="preserve"> Modelo de proposta de preços;</w:t>
      </w:r>
    </w:p>
    <w:p w14:paraId="143F2E9D" w14:textId="77777777" w:rsidR="007C50D6" w:rsidRPr="0055789F" w:rsidRDefault="007C50D6" w:rsidP="00BE0CA6">
      <w:pPr>
        <w:adjustRightInd w:val="0"/>
        <w:ind w:left="567" w:right="97"/>
        <w:rPr>
          <w:rFonts w:ascii="Times New Roman" w:hAnsi="Times New Roman" w:cs="Times New Roman"/>
          <w:sz w:val="24"/>
          <w:szCs w:val="24"/>
        </w:rPr>
      </w:pPr>
      <w:r w:rsidRPr="0055789F">
        <w:rPr>
          <w:rFonts w:ascii="Times New Roman" w:hAnsi="Times New Roman" w:cs="Times New Roman"/>
          <w:b/>
          <w:bCs/>
          <w:sz w:val="24"/>
          <w:szCs w:val="24"/>
        </w:rPr>
        <w:t xml:space="preserve">Anexo III – </w:t>
      </w:r>
      <w:r w:rsidRPr="0055789F">
        <w:rPr>
          <w:rFonts w:ascii="Times New Roman" w:hAnsi="Times New Roman" w:cs="Times New Roman"/>
          <w:sz w:val="24"/>
          <w:szCs w:val="24"/>
        </w:rPr>
        <w:t>Dados bancários;</w:t>
      </w:r>
    </w:p>
    <w:p w14:paraId="56EBF3A8" w14:textId="77777777" w:rsidR="007C50D6" w:rsidRPr="0055789F" w:rsidRDefault="007C50D6" w:rsidP="00BE0CA6">
      <w:pPr>
        <w:adjustRightInd w:val="0"/>
        <w:ind w:left="567" w:right="97"/>
        <w:rPr>
          <w:rFonts w:ascii="Times New Roman" w:hAnsi="Times New Roman" w:cs="Times New Roman"/>
          <w:sz w:val="24"/>
          <w:szCs w:val="24"/>
        </w:rPr>
      </w:pPr>
      <w:r w:rsidRPr="0055789F">
        <w:rPr>
          <w:rFonts w:ascii="Times New Roman" w:hAnsi="Times New Roman" w:cs="Times New Roman"/>
          <w:b/>
          <w:sz w:val="24"/>
          <w:szCs w:val="24"/>
        </w:rPr>
        <w:lastRenderedPageBreak/>
        <w:t>Anexo IV –</w:t>
      </w:r>
      <w:r w:rsidRPr="0055789F">
        <w:rPr>
          <w:rFonts w:ascii="Times New Roman" w:hAnsi="Times New Roman" w:cs="Times New Roman"/>
          <w:sz w:val="24"/>
          <w:szCs w:val="24"/>
        </w:rPr>
        <w:t xml:space="preserve"> Declaração de que cumpre os requisitos; </w:t>
      </w:r>
    </w:p>
    <w:p w14:paraId="34EF5DD5" w14:textId="77777777" w:rsidR="007C50D6" w:rsidRPr="0055789F" w:rsidRDefault="007C50D6" w:rsidP="00BE0CA6">
      <w:pPr>
        <w:adjustRightInd w:val="0"/>
        <w:ind w:left="567" w:right="97"/>
        <w:rPr>
          <w:rFonts w:ascii="Times New Roman" w:hAnsi="Times New Roman" w:cs="Times New Roman"/>
          <w:sz w:val="24"/>
          <w:szCs w:val="24"/>
        </w:rPr>
      </w:pPr>
      <w:r w:rsidRPr="0055789F">
        <w:rPr>
          <w:rFonts w:ascii="Times New Roman" w:hAnsi="Times New Roman" w:cs="Times New Roman"/>
          <w:b/>
          <w:bCs/>
          <w:sz w:val="24"/>
          <w:szCs w:val="24"/>
        </w:rPr>
        <w:t xml:space="preserve">Anexo V – </w:t>
      </w:r>
      <w:r w:rsidRPr="0055789F">
        <w:rPr>
          <w:rFonts w:ascii="Times New Roman" w:hAnsi="Times New Roman" w:cs="Times New Roman"/>
          <w:sz w:val="24"/>
          <w:szCs w:val="24"/>
        </w:rPr>
        <w:t>Declaração ME ou EPP;</w:t>
      </w:r>
    </w:p>
    <w:p w14:paraId="5DEF7A23" w14:textId="77777777" w:rsidR="007C50D6" w:rsidRPr="0055789F" w:rsidRDefault="007C50D6" w:rsidP="00BE0CA6">
      <w:pPr>
        <w:adjustRightInd w:val="0"/>
        <w:ind w:left="567" w:right="97"/>
        <w:rPr>
          <w:rFonts w:ascii="Times New Roman" w:hAnsi="Times New Roman" w:cs="Times New Roman"/>
          <w:b/>
          <w:sz w:val="24"/>
          <w:szCs w:val="24"/>
        </w:rPr>
      </w:pPr>
      <w:r w:rsidRPr="0055789F">
        <w:rPr>
          <w:rFonts w:ascii="Times New Roman" w:hAnsi="Times New Roman" w:cs="Times New Roman"/>
          <w:b/>
          <w:sz w:val="24"/>
          <w:szCs w:val="24"/>
        </w:rPr>
        <w:t>Anexo VI</w:t>
      </w:r>
      <w:r w:rsidRPr="0055789F">
        <w:rPr>
          <w:rFonts w:ascii="Times New Roman" w:hAnsi="Times New Roman" w:cs="Times New Roman"/>
          <w:sz w:val="24"/>
          <w:szCs w:val="24"/>
        </w:rPr>
        <w:t xml:space="preserve"> – Declaração fatos impeditivos;</w:t>
      </w:r>
    </w:p>
    <w:p w14:paraId="472D6EAD" w14:textId="77777777" w:rsidR="007C50D6" w:rsidRPr="0055789F" w:rsidRDefault="007C50D6" w:rsidP="00BE0CA6">
      <w:pPr>
        <w:adjustRightInd w:val="0"/>
        <w:ind w:left="567" w:right="97"/>
        <w:rPr>
          <w:rFonts w:ascii="Times New Roman" w:hAnsi="Times New Roman" w:cs="Times New Roman"/>
          <w:sz w:val="24"/>
          <w:szCs w:val="24"/>
        </w:rPr>
      </w:pPr>
      <w:r w:rsidRPr="0055789F">
        <w:rPr>
          <w:rFonts w:ascii="Times New Roman" w:hAnsi="Times New Roman" w:cs="Times New Roman"/>
          <w:b/>
          <w:sz w:val="24"/>
          <w:szCs w:val="24"/>
        </w:rPr>
        <w:t>Anexo VII</w:t>
      </w:r>
      <w:r w:rsidRPr="0055789F">
        <w:rPr>
          <w:rFonts w:ascii="Times New Roman" w:hAnsi="Times New Roman" w:cs="Times New Roman"/>
          <w:sz w:val="24"/>
          <w:szCs w:val="24"/>
        </w:rPr>
        <w:t xml:space="preserve"> - Minuta da ata de registro de preços;</w:t>
      </w:r>
    </w:p>
    <w:p w14:paraId="34FBB425" w14:textId="77777777" w:rsidR="007C50D6" w:rsidRPr="0055789F" w:rsidRDefault="007C50D6" w:rsidP="00BE0CA6">
      <w:pPr>
        <w:adjustRightInd w:val="0"/>
        <w:ind w:left="567" w:right="97"/>
        <w:rPr>
          <w:rFonts w:ascii="Times New Roman" w:hAnsi="Times New Roman" w:cs="Times New Roman"/>
          <w:sz w:val="24"/>
          <w:szCs w:val="24"/>
        </w:rPr>
      </w:pPr>
      <w:r w:rsidRPr="0055789F">
        <w:rPr>
          <w:rFonts w:ascii="Times New Roman" w:hAnsi="Times New Roman" w:cs="Times New Roman"/>
          <w:b/>
          <w:sz w:val="24"/>
          <w:szCs w:val="24"/>
        </w:rPr>
        <w:t>Anexo VIII</w:t>
      </w:r>
      <w:r w:rsidRPr="0055789F">
        <w:rPr>
          <w:rFonts w:ascii="Times New Roman" w:hAnsi="Times New Roman" w:cs="Times New Roman"/>
          <w:sz w:val="24"/>
          <w:szCs w:val="24"/>
        </w:rPr>
        <w:t>- Declaração idoneidade;</w:t>
      </w:r>
    </w:p>
    <w:p w14:paraId="373ACC5A" w14:textId="77777777" w:rsidR="007C50D6" w:rsidRPr="0055789F" w:rsidRDefault="007C50D6" w:rsidP="00BE0CA6">
      <w:pPr>
        <w:autoSpaceDE w:val="0"/>
        <w:autoSpaceDN w:val="0"/>
        <w:adjustRightInd w:val="0"/>
        <w:ind w:left="567" w:right="97"/>
        <w:jc w:val="both"/>
        <w:rPr>
          <w:rFonts w:ascii="Times New Roman" w:hAnsi="Times New Roman" w:cs="Times New Roman"/>
          <w:sz w:val="24"/>
          <w:szCs w:val="24"/>
        </w:rPr>
      </w:pPr>
      <w:r w:rsidRPr="0055789F">
        <w:rPr>
          <w:rFonts w:ascii="Times New Roman" w:hAnsi="Times New Roman" w:cs="Times New Roman"/>
          <w:b/>
          <w:sz w:val="24"/>
          <w:szCs w:val="24"/>
        </w:rPr>
        <w:t>Anexo IX</w:t>
      </w:r>
      <w:r w:rsidRPr="0055789F">
        <w:rPr>
          <w:rFonts w:ascii="Times New Roman" w:hAnsi="Times New Roman" w:cs="Times New Roman"/>
          <w:sz w:val="24"/>
          <w:szCs w:val="24"/>
        </w:rPr>
        <w:t>- Declaração de Emprega Menores.</w:t>
      </w:r>
    </w:p>
    <w:p w14:paraId="65BE7B86" w14:textId="77777777" w:rsidR="007C50D6" w:rsidRPr="0055789F" w:rsidRDefault="007C50D6" w:rsidP="00BE0CA6">
      <w:pPr>
        <w:autoSpaceDE w:val="0"/>
        <w:autoSpaceDN w:val="0"/>
        <w:adjustRightInd w:val="0"/>
        <w:ind w:left="567" w:right="97"/>
        <w:jc w:val="both"/>
        <w:rPr>
          <w:rFonts w:ascii="Times New Roman" w:hAnsi="Times New Roman" w:cs="Times New Roman"/>
          <w:sz w:val="24"/>
          <w:szCs w:val="24"/>
        </w:rPr>
      </w:pPr>
    </w:p>
    <w:p w14:paraId="5795B3EC" w14:textId="24D8A7CD" w:rsidR="007C50D6" w:rsidRPr="0055789F" w:rsidRDefault="008403D3" w:rsidP="00BE0CA6">
      <w:pPr>
        <w:autoSpaceDE w:val="0"/>
        <w:autoSpaceDN w:val="0"/>
        <w:adjustRightInd w:val="0"/>
        <w:ind w:left="567" w:right="97"/>
        <w:jc w:val="both"/>
        <w:rPr>
          <w:rFonts w:ascii="Times New Roman" w:hAnsi="Times New Roman" w:cs="Times New Roman"/>
          <w:sz w:val="24"/>
          <w:szCs w:val="24"/>
        </w:rPr>
      </w:pPr>
      <w:r w:rsidRPr="0055789F">
        <w:rPr>
          <w:rFonts w:ascii="Times New Roman" w:hAnsi="Times New Roman" w:cs="Times New Roman"/>
          <w:sz w:val="24"/>
          <w:szCs w:val="24"/>
        </w:rPr>
        <w:t xml:space="preserve">Ibiam/SC </w:t>
      </w:r>
      <w:r w:rsidR="0055789F">
        <w:rPr>
          <w:rFonts w:ascii="Times New Roman" w:hAnsi="Times New Roman" w:cs="Times New Roman"/>
          <w:sz w:val="24"/>
          <w:szCs w:val="24"/>
        </w:rPr>
        <w:t xml:space="preserve">06 de dezembro </w:t>
      </w:r>
      <w:r w:rsidR="004E3124" w:rsidRPr="0055789F">
        <w:rPr>
          <w:rFonts w:ascii="Times New Roman" w:hAnsi="Times New Roman" w:cs="Times New Roman"/>
          <w:sz w:val="24"/>
          <w:szCs w:val="24"/>
        </w:rPr>
        <w:t>de</w:t>
      </w:r>
      <w:r w:rsidR="001167BF" w:rsidRPr="0055789F">
        <w:rPr>
          <w:rFonts w:ascii="Times New Roman" w:hAnsi="Times New Roman" w:cs="Times New Roman"/>
          <w:sz w:val="24"/>
          <w:szCs w:val="24"/>
        </w:rPr>
        <w:t xml:space="preserve"> 202</w:t>
      </w:r>
      <w:r w:rsidR="0055789F">
        <w:rPr>
          <w:rFonts w:ascii="Times New Roman" w:hAnsi="Times New Roman" w:cs="Times New Roman"/>
          <w:sz w:val="24"/>
          <w:szCs w:val="24"/>
        </w:rPr>
        <w:t>3</w:t>
      </w:r>
      <w:r w:rsidR="007C50D6" w:rsidRPr="0055789F">
        <w:rPr>
          <w:rFonts w:ascii="Times New Roman" w:hAnsi="Times New Roman" w:cs="Times New Roman"/>
          <w:sz w:val="24"/>
          <w:szCs w:val="24"/>
        </w:rPr>
        <w:t xml:space="preserve">. </w:t>
      </w:r>
    </w:p>
    <w:p w14:paraId="25244252" w14:textId="77777777" w:rsidR="007C50D6" w:rsidRPr="0055789F" w:rsidRDefault="007C50D6" w:rsidP="00BE0CA6">
      <w:pPr>
        <w:autoSpaceDE w:val="0"/>
        <w:autoSpaceDN w:val="0"/>
        <w:adjustRightInd w:val="0"/>
        <w:ind w:left="567" w:right="97"/>
        <w:jc w:val="both"/>
        <w:rPr>
          <w:rFonts w:ascii="Times New Roman" w:hAnsi="Times New Roman" w:cs="Times New Roman"/>
          <w:sz w:val="24"/>
          <w:szCs w:val="24"/>
        </w:rPr>
      </w:pPr>
    </w:p>
    <w:p w14:paraId="7B11189B" w14:textId="77777777" w:rsidR="007C50D6" w:rsidRPr="0055789F" w:rsidRDefault="007C50D6" w:rsidP="001167BF">
      <w:pPr>
        <w:autoSpaceDE w:val="0"/>
        <w:autoSpaceDN w:val="0"/>
        <w:adjustRightInd w:val="0"/>
        <w:spacing w:after="0"/>
        <w:ind w:left="567" w:right="97"/>
        <w:jc w:val="center"/>
        <w:rPr>
          <w:rFonts w:ascii="Times New Roman" w:hAnsi="Times New Roman" w:cs="Times New Roman"/>
          <w:sz w:val="24"/>
          <w:szCs w:val="24"/>
        </w:rPr>
      </w:pPr>
      <w:r w:rsidRPr="0055789F">
        <w:rPr>
          <w:rFonts w:ascii="Times New Roman" w:hAnsi="Times New Roman" w:cs="Times New Roman"/>
          <w:sz w:val="24"/>
          <w:szCs w:val="24"/>
        </w:rPr>
        <w:t>_______________________</w:t>
      </w:r>
    </w:p>
    <w:p w14:paraId="59E9E3D3" w14:textId="77777777" w:rsidR="007C50D6" w:rsidRPr="0055789F" w:rsidRDefault="007C50D6" w:rsidP="001167BF">
      <w:pPr>
        <w:autoSpaceDE w:val="0"/>
        <w:autoSpaceDN w:val="0"/>
        <w:adjustRightInd w:val="0"/>
        <w:spacing w:after="0"/>
        <w:ind w:left="567" w:right="97"/>
        <w:jc w:val="center"/>
        <w:rPr>
          <w:rFonts w:ascii="Times New Roman" w:hAnsi="Times New Roman" w:cs="Times New Roman"/>
          <w:sz w:val="24"/>
          <w:szCs w:val="24"/>
        </w:rPr>
      </w:pPr>
      <w:r w:rsidRPr="0055789F">
        <w:rPr>
          <w:rFonts w:ascii="Times New Roman" w:hAnsi="Times New Roman" w:cs="Times New Roman"/>
          <w:sz w:val="24"/>
          <w:szCs w:val="24"/>
        </w:rPr>
        <w:t>JOARES TREVISOL</w:t>
      </w:r>
    </w:p>
    <w:p w14:paraId="7CD5F6AE" w14:textId="77777777" w:rsidR="007C50D6" w:rsidRPr="0055789F" w:rsidRDefault="007C50D6" w:rsidP="001167BF">
      <w:pPr>
        <w:autoSpaceDE w:val="0"/>
        <w:autoSpaceDN w:val="0"/>
        <w:adjustRightInd w:val="0"/>
        <w:spacing w:after="0"/>
        <w:ind w:left="567" w:right="97"/>
        <w:jc w:val="center"/>
        <w:rPr>
          <w:rFonts w:ascii="Times New Roman" w:hAnsi="Times New Roman" w:cs="Times New Roman"/>
          <w:sz w:val="24"/>
          <w:szCs w:val="24"/>
        </w:rPr>
      </w:pPr>
      <w:r w:rsidRPr="0055789F">
        <w:rPr>
          <w:rFonts w:ascii="Times New Roman" w:hAnsi="Times New Roman" w:cs="Times New Roman"/>
          <w:sz w:val="24"/>
          <w:szCs w:val="24"/>
        </w:rPr>
        <w:t>PREFEITO MUNICIPAL</w:t>
      </w:r>
    </w:p>
    <w:p w14:paraId="37657A08" w14:textId="77777777" w:rsidR="008C1F16" w:rsidRPr="0055789F" w:rsidRDefault="008C1F16" w:rsidP="008C1F16">
      <w:pPr>
        <w:autoSpaceDE w:val="0"/>
        <w:autoSpaceDN w:val="0"/>
        <w:adjustRightInd w:val="0"/>
        <w:ind w:left="567" w:right="97"/>
        <w:jc w:val="center"/>
        <w:rPr>
          <w:rFonts w:ascii="Times New Roman" w:hAnsi="Times New Roman" w:cs="Times New Roman"/>
          <w:sz w:val="24"/>
          <w:szCs w:val="24"/>
        </w:rPr>
      </w:pPr>
    </w:p>
    <w:p w14:paraId="4B075275" w14:textId="77777777" w:rsidR="008C1F16" w:rsidRPr="0055789F" w:rsidRDefault="007C50D6" w:rsidP="001167BF">
      <w:pPr>
        <w:autoSpaceDE w:val="0"/>
        <w:autoSpaceDN w:val="0"/>
        <w:adjustRightInd w:val="0"/>
        <w:spacing w:after="0"/>
        <w:ind w:left="567" w:right="97"/>
        <w:jc w:val="center"/>
        <w:rPr>
          <w:rFonts w:ascii="Times New Roman" w:hAnsi="Times New Roman" w:cs="Times New Roman"/>
          <w:sz w:val="24"/>
          <w:szCs w:val="24"/>
        </w:rPr>
      </w:pPr>
      <w:r w:rsidRPr="0055789F">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4CA34161" wp14:editId="2E10040D">
                <wp:simplePos x="0" y="0"/>
                <wp:positionH relativeFrom="column">
                  <wp:posOffset>3477895</wp:posOffset>
                </wp:positionH>
                <wp:positionV relativeFrom="paragraph">
                  <wp:posOffset>139065</wp:posOffset>
                </wp:positionV>
                <wp:extent cx="2581275" cy="9525"/>
                <wp:effectExtent l="0" t="0" r="28575" b="28575"/>
                <wp:wrapNone/>
                <wp:docPr id="1" name="Conector reto 1"/>
                <wp:cNvGraphicFramePr/>
                <a:graphic xmlns:a="http://schemas.openxmlformats.org/drawingml/2006/main">
                  <a:graphicData uri="http://schemas.microsoft.com/office/word/2010/wordprocessingShape">
                    <wps:wsp>
                      <wps:cNvCnPr/>
                      <wps:spPr>
                        <a:xfrm flipV="1">
                          <a:off x="0" y="0"/>
                          <a:ext cx="25812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6421C89" id="Conector re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3.85pt,10.95pt" to="47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" strokecolor="black [3200]" strokeweight="1pt">
                <v:stroke joinstyle="miter"/>
              </v:line>
            </w:pict>
          </mc:Fallback>
        </mc:AlternateContent>
      </w:r>
    </w:p>
    <w:p w14:paraId="759773C1" w14:textId="77777777" w:rsidR="0055789F" w:rsidRPr="002A48CE" w:rsidRDefault="008C1F16" w:rsidP="0055789F">
      <w:pPr>
        <w:autoSpaceDE w:val="0"/>
        <w:autoSpaceDN w:val="0"/>
        <w:spacing w:after="0" w:line="240" w:lineRule="auto"/>
        <w:ind w:left="5664"/>
        <w:jc w:val="right"/>
        <w:rPr>
          <w:rFonts w:ascii="Times New Roman" w:hAnsi="Times New Roman" w:cs="Times New Roman"/>
          <w:b/>
          <w:bCs/>
          <w:sz w:val="24"/>
          <w:szCs w:val="24"/>
        </w:rPr>
      </w:pPr>
      <w:r w:rsidRPr="0055789F">
        <w:rPr>
          <w:rFonts w:ascii="Times New Roman" w:hAnsi="Times New Roman" w:cs="Times New Roman"/>
          <w:b/>
          <w:sz w:val="24"/>
          <w:szCs w:val="24"/>
        </w:rPr>
        <w:t xml:space="preserve">  </w:t>
      </w:r>
      <w:r w:rsidR="0055789F" w:rsidRPr="002A48CE">
        <w:rPr>
          <w:rFonts w:ascii="Times New Roman" w:hAnsi="Times New Roman" w:cs="Times New Roman"/>
          <w:b/>
          <w:bCs/>
          <w:sz w:val="24"/>
          <w:szCs w:val="24"/>
        </w:rPr>
        <w:t xml:space="preserve">Sergio Carlos </w:t>
      </w:r>
      <w:proofErr w:type="spellStart"/>
      <w:r w:rsidR="0055789F" w:rsidRPr="002A48CE">
        <w:rPr>
          <w:rFonts w:ascii="Times New Roman" w:hAnsi="Times New Roman" w:cs="Times New Roman"/>
          <w:b/>
          <w:bCs/>
          <w:sz w:val="24"/>
          <w:szCs w:val="24"/>
        </w:rPr>
        <w:t>Balbinote</w:t>
      </w:r>
      <w:proofErr w:type="spellEnd"/>
    </w:p>
    <w:p w14:paraId="4E40ABBF" w14:textId="77777777" w:rsidR="0055789F" w:rsidRPr="002A48CE" w:rsidRDefault="0055789F" w:rsidP="0055789F">
      <w:pPr>
        <w:autoSpaceDE w:val="0"/>
        <w:autoSpaceDN w:val="0"/>
        <w:spacing w:after="0" w:line="240" w:lineRule="auto"/>
        <w:jc w:val="right"/>
        <w:rPr>
          <w:rFonts w:ascii="Times New Roman" w:hAnsi="Times New Roman" w:cs="Times New Roman"/>
          <w:b/>
          <w:bCs/>
          <w:sz w:val="24"/>
          <w:szCs w:val="24"/>
        </w:rPr>
      </w:pPr>
      <w:r w:rsidRPr="002A48CE">
        <w:rPr>
          <w:rFonts w:ascii="Times New Roman" w:hAnsi="Times New Roman" w:cs="Times New Roman"/>
          <w:b/>
          <w:bCs/>
          <w:sz w:val="24"/>
          <w:szCs w:val="24"/>
        </w:rPr>
        <w:t>Advogado – OAB/SC 18391</w:t>
      </w:r>
    </w:p>
    <w:p w14:paraId="7DE0EC26" w14:textId="2209A950" w:rsidR="007C50D6" w:rsidRDefault="007C50D6" w:rsidP="0055789F">
      <w:pPr>
        <w:autoSpaceDE w:val="0"/>
        <w:autoSpaceDN w:val="0"/>
        <w:adjustRightInd w:val="0"/>
        <w:spacing w:after="0" w:line="276" w:lineRule="auto"/>
        <w:ind w:left="720" w:right="-143" w:hanging="720"/>
        <w:jc w:val="right"/>
        <w:rPr>
          <w:rFonts w:ascii="Arial" w:hAnsi="Arial" w:cs="Arial"/>
        </w:rPr>
      </w:pPr>
    </w:p>
    <w:p w14:paraId="38D06910" w14:textId="77777777" w:rsidR="007C50D6" w:rsidRDefault="007C50D6" w:rsidP="00BE0CA6">
      <w:pPr>
        <w:ind w:right="97"/>
        <w:rPr>
          <w:rFonts w:ascii="Arial" w:hAnsi="Arial" w:cs="Arial"/>
        </w:rPr>
      </w:pPr>
    </w:p>
    <w:p w14:paraId="0439A64B" w14:textId="77777777" w:rsidR="0055789F" w:rsidRDefault="0055789F" w:rsidP="00BE0CA6">
      <w:pPr>
        <w:ind w:right="97"/>
        <w:rPr>
          <w:rFonts w:ascii="Arial" w:hAnsi="Arial" w:cs="Arial"/>
        </w:rPr>
      </w:pPr>
    </w:p>
    <w:p w14:paraId="3B7FCE8D" w14:textId="77777777" w:rsidR="0055789F" w:rsidRDefault="0055789F" w:rsidP="00BE0CA6">
      <w:pPr>
        <w:ind w:right="97"/>
        <w:rPr>
          <w:rFonts w:ascii="Arial" w:hAnsi="Arial" w:cs="Arial"/>
        </w:rPr>
      </w:pPr>
    </w:p>
    <w:p w14:paraId="4668A0DD" w14:textId="77777777" w:rsidR="0055789F" w:rsidRDefault="0055789F" w:rsidP="00BE0CA6">
      <w:pPr>
        <w:ind w:right="97"/>
        <w:rPr>
          <w:rFonts w:ascii="Arial" w:hAnsi="Arial" w:cs="Arial"/>
        </w:rPr>
      </w:pPr>
    </w:p>
    <w:p w14:paraId="33BD9697" w14:textId="77777777" w:rsidR="0055789F" w:rsidRDefault="0055789F" w:rsidP="00BE0CA6">
      <w:pPr>
        <w:ind w:right="97"/>
        <w:rPr>
          <w:rFonts w:ascii="Arial" w:hAnsi="Arial" w:cs="Arial"/>
        </w:rPr>
      </w:pPr>
    </w:p>
    <w:p w14:paraId="3D1B9233" w14:textId="77777777" w:rsidR="0055789F" w:rsidRDefault="0055789F" w:rsidP="00BE0CA6">
      <w:pPr>
        <w:ind w:right="97"/>
        <w:rPr>
          <w:rFonts w:ascii="Arial" w:hAnsi="Arial" w:cs="Arial"/>
        </w:rPr>
      </w:pPr>
    </w:p>
    <w:p w14:paraId="3D1B2D91" w14:textId="77777777" w:rsidR="0055789F" w:rsidRDefault="0055789F" w:rsidP="00BE0CA6">
      <w:pPr>
        <w:ind w:right="97"/>
        <w:rPr>
          <w:rFonts w:ascii="Arial" w:hAnsi="Arial" w:cs="Arial"/>
        </w:rPr>
      </w:pPr>
    </w:p>
    <w:p w14:paraId="347746CD" w14:textId="77777777" w:rsidR="0055789F" w:rsidRDefault="0055789F" w:rsidP="00BE0CA6">
      <w:pPr>
        <w:ind w:right="97"/>
        <w:rPr>
          <w:rFonts w:ascii="Arial" w:hAnsi="Arial" w:cs="Arial"/>
        </w:rPr>
      </w:pPr>
    </w:p>
    <w:p w14:paraId="6A771F8B" w14:textId="77777777" w:rsidR="0055789F" w:rsidRDefault="0055789F" w:rsidP="00BE0CA6">
      <w:pPr>
        <w:ind w:right="97"/>
        <w:rPr>
          <w:rFonts w:ascii="Arial" w:hAnsi="Arial" w:cs="Arial"/>
        </w:rPr>
      </w:pPr>
    </w:p>
    <w:p w14:paraId="664219D1" w14:textId="77777777" w:rsidR="0055789F" w:rsidRDefault="0055789F" w:rsidP="00BE0CA6">
      <w:pPr>
        <w:ind w:right="97"/>
        <w:rPr>
          <w:rFonts w:ascii="Arial" w:hAnsi="Arial" w:cs="Arial"/>
        </w:rPr>
      </w:pPr>
    </w:p>
    <w:p w14:paraId="260F02CE" w14:textId="77777777" w:rsidR="0055789F" w:rsidRDefault="0055789F" w:rsidP="00BE0CA6">
      <w:pPr>
        <w:ind w:right="97"/>
        <w:rPr>
          <w:rFonts w:ascii="Arial" w:hAnsi="Arial" w:cs="Arial"/>
        </w:rPr>
      </w:pPr>
    </w:p>
    <w:p w14:paraId="2E5B5D03" w14:textId="77777777" w:rsidR="007C50D6" w:rsidRDefault="007C50D6" w:rsidP="00BE0CA6">
      <w:pPr>
        <w:ind w:right="97"/>
        <w:rPr>
          <w:rFonts w:ascii="Arial" w:hAnsi="Arial" w:cs="Arial"/>
        </w:rPr>
      </w:pPr>
    </w:p>
    <w:p w14:paraId="020BF989" w14:textId="77777777" w:rsidR="007C50D6" w:rsidRDefault="007C50D6" w:rsidP="00BE0CA6">
      <w:pPr>
        <w:ind w:right="97"/>
        <w:jc w:val="center"/>
        <w:rPr>
          <w:rFonts w:ascii="Times New Roman" w:hAnsi="Times New Roman" w:cs="Times New Roman"/>
          <w:b/>
          <w:sz w:val="24"/>
          <w:szCs w:val="24"/>
        </w:rPr>
      </w:pPr>
      <w:r w:rsidRPr="0055789F">
        <w:rPr>
          <w:rFonts w:ascii="Times New Roman" w:hAnsi="Times New Roman" w:cs="Times New Roman"/>
          <w:b/>
          <w:sz w:val="24"/>
          <w:szCs w:val="24"/>
        </w:rPr>
        <w:lastRenderedPageBreak/>
        <w:t>ANEXO I</w:t>
      </w:r>
    </w:p>
    <w:p w14:paraId="403C7854"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6AE1008F"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54DF6A2E"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6EBF696D" w14:textId="77777777" w:rsidR="000B4015" w:rsidRPr="0055789F" w:rsidRDefault="000B4015" w:rsidP="00BE0CA6">
      <w:pPr>
        <w:ind w:right="97"/>
        <w:jc w:val="center"/>
        <w:rPr>
          <w:rFonts w:ascii="Times New Roman" w:hAnsi="Times New Roman" w:cs="Times New Roman"/>
          <w:b/>
          <w:sz w:val="24"/>
          <w:szCs w:val="24"/>
        </w:rPr>
      </w:pPr>
    </w:p>
    <w:p w14:paraId="2070AE26" w14:textId="77777777" w:rsidR="007C50D6" w:rsidRPr="0055789F" w:rsidRDefault="007C50D6" w:rsidP="00BE0CA6">
      <w:pPr>
        <w:ind w:left="567" w:right="97"/>
        <w:jc w:val="center"/>
        <w:rPr>
          <w:rFonts w:ascii="Times New Roman" w:hAnsi="Times New Roman" w:cs="Times New Roman"/>
          <w:b/>
          <w:sz w:val="24"/>
          <w:szCs w:val="24"/>
        </w:rPr>
      </w:pPr>
      <w:r w:rsidRPr="0055789F">
        <w:rPr>
          <w:rFonts w:ascii="Times New Roman" w:hAnsi="Times New Roman" w:cs="Times New Roman"/>
          <w:b/>
          <w:sz w:val="24"/>
          <w:szCs w:val="24"/>
        </w:rPr>
        <w:t xml:space="preserve">TERMO DE REFERÊNCIA </w:t>
      </w:r>
    </w:p>
    <w:p w14:paraId="1DD5B62F" w14:textId="77777777" w:rsidR="007C50D6" w:rsidRPr="0055789F" w:rsidRDefault="007C50D6" w:rsidP="00BE0CA6">
      <w:pPr>
        <w:spacing w:after="0"/>
        <w:ind w:left="567" w:right="97"/>
        <w:rPr>
          <w:rFonts w:ascii="Times New Roman" w:hAnsi="Times New Roman" w:cs="Times New Roman"/>
          <w:sz w:val="24"/>
          <w:szCs w:val="24"/>
        </w:rPr>
      </w:pPr>
    </w:p>
    <w:p w14:paraId="2ABAF368" w14:textId="77777777" w:rsidR="007C50D6" w:rsidRPr="0055789F" w:rsidRDefault="007C50D6" w:rsidP="002E1AF4">
      <w:pPr>
        <w:ind w:left="567" w:right="97"/>
        <w:jc w:val="both"/>
        <w:outlineLvl w:val="1"/>
        <w:rPr>
          <w:rFonts w:ascii="Times New Roman" w:hAnsi="Times New Roman" w:cs="Times New Roman"/>
          <w:b/>
          <w:sz w:val="24"/>
          <w:szCs w:val="24"/>
        </w:rPr>
      </w:pPr>
      <w:r w:rsidRPr="0055789F">
        <w:rPr>
          <w:rFonts w:ascii="Times New Roman" w:hAnsi="Times New Roman" w:cs="Times New Roman"/>
          <w:b/>
          <w:bCs/>
          <w:sz w:val="24"/>
          <w:szCs w:val="24"/>
        </w:rPr>
        <w:t xml:space="preserve">OBJETO: </w:t>
      </w:r>
      <w:r w:rsidR="002E1AF4" w:rsidRPr="0055789F">
        <w:rPr>
          <w:rFonts w:ascii="Times New Roman" w:hAnsi="Times New Roman" w:cs="Times New Roman"/>
          <w:b/>
          <w:sz w:val="24"/>
          <w:szCs w:val="24"/>
        </w:rPr>
        <w:t>Referentes aquisições de tubos de concreto para a Secretaria de Infraestrutura, Obras e Transporte para um período de 12 meses</w:t>
      </w:r>
      <w:r w:rsidR="002E1AF4" w:rsidRPr="0055789F">
        <w:rPr>
          <w:rFonts w:ascii="Times New Roman" w:hAnsi="Times New Roman" w:cs="Times New Roman"/>
          <w:b/>
          <w:bCs/>
          <w:sz w:val="24"/>
          <w:szCs w:val="24"/>
        </w:rPr>
        <w:t xml:space="preserve">, </w:t>
      </w:r>
      <w:r w:rsidR="002E1AF4" w:rsidRPr="0055789F">
        <w:rPr>
          <w:rFonts w:ascii="Times New Roman" w:hAnsi="Times New Roman" w:cs="Times New Roman"/>
          <w:sz w:val="24"/>
          <w:szCs w:val="24"/>
        </w:rPr>
        <w:t>listados no Termo de Referência (Anexo I)</w:t>
      </w:r>
      <w:r w:rsidR="002E1AF4" w:rsidRPr="0055789F">
        <w:rPr>
          <w:rFonts w:ascii="Times New Roman" w:hAnsi="Times New Roman" w:cs="Times New Roman"/>
          <w:b/>
          <w:bCs/>
          <w:sz w:val="24"/>
          <w:szCs w:val="24"/>
        </w:rPr>
        <w:t>.</w:t>
      </w:r>
    </w:p>
    <w:p w14:paraId="61189773" w14:textId="77777777" w:rsidR="00F00AFF" w:rsidRDefault="00F00AFF" w:rsidP="00BE0CA6">
      <w:pPr>
        <w:pStyle w:val="Textopadro1"/>
        <w:ind w:left="567" w:right="97"/>
        <w:jc w:val="both"/>
        <w:rPr>
          <w:rFonts w:ascii="Arial" w:hAnsi="Arial" w:cs="Arial"/>
          <w:szCs w:val="24"/>
          <w:lang w:val="pt-BR"/>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547"/>
        <w:gridCol w:w="1434"/>
        <w:gridCol w:w="3618"/>
        <w:gridCol w:w="1701"/>
        <w:gridCol w:w="1984"/>
      </w:tblGrid>
      <w:tr w:rsidR="00F00AFF" w:rsidRPr="0086149A" w14:paraId="3E593970" w14:textId="77777777" w:rsidTr="0086149A">
        <w:trPr>
          <w:trHeight w:val="674"/>
        </w:trPr>
        <w:tc>
          <w:tcPr>
            <w:tcW w:w="781" w:type="dxa"/>
            <w:shd w:val="clear" w:color="auto" w:fill="auto"/>
            <w:hideMark/>
          </w:tcPr>
          <w:p w14:paraId="0776F93D" w14:textId="77777777" w:rsidR="00F00AFF" w:rsidRPr="0086149A" w:rsidRDefault="00F00AFF" w:rsidP="00F751A6">
            <w:pPr>
              <w:jc w:val="center"/>
              <w:rPr>
                <w:rFonts w:ascii="Times New Roman" w:hAnsi="Times New Roman" w:cs="Times New Roman"/>
                <w:b/>
                <w:sz w:val="24"/>
                <w:szCs w:val="24"/>
              </w:rPr>
            </w:pPr>
            <w:r w:rsidRPr="0086149A">
              <w:rPr>
                <w:rFonts w:ascii="Times New Roman" w:hAnsi="Times New Roman" w:cs="Times New Roman"/>
                <w:b/>
                <w:sz w:val="24"/>
                <w:szCs w:val="24"/>
              </w:rPr>
              <w:t>ITEM</w:t>
            </w:r>
          </w:p>
        </w:tc>
        <w:tc>
          <w:tcPr>
            <w:tcW w:w="0" w:type="auto"/>
          </w:tcPr>
          <w:p w14:paraId="7A444032" w14:textId="77777777" w:rsidR="00F00AFF" w:rsidRPr="0086149A" w:rsidRDefault="00F00AFF" w:rsidP="00F751A6">
            <w:pPr>
              <w:jc w:val="center"/>
              <w:rPr>
                <w:rFonts w:ascii="Times New Roman" w:hAnsi="Times New Roman" w:cs="Times New Roman"/>
                <w:b/>
                <w:sz w:val="24"/>
                <w:szCs w:val="24"/>
              </w:rPr>
            </w:pPr>
            <w:r w:rsidRPr="0086149A">
              <w:rPr>
                <w:rFonts w:ascii="Times New Roman" w:hAnsi="Times New Roman" w:cs="Times New Roman"/>
                <w:b/>
                <w:sz w:val="24"/>
                <w:szCs w:val="24"/>
              </w:rPr>
              <w:t>UN.</w:t>
            </w:r>
          </w:p>
        </w:tc>
        <w:tc>
          <w:tcPr>
            <w:tcW w:w="1434" w:type="dxa"/>
            <w:shd w:val="clear" w:color="auto" w:fill="auto"/>
            <w:hideMark/>
          </w:tcPr>
          <w:p w14:paraId="275FB05B" w14:textId="77777777" w:rsidR="00F00AFF" w:rsidRPr="0086149A" w:rsidRDefault="00F00AFF" w:rsidP="00F751A6">
            <w:pPr>
              <w:jc w:val="center"/>
              <w:rPr>
                <w:rFonts w:ascii="Times New Roman" w:hAnsi="Times New Roman" w:cs="Times New Roman"/>
                <w:b/>
                <w:sz w:val="24"/>
                <w:szCs w:val="24"/>
              </w:rPr>
            </w:pPr>
            <w:r w:rsidRPr="0086149A">
              <w:rPr>
                <w:rFonts w:ascii="Times New Roman" w:hAnsi="Times New Roman" w:cs="Times New Roman"/>
                <w:b/>
                <w:sz w:val="24"/>
                <w:szCs w:val="24"/>
              </w:rPr>
              <w:t>QDADE ESTIMADA</w:t>
            </w:r>
          </w:p>
        </w:tc>
        <w:tc>
          <w:tcPr>
            <w:tcW w:w="3618" w:type="dxa"/>
            <w:shd w:val="clear" w:color="auto" w:fill="auto"/>
            <w:hideMark/>
          </w:tcPr>
          <w:p w14:paraId="1CFD6602" w14:textId="77777777" w:rsidR="00F00AFF" w:rsidRPr="0086149A" w:rsidRDefault="00F00AFF" w:rsidP="00F751A6">
            <w:pPr>
              <w:jc w:val="center"/>
              <w:rPr>
                <w:rFonts w:ascii="Times New Roman" w:hAnsi="Times New Roman" w:cs="Times New Roman"/>
                <w:b/>
                <w:sz w:val="24"/>
                <w:szCs w:val="24"/>
              </w:rPr>
            </w:pPr>
            <w:r w:rsidRPr="0086149A">
              <w:rPr>
                <w:rFonts w:ascii="Times New Roman" w:hAnsi="Times New Roman" w:cs="Times New Roman"/>
                <w:b/>
                <w:sz w:val="24"/>
                <w:szCs w:val="24"/>
              </w:rPr>
              <w:t>ESPECIFICAÇÃO / CÓDIGO</w:t>
            </w:r>
          </w:p>
        </w:tc>
        <w:tc>
          <w:tcPr>
            <w:tcW w:w="1701" w:type="dxa"/>
          </w:tcPr>
          <w:p w14:paraId="403F1120" w14:textId="77777777" w:rsidR="00F00AFF" w:rsidRPr="0086149A" w:rsidRDefault="00F00AFF" w:rsidP="00F751A6">
            <w:pPr>
              <w:jc w:val="center"/>
              <w:rPr>
                <w:rFonts w:ascii="Times New Roman" w:hAnsi="Times New Roman" w:cs="Times New Roman"/>
                <w:b/>
                <w:sz w:val="24"/>
                <w:szCs w:val="24"/>
              </w:rPr>
            </w:pPr>
            <w:r w:rsidRPr="0086149A">
              <w:rPr>
                <w:rFonts w:ascii="Times New Roman" w:hAnsi="Times New Roman" w:cs="Times New Roman"/>
                <w:b/>
                <w:sz w:val="24"/>
                <w:szCs w:val="24"/>
              </w:rPr>
              <w:t>PREÇO UNITÁRIO MÁXIMO</w:t>
            </w:r>
          </w:p>
        </w:tc>
        <w:tc>
          <w:tcPr>
            <w:tcW w:w="1984" w:type="dxa"/>
          </w:tcPr>
          <w:p w14:paraId="4E80CD85" w14:textId="77777777" w:rsidR="00F00AFF" w:rsidRPr="0086149A" w:rsidRDefault="00F00AFF" w:rsidP="00F751A6">
            <w:pPr>
              <w:jc w:val="center"/>
              <w:rPr>
                <w:rFonts w:ascii="Times New Roman" w:hAnsi="Times New Roman" w:cs="Times New Roman"/>
                <w:b/>
                <w:sz w:val="24"/>
                <w:szCs w:val="24"/>
              </w:rPr>
            </w:pPr>
            <w:r w:rsidRPr="0086149A">
              <w:rPr>
                <w:rFonts w:ascii="Times New Roman" w:hAnsi="Times New Roman" w:cs="Times New Roman"/>
                <w:b/>
                <w:sz w:val="24"/>
                <w:szCs w:val="24"/>
              </w:rPr>
              <w:t>PREÇO TOTAL</w:t>
            </w:r>
          </w:p>
        </w:tc>
      </w:tr>
      <w:tr w:rsidR="00F00AFF" w:rsidRPr="0086149A" w14:paraId="5EBF3890" w14:textId="77777777" w:rsidTr="0086149A">
        <w:trPr>
          <w:trHeight w:val="396"/>
        </w:trPr>
        <w:tc>
          <w:tcPr>
            <w:tcW w:w="781" w:type="dxa"/>
            <w:shd w:val="clear" w:color="auto" w:fill="auto"/>
          </w:tcPr>
          <w:p w14:paraId="357A8F38" w14:textId="3550CAFB"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0</w:t>
            </w:r>
            <w:r w:rsidR="008B577D" w:rsidRPr="0086149A">
              <w:rPr>
                <w:rFonts w:ascii="Times New Roman" w:hAnsi="Times New Roman" w:cs="Times New Roman"/>
                <w:sz w:val="24"/>
                <w:szCs w:val="24"/>
              </w:rPr>
              <w:t>1</w:t>
            </w:r>
          </w:p>
        </w:tc>
        <w:tc>
          <w:tcPr>
            <w:tcW w:w="0" w:type="auto"/>
          </w:tcPr>
          <w:p w14:paraId="39D5378D" w14:textId="77777777" w:rsidR="00F00AFF" w:rsidRPr="0086149A" w:rsidRDefault="00F00AFF" w:rsidP="00F751A6">
            <w:pPr>
              <w:ind w:right="-1"/>
              <w:jc w:val="center"/>
              <w:rPr>
                <w:rFonts w:ascii="Times New Roman" w:hAnsi="Times New Roman" w:cs="Times New Roman"/>
                <w:sz w:val="24"/>
                <w:szCs w:val="24"/>
              </w:rPr>
            </w:pPr>
            <w:r w:rsidRPr="0086149A">
              <w:rPr>
                <w:rFonts w:ascii="Times New Roman" w:hAnsi="Times New Roman" w:cs="Times New Roman"/>
                <w:sz w:val="24"/>
                <w:szCs w:val="24"/>
              </w:rPr>
              <w:t>UN</w:t>
            </w:r>
          </w:p>
        </w:tc>
        <w:tc>
          <w:tcPr>
            <w:tcW w:w="1434" w:type="dxa"/>
            <w:shd w:val="clear" w:color="auto" w:fill="auto"/>
          </w:tcPr>
          <w:p w14:paraId="43C0FEC1" w14:textId="0C492BC7" w:rsidR="00F00AFF" w:rsidRPr="0086149A" w:rsidRDefault="008B577D" w:rsidP="00F751A6">
            <w:pPr>
              <w:jc w:val="center"/>
              <w:rPr>
                <w:rFonts w:ascii="Times New Roman" w:hAnsi="Times New Roman" w:cs="Times New Roman"/>
                <w:sz w:val="24"/>
                <w:szCs w:val="24"/>
              </w:rPr>
            </w:pPr>
            <w:r w:rsidRPr="0086149A">
              <w:rPr>
                <w:rFonts w:ascii="Times New Roman" w:hAnsi="Times New Roman" w:cs="Times New Roman"/>
                <w:sz w:val="24"/>
                <w:szCs w:val="24"/>
              </w:rPr>
              <w:t>100</w:t>
            </w:r>
          </w:p>
        </w:tc>
        <w:tc>
          <w:tcPr>
            <w:tcW w:w="3618" w:type="dxa"/>
            <w:shd w:val="clear" w:color="auto" w:fill="auto"/>
          </w:tcPr>
          <w:p w14:paraId="5DFA067B" w14:textId="77777777" w:rsidR="00F00AFF" w:rsidRPr="0086149A" w:rsidRDefault="00F00AFF" w:rsidP="00F751A6">
            <w:pPr>
              <w:ind w:right="-1"/>
              <w:rPr>
                <w:rFonts w:ascii="Times New Roman" w:hAnsi="Times New Roman" w:cs="Times New Roman"/>
                <w:sz w:val="24"/>
                <w:szCs w:val="24"/>
              </w:rPr>
            </w:pPr>
            <w:r w:rsidRPr="0086149A">
              <w:rPr>
                <w:rFonts w:ascii="Times New Roman" w:hAnsi="Times New Roman" w:cs="Times New Roman"/>
                <w:sz w:val="24"/>
                <w:szCs w:val="24"/>
              </w:rPr>
              <w:t xml:space="preserve">TUBOS DE CONCRETO </w:t>
            </w:r>
            <w:r w:rsidR="007F3126" w:rsidRPr="0086149A">
              <w:rPr>
                <w:rFonts w:ascii="Times New Roman" w:hAnsi="Times New Roman" w:cs="Times New Roman"/>
                <w:sz w:val="24"/>
                <w:szCs w:val="24"/>
              </w:rPr>
              <w:t xml:space="preserve">COM DIAMETRO </w:t>
            </w:r>
            <w:r w:rsidRPr="0086149A">
              <w:rPr>
                <w:rFonts w:ascii="Times New Roman" w:hAnsi="Times New Roman" w:cs="Times New Roman"/>
                <w:sz w:val="24"/>
                <w:szCs w:val="24"/>
              </w:rPr>
              <w:t>30 cm X 1m</w:t>
            </w:r>
          </w:p>
        </w:tc>
        <w:tc>
          <w:tcPr>
            <w:tcW w:w="1701" w:type="dxa"/>
          </w:tcPr>
          <w:p w14:paraId="5BD78AC0" w14:textId="71FEB422"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 xml:space="preserve">R$ </w:t>
            </w:r>
            <w:r w:rsidR="001167BF" w:rsidRPr="0086149A">
              <w:rPr>
                <w:rFonts w:ascii="Times New Roman" w:hAnsi="Times New Roman" w:cs="Times New Roman"/>
                <w:sz w:val="24"/>
                <w:szCs w:val="24"/>
              </w:rPr>
              <w:t>4</w:t>
            </w:r>
            <w:r w:rsidR="008B577D" w:rsidRPr="0086149A">
              <w:rPr>
                <w:rFonts w:ascii="Times New Roman" w:hAnsi="Times New Roman" w:cs="Times New Roman"/>
                <w:sz w:val="24"/>
                <w:szCs w:val="24"/>
              </w:rPr>
              <w:t>5,00</w:t>
            </w:r>
          </w:p>
        </w:tc>
        <w:tc>
          <w:tcPr>
            <w:tcW w:w="1984" w:type="dxa"/>
          </w:tcPr>
          <w:p w14:paraId="76F2E16E" w14:textId="3F6CE332"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 xml:space="preserve">R$ </w:t>
            </w:r>
            <w:r w:rsidR="008B577D" w:rsidRPr="0086149A">
              <w:rPr>
                <w:rFonts w:ascii="Times New Roman" w:hAnsi="Times New Roman" w:cs="Times New Roman"/>
                <w:sz w:val="24"/>
                <w:szCs w:val="24"/>
              </w:rPr>
              <w:t>4.500,00</w:t>
            </w:r>
          </w:p>
        </w:tc>
      </w:tr>
      <w:tr w:rsidR="00F00AFF" w:rsidRPr="0086149A" w14:paraId="056DE6B8" w14:textId="77777777" w:rsidTr="0086149A">
        <w:trPr>
          <w:trHeight w:val="389"/>
        </w:trPr>
        <w:tc>
          <w:tcPr>
            <w:tcW w:w="781" w:type="dxa"/>
            <w:shd w:val="clear" w:color="auto" w:fill="auto"/>
          </w:tcPr>
          <w:p w14:paraId="68E9D309" w14:textId="2E5ED23A"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0</w:t>
            </w:r>
            <w:r w:rsidR="008B577D" w:rsidRPr="0086149A">
              <w:rPr>
                <w:rFonts w:ascii="Times New Roman" w:hAnsi="Times New Roman" w:cs="Times New Roman"/>
                <w:sz w:val="24"/>
                <w:szCs w:val="24"/>
              </w:rPr>
              <w:t>2</w:t>
            </w:r>
          </w:p>
        </w:tc>
        <w:tc>
          <w:tcPr>
            <w:tcW w:w="0" w:type="auto"/>
          </w:tcPr>
          <w:p w14:paraId="6D520198" w14:textId="77777777" w:rsidR="00F00AFF" w:rsidRPr="0086149A" w:rsidRDefault="00F00AFF" w:rsidP="00F751A6">
            <w:pPr>
              <w:ind w:right="-1"/>
              <w:jc w:val="center"/>
              <w:rPr>
                <w:rFonts w:ascii="Times New Roman" w:hAnsi="Times New Roman" w:cs="Times New Roman"/>
                <w:sz w:val="24"/>
                <w:szCs w:val="24"/>
              </w:rPr>
            </w:pPr>
            <w:r w:rsidRPr="0086149A">
              <w:rPr>
                <w:rFonts w:ascii="Times New Roman" w:hAnsi="Times New Roman" w:cs="Times New Roman"/>
                <w:sz w:val="24"/>
                <w:szCs w:val="24"/>
              </w:rPr>
              <w:t>UN</w:t>
            </w:r>
          </w:p>
        </w:tc>
        <w:tc>
          <w:tcPr>
            <w:tcW w:w="1434" w:type="dxa"/>
            <w:shd w:val="clear" w:color="auto" w:fill="auto"/>
          </w:tcPr>
          <w:p w14:paraId="7E1411AF" w14:textId="3F0A8BE8" w:rsidR="00F00AFF" w:rsidRPr="0086149A" w:rsidRDefault="0086149A" w:rsidP="00F751A6">
            <w:pPr>
              <w:jc w:val="center"/>
              <w:rPr>
                <w:rFonts w:ascii="Times New Roman" w:hAnsi="Times New Roman" w:cs="Times New Roman"/>
                <w:sz w:val="24"/>
                <w:szCs w:val="24"/>
              </w:rPr>
            </w:pPr>
            <w:r w:rsidRPr="0086149A">
              <w:rPr>
                <w:rFonts w:ascii="Times New Roman" w:hAnsi="Times New Roman" w:cs="Times New Roman"/>
                <w:sz w:val="24"/>
                <w:szCs w:val="24"/>
              </w:rPr>
              <w:t>150</w:t>
            </w:r>
          </w:p>
        </w:tc>
        <w:tc>
          <w:tcPr>
            <w:tcW w:w="3618" w:type="dxa"/>
            <w:shd w:val="clear" w:color="auto" w:fill="auto"/>
          </w:tcPr>
          <w:p w14:paraId="62F77550" w14:textId="77777777" w:rsidR="00F00AFF" w:rsidRPr="0086149A" w:rsidRDefault="00F00AFF" w:rsidP="00F751A6">
            <w:pPr>
              <w:ind w:right="-1"/>
              <w:rPr>
                <w:rFonts w:ascii="Times New Roman" w:hAnsi="Times New Roman" w:cs="Times New Roman"/>
                <w:sz w:val="24"/>
                <w:szCs w:val="24"/>
              </w:rPr>
            </w:pPr>
            <w:r w:rsidRPr="0086149A">
              <w:rPr>
                <w:rFonts w:ascii="Times New Roman" w:hAnsi="Times New Roman" w:cs="Times New Roman"/>
                <w:sz w:val="24"/>
                <w:szCs w:val="24"/>
              </w:rPr>
              <w:t>TUBOS DE CONCRETO</w:t>
            </w:r>
            <w:r w:rsidR="007F3126" w:rsidRPr="0086149A">
              <w:rPr>
                <w:rFonts w:ascii="Times New Roman" w:hAnsi="Times New Roman" w:cs="Times New Roman"/>
                <w:sz w:val="24"/>
                <w:szCs w:val="24"/>
              </w:rPr>
              <w:t xml:space="preserve"> COM DIAMETRO</w:t>
            </w:r>
            <w:r w:rsidRPr="0086149A">
              <w:rPr>
                <w:rFonts w:ascii="Times New Roman" w:hAnsi="Times New Roman" w:cs="Times New Roman"/>
                <w:sz w:val="24"/>
                <w:szCs w:val="24"/>
              </w:rPr>
              <w:t xml:space="preserve"> DE 40 cm X 1m</w:t>
            </w:r>
          </w:p>
        </w:tc>
        <w:tc>
          <w:tcPr>
            <w:tcW w:w="1701" w:type="dxa"/>
          </w:tcPr>
          <w:p w14:paraId="4A5C58F3" w14:textId="21D953C0" w:rsidR="00F00AFF" w:rsidRPr="0086149A" w:rsidRDefault="00F00AFF" w:rsidP="007F3126">
            <w:pPr>
              <w:jc w:val="center"/>
              <w:rPr>
                <w:rFonts w:ascii="Times New Roman" w:hAnsi="Times New Roman" w:cs="Times New Roman"/>
                <w:sz w:val="24"/>
                <w:szCs w:val="24"/>
              </w:rPr>
            </w:pPr>
            <w:r w:rsidRPr="0086149A">
              <w:rPr>
                <w:rFonts w:ascii="Times New Roman" w:hAnsi="Times New Roman" w:cs="Times New Roman"/>
                <w:sz w:val="24"/>
                <w:szCs w:val="24"/>
              </w:rPr>
              <w:t xml:space="preserve">R$ </w:t>
            </w:r>
            <w:r w:rsidR="0086149A" w:rsidRPr="0086149A">
              <w:rPr>
                <w:rFonts w:ascii="Times New Roman" w:hAnsi="Times New Roman" w:cs="Times New Roman"/>
                <w:sz w:val="24"/>
                <w:szCs w:val="24"/>
              </w:rPr>
              <w:t>58,00</w:t>
            </w:r>
          </w:p>
        </w:tc>
        <w:tc>
          <w:tcPr>
            <w:tcW w:w="1984" w:type="dxa"/>
          </w:tcPr>
          <w:p w14:paraId="53CD48C7" w14:textId="49D8118F"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 xml:space="preserve">R$ </w:t>
            </w:r>
            <w:r w:rsidR="0086149A" w:rsidRPr="0086149A">
              <w:rPr>
                <w:rFonts w:ascii="Times New Roman" w:hAnsi="Times New Roman" w:cs="Times New Roman"/>
                <w:sz w:val="24"/>
                <w:szCs w:val="24"/>
              </w:rPr>
              <w:t>8.700</w:t>
            </w:r>
            <w:r w:rsidR="006303A0" w:rsidRPr="0086149A">
              <w:rPr>
                <w:rFonts w:ascii="Times New Roman" w:hAnsi="Times New Roman" w:cs="Times New Roman"/>
                <w:sz w:val="24"/>
                <w:szCs w:val="24"/>
              </w:rPr>
              <w:t>,00</w:t>
            </w:r>
          </w:p>
        </w:tc>
      </w:tr>
      <w:tr w:rsidR="00F00AFF" w:rsidRPr="0086149A" w14:paraId="577A2F65" w14:textId="77777777" w:rsidTr="0086149A">
        <w:trPr>
          <w:trHeight w:val="265"/>
        </w:trPr>
        <w:tc>
          <w:tcPr>
            <w:tcW w:w="781" w:type="dxa"/>
            <w:shd w:val="clear" w:color="auto" w:fill="auto"/>
          </w:tcPr>
          <w:p w14:paraId="6438CDF3" w14:textId="3C582FAD"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0</w:t>
            </w:r>
            <w:r w:rsidR="0086149A" w:rsidRPr="0086149A">
              <w:rPr>
                <w:rFonts w:ascii="Times New Roman" w:hAnsi="Times New Roman" w:cs="Times New Roman"/>
                <w:sz w:val="24"/>
                <w:szCs w:val="24"/>
              </w:rPr>
              <w:t>3</w:t>
            </w:r>
          </w:p>
        </w:tc>
        <w:tc>
          <w:tcPr>
            <w:tcW w:w="0" w:type="auto"/>
          </w:tcPr>
          <w:p w14:paraId="7241CA73" w14:textId="77777777" w:rsidR="00F00AFF" w:rsidRPr="0086149A" w:rsidRDefault="00F00AFF" w:rsidP="00F751A6">
            <w:pPr>
              <w:ind w:right="-1"/>
              <w:jc w:val="center"/>
              <w:rPr>
                <w:rFonts w:ascii="Times New Roman" w:hAnsi="Times New Roman" w:cs="Times New Roman"/>
                <w:sz w:val="24"/>
                <w:szCs w:val="24"/>
              </w:rPr>
            </w:pPr>
            <w:r w:rsidRPr="0086149A">
              <w:rPr>
                <w:rFonts w:ascii="Times New Roman" w:hAnsi="Times New Roman" w:cs="Times New Roman"/>
                <w:sz w:val="24"/>
                <w:szCs w:val="24"/>
              </w:rPr>
              <w:t>UN</w:t>
            </w:r>
          </w:p>
        </w:tc>
        <w:tc>
          <w:tcPr>
            <w:tcW w:w="1434" w:type="dxa"/>
            <w:shd w:val="clear" w:color="auto" w:fill="auto"/>
          </w:tcPr>
          <w:p w14:paraId="6100A28C" w14:textId="52A640AA" w:rsidR="00F00AFF" w:rsidRPr="0086149A" w:rsidRDefault="0086149A" w:rsidP="00F751A6">
            <w:pPr>
              <w:jc w:val="center"/>
              <w:rPr>
                <w:rFonts w:ascii="Times New Roman" w:hAnsi="Times New Roman" w:cs="Times New Roman"/>
                <w:sz w:val="24"/>
                <w:szCs w:val="24"/>
              </w:rPr>
            </w:pPr>
            <w:r w:rsidRPr="0086149A">
              <w:rPr>
                <w:rFonts w:ascii="Times New Roman" w:hAnsi="Times New Roman" w:cs="Times New Roman"/>
                <w:sz w:val="24"/>
                <w:szCs w:val="24"/>
              </w:rPr>
              <w:t>100</w:t>
            </w:r>
          </w:p>
        </w:tc>
        <w:tc>
          <w:tcPr>
            <w:tcW w:w="3618" w:type="dxa"/>
            <w:shd w:val="clear" w:color="auto" w:fill="auto"/>
          </w:tcPr>
          <w:p w14:paraId="7068CFF7" w14:textId="77777777" w:rsidR="00F00AFF" w:rsidRPr="0086149A" w:rsidRDefault="00F00AFF" w:rsidP="00F751A6">
            <w:pPr>
              <w:ind w:right="-1"/>
              <w:rPr>
                <w:rFonts w:ascii="Times New Roman" w:hAnsi="Times New Roman" w:cs="Times New Roman"/>
                <w:sz w:val="24"/>
                <w:szCs w:val="24"/>
              </w:rPr>
            </w:pPr>
            <w:r w:rsidRPr="0086149A">
              <w:rPr>
                <w:rFonts w:ascii="Times New Roman" w:hAnsi="Times New Roman" w:cs="Times New Roman"/>
                <w:sz w:val="24"/>
                <w:szCs w:val="24"/>
              </w:rPr>
              <w:t xml:space="preserve">TUBOS DE CONCRETO </w:t>
            </w:r>
            <w:r w:rsidR="007F3126" w:rsidRPr="0086149A">
              <w:rPr>
                <w:rFonts w:ascii="Times New Roman" w:hAnsi="Times New Roman" w:cs="Times New Roman"/>
                <w:sz w:val="24"/>
                <w:szCs w:val="24"/>
              </w:rPr>
              <w:t xml:space="preserve">COM DIAMETRO </w:t>
            </w:r>
            <w:r w:rsidRPr="0086149A">
              <w:rPr>
                <w:rFonts w:ascii="Times New Roman" w:hAnsi="Times New Roman" w:cs="Times New Roman"/>
                <w:sz w:val="24"/>
                <w:szCs w:val="24"/>
              </w:rPr>
              <w:t xml:space="preserve">DE 60 cm x 1m  </w:t>
            </w:r>
          </w:p>
        </w:tc>
        <w:tc>
          <w:tcPr>
            <w:tcW w:w="1701" w:type="dxa"/>
          </w:tcPr>
          <w:p w14:paraId="7FFF2146" w14:textId="78A2585B"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R$</w:t>
            </w:r>
            <w:r w:rsidR="001167BF" w:rsidRPr="0086149A">
              <w:rPr>
                <w:rFonts w:ascii="Times New Roman" w:hAnsi="Times New Roman" w:cs="Times New Roman"/>
                <w:sz w:val="24"/>
                <w:szCs w:val="24"/>
              </w:rPr>
              <w:t xml:space="preserve"> </w:t>
            </w:r>
            <w:r w:rsidR="0086149A" w:rsidRPr="0086149A">
              <w:rPr>
                <w:rFonts w:ascii="Times New Roman" w:hAnsi="Times New Roman" w:cs="Times New Roman"/>
                <w:sz w:val="24"/>
                <w:szCs w:val="24"/>
              </w:rPr>
              <w:t>135,00</w:t>
            </w:r>
          </w:p>
          <w:p w14:paraId="79AC8605" w14:textId="77777777" w:rsidR="00F00AFF" w:rsidRPr="0086149A" w:rsidRDefault="00F00AFF" w:rsidP="00F751A6">
            <w:pPr>
              <w:jc w:val="center"/>
              <w:rPr>
                <w:rFonts w:ascii="Times New Roman" w:hAnsi="Times New Roman" w:cs="Times New Roman"/>
                <w:sz w:val="24"/>
                <w:szCs w:val="24"/>
              </w:rPr>
            </w:pPr>
          </w:p>
        </w:tc>
        <w:tc>
          <w:tcPr>
            <w:tcW w:w="1984" w:type="dxa"/>
          </w:tcPr>
          <w:p w14:paraId="6A9E56F0" w14:textId="7DC888CB"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 xml:space="preserve">R$ </w:t>
            </w:r>
            <w:r w:rsidR="0086149A" w:rsidRPr="0086149A">
              <w:rPr>
                <w:rFonts w:ascii="Times New Roman" w:hAnsi="Times New Roman" w:cs="Times New Roman"/>
                <w:sz w:val="24"/>
                <w:szCs w:val="24"/>
              </w:rPr>
              <w:t>13.500</w:t>
            </w:r>
            <w:r w:rsidR="006303A0" w:rsidRPr="0086149A">
              <w:rPr>
                <w:rFonts w:ascii="Times New Roman" w:hAnsi="Times New Roman" w:cs="Times New Roman"/>
                <w:sz w:val="24"/>
                <w:szCs w:val="24"/>
              </w:rPr>
              <w:t>,00</w:t>
            </w:r>
          </w:p>
        </w:tc>
      </w:tr>
      <w:tr w:rsidR="000552BA" w:rsidRPr="0086149A" w14:paraId="7E8A60C2" w14:textId="77777777" w:rsidTr="0086149A">
        <w:trPr>
          <w:trHeight w:val="265"/>
        </w:trPr>
        <w:tc>
          <w:tcPr>
            <w:tcW w:w="781" w:type="dxa"/>
            <w:shd w:val="clear" w:color="auto" w:fill="auto"/>
          </w:tcPr>
          <w:p w14:paraId="0579195A" w14:textId="3224297E" w:rsidR="000552BA" w:rsidRPr="0086149A" w:rsidRDefault="000552BA" w:rsidP="00F751A6">
            <w:pPr>
              <w:jc w:val="center"/>
              <w:rPr>
                <w:rFonts w:ascii="Times New Roman" w:hAnsi="Times New Roman" w:cs="Times New Roman"/>
                <w:sz w:val="24"/>
                <w:szCs w:val="24"/>
              </w:rPr>
            </w:pPr>
            <w:r w:rsidRPr="0086149A">
              <w:rPr>
                <w:rFonts w:ascii="Times New Roman" w:hAnsi="Times New Roman" w:cs="Times New Roman"/>
                <w:sz w:val="24"/>
                <w:szCs w:val="24"/>
              </w:rPr>
              <w:t>0</w:t>
            </w:r>
            <w:r w:rsidR="0086149A" w:rsidRPr="0086149A">
              <w:rPr>
                <w:rFonts w:ascii="Times New Roman" w:hAnsi="Times New Roman" w:cs="Times New Roman"/>
                <w:sz w:val="24"/>
                <w:szCs w:val="24"/>
              </w:rPr>
              <w:t>4</w:t>
            </w:r>
          </w:p>
        </w:tc>
        <w:tc>
          <w:tcPr>
            <w:tcW w:w="0" w:type="auto"/>
          </w:tcPr>
          <w:p w14:paraId="11CE3524" w14:textId="77777777" w:rsidR="000552BA" w:rsidRPr="0086149A" w:rsidRDefault="000552BA" w:rsidP="00F751A6">
            <w:pPr>
              <w:ind w:right="-1"/>
              <w:jc w:val="center"/>
              <w:rPr>
                <w:rFonts w:ascii="Times New Roman" w:hAnsi="Times New Roman" w:cs="Times New Roman"/>
                <w:sz w:val="24"/>
                <w:szCs w:val="24"/>
              </w:rPr>
            </w:pPr>
            <w:r w:rsidRPr="0086149A">
              <w:rPr>
                <w:rFonts w:ascii="Times New Roman" w:hAnsi="Times New Roman" w:cs="Times New Roman"/>
                <w:sz w:val="24"/>
                <w:szCs w:val="24"/>
              </w:rPr>
              <w:t>UN</w:t>
            </w:r>
          </w:p>
        </w:tc>
        <w:tc>
          <w:tcPr>
            <w:tcW w:w="1434" w:type="dxa"/>
            <w:shd w:val="clear" w:color="auto" w:fill="auto"/>
          </w:tcPr>
          <w:p w14:paraId="2ED95655" w14:textId="77777777" w:rsidR="000552BA" w:rsidRPr="0086149A" w:rsidRDefault="000552BA" w:rsidP="00F751A6">
            <w:pPr>
              <w:jc w:val="center"/>
              <w:rPr>
                <w:rFonts w:ascii="Times New Roman" w:hAnsi="Times New Roman" w:cs="Times New Roman"/>
                <w:sz w:val="24"/>
                <w:szCs w:val="24"/>
              </w:rPr>
            </w:pPr>
            <w:r w:rsidRPr="0086149A">
              <w:rPr>
                <w:rFonts w:ascii="Times New Roman" w:hAnsi="Times New Roman" w:cs="Times New Roman"/>
                <w:sz w:val="24"/>
                <w:szCs w:val="24"/>
              </w:rPr>
              <w:t>50</w:t>
            </w:r>
          </w:p>
        </w:tc>
        <w:tc>
          <w:tcPr>
            <w:tcW w:w="3618" w:type="dxa"/>
            <w:shd w:val="clear" w:color="auto" w:fill="auto"/>
          </w:tcPr>
          <w:p w14:paraId="62D1D3D1" w14:textId="77777777" w:rsidR="000552BA" w:rsidRPr="0086149A" w:rsidRDefault="000552BA" w:rsidP="000552BA">
            <w:pPr>
              <w:ind w:right="-1"/>
              <w:rPr>
                <w:rFonts w:ascii="Times New Roman" w:hAnsi="Times New Roman" w:cs="Times New Roman"/>
                <w:sz w:val="24"/>
                <w:szCs w:val="24"/>
              </w:rPr>
            </w:pPr>
            <w:r w:rsidRPr="0086149A">
              <w:rPr>
                <w:rFonts w:ascii="Times New Roman" w:hAnsi="Times New Roman" w:cs="Times New Roman"/>
                <w:sz w:val="24"/>
                <w:szCs w:val="24"/>
              </w:rPr>
              <w:t>TUBOS</w:t>
            </w:r>
            <w:r w:rsidR="007F3126" w:rsidRPr="0086149A">
              <w:rPr>
                <w:rFonts w:ascii="Times New Roman" w:hAnsi="Times New Roman" w:cs="Times New Roman"/>
                <w:sz w:val="24"/>
                <w:szCs w:val="24"/>
              </w:rPr>
              <w:t xml:space="preserve"> DE CONCRETO</w:t>
            </w:r>
            <w:r w:rsidR="008403D3" w:rsidRPr="0086149A">
              <w:rPr>
                <w:rFonts w:ascii="Times New Roman" w:hAnsi="Times New Roman" w:cs="Times New Roman"/>
                <w:sz w:val="24"/>
                <w:szCs w:val="24"/>
              </w:rPr>
              <w:t xml:space="preserve"> COM DIAMETRO DE </w:t>
            </w:r>
            <w:r w:rsidRPr="0086149A">
              <w:rPr>
                <w:rFonts w:ascii="Times New Roman" w:hAnsi="Times New Roman" w:cs="Times New Roman"/>
                <w:sz w:val="24"/>
                <w:szCs w:val="24"/>
              </w:rPr>
              <w:t>80</w:t>
            </w:r>
            <w:r w:rsidR="002A07A9" w:rsidRPr="0086149A">
              <w:rPr>
                <w:rFonts w:ascii="Times New Roman" w:hAnsi="Times New Roman" w:cs="Times New Roman"/>
                <w:sz w:val="24"/>
                <w:szCs w:val="24"/>
              </w:rPr>
              <w:t xml:space="preserve"> </w:t>
            </w:r>
            <w:r w:rsidRPr="0086149A">
              <w:rPr>
                <w:rFonts w:ascii="Times New Roman" w:hAnsi="Times New Roman" w:cs="Times New Roman"/>
                <w:sz w:val="24"/>
                <w:szCs w:val="24"/>
              </w:rPr>
              <w:t>x 1 m COM MALHA</w:t>
            </w:r>
          </w:p>
        </w:tc>
        <w:tc>
          <w:tcPr>
            <w:tcW w:w="1701" w:type="dxa"/>
          </w:tcPr>
          <w:p w14:paraId="26B7EA12" w14:textId="5072F719" w:rsidR="000552BA" w:rsidRPr="0086149A" w:rsidRDefault="000552BA" w:rsidP="00F751A6">
            <w:pPr>
              <w:jc w:val="center"/>
              <w:rPr>
                <w:rFonts w:ascii="Times New Roman" w:hAnsi="Times New Roman" w:cs="Times New Roman"/>
                <w:sz w:val="24"/>
                <w:szCs w:val="24"/>
              </w:rPr>
            </w:pPr>
            <w:r w:rsidRPr="0086149A">
              <w:rPr>
                <w:rFonts w:ascii="Times New Roman" w:hAnsi="Times New Roman" w:cs="Times New Roman"/>
                <w:sz w:val="24"/>
                <w:szCs w:val="24"/>
              </w:rPr>
              <w:t>R$</w:t>
            </w:r>
            <w:r w:rsidR="001167BF" w:rsidRPr="0086149A">
              <w:rPr>
                <w:rFonts w:ascii="Times New Roman" w:hAnsi="Times New Roman" w:cs="Times New Roman"/>
                <w:sz w:val="24"/>
                <w:szCs w:val="24"/>
              </w:rPr>
              <w:t xml:space="preserve"> 3</w:t>
            </w:r>
            <w:r w:rsidR="0086149A" w:rsidRPr="0086149A">
              <w:rPr>
                <w:rFonts w:ascii="Times New Roman" w:hAnsi="Times New Roman" w:cs="Times New Roman"/>
                <w:sz w:val="24"/>
                <w:szCs w:val="24"/>
              </w:rPr>
              <w:t>5</w:t>
            </w:r>
            <w:r w:rsidR="001167BF" w:rsidRPr="0086149A">
              <w:rPr>
                <w:rFonts w:ascii="Times New Roman" w:hAnsi="Times New Roman" w:cs="Times New Roman"/>
                <w:sz w:val="24"/>
                <w:szCs w:val="24"/>
              </w:rPr>
              <w:t>5</w:t>
            </w:r>
            <w:r w:rsidRPr="0086149A">
              <w:rPr>
                <w:rFonts w:ascii="Times New Roman" w:hAnsi="Times New Roman" w:cs="Times New Roman"/>
                <w:sz w:val="24"/>
                <w:szCs w:val="24"/>
              </w:rPr>
              <w:t>,00</w:t>
            </w:r>
          </w:p>
        </w:tc>
        <w:tc>
          <w:tcPr>
            <w:tcW w:w="1984" w:type="dxa"/>
          </w:tcPr>
          <w:p w14:paraId="789B72A7" w14:textId="7B35881E" w:rsidR="000552BA" w:rsidRPr="0086149A" w:rsidRDefault="007F3126" w:rsidP="00F751A6">
            <w:pPr>
              <w:jc w:val="center"/>
              <w:rPr>
                <w:rFonts w:ascii="Times New Roman" w:hAnsi="Times New Roman" w:cs="Times New Roman"/>
                <w:sz w:val="24"/>
                <w:szCs w:val="24"/>
              </w:rPr>
            </w:pPr>
            <w:r w:rsidRPr="0086149A">
              <w:rPr>
                <w:rFonts w:ascii="Times New Roman" w:hAnsi="Times New Roman" w:cs="Times New Roman"/>
                <w:sz w:val="24"/>
                <w:szCs w:val="24"/>
              </w:rPr>
              <w:t xml:space="preserve">R$ </w:t>
            </w:r>
            <w:r w:rsidR="0086149A" w:rsidRPr="0086149A">
              <w:rPr>
                <w:rFonts w:ascii="Times New Roman" w:hAnsi="Times New Roman" w:cs="Times New Roman"/>
                <w:sz w:val="24"/>
                <w:szCs w:val="24"/>
              </w:rPr>
              <w:t>17.750</w:t>
            </w:r>
            <w:r w:rsidR="006303A0" w:rsidRPr="0086149A">
              <w:rPr>
                <w:rFonts w:ascii="Times New Roman" w:hAnsi="Times New Roman" w:cs="Times New Roman"/>
                <w:sz w:val="24"/>
                <w:szCs w:val="24"/>
              </w:rPr>
              <w:t>,00</w:t>
            </w:r>
          </w:p>
        </w:tc>
      </w:tr>
      <w:tr w:rsidR="00F00AFF" w:rsidRPr="0086149A" w14:paraId="58DC4923" w14:textId="77777777" w:rsidTr="0086149A">
        <w:trPr>
          <w:trHeight w:val="265"/>
        </w:trPr>
        <w:tc>
          <w:tcPr>
            <w:tcW w:w="781" w:type="dxa"/>
            <w:shd w:val="clear" w:color="auto" w:fill="auto"/>
          </w:tcPr>
          <w:p w14:paraId="1DAEE87E" w14:textId="44341C80" w:rsidR="00F00AFF" w:rsidRPr="0086149A" w:rsidRDefault="000552BA" w:rsidP="00F751A6">
            <w:pPr>
              <w:jc w:val="center"/>
              <w:rPr>
                <w:rFonts w:ascii="Times New Roman" w:hAnsi="Times New Roman" w:cs="Times New Roman"/>
                <w:sz w:val="24"/>
                <w:szCs w:val="24"/>
              </w:rPr>
            </w:pPr>
            <w:r w:rsidRPr="0086149A">
              <w:rPr>
                <w:rFonts w:ascii="Times New Roman" w:hAnsi="Times New Roman" w:cs="Times New Roman"/>
                <w:sz w:val="24"/>
                <w:szCs w:val="24"/>
              </w:rPr>
              <w:t>0</w:t>
            </w:r>
            <w:r w:rsidR="0086149A" w:rsidRPr="0086149A">
              <w:rPr>
                <w:rFonts w:ascii="Times New Roman" w:hAnsi="Times New Roman" w:cs="Times New Roman"/>
                <w:sz w:val="24"/>
                <w:szCs w:val="24"/>
              </w:rPr>
              <w:t>5</w:t>
            </w:r>
          </w:p>
        </w:tc>
        <w:tc>
          <w:tcPr>
            <w:tcW w:w="0" w:type="auto"/>
          </w:tcPr>
          <w:p w14:paraId="5A19E08B" w14:textId="77777777" w:rsidR="00F00AFF" w:rsidRPr="0086149A" w:rsidRDefault="00F00AFF" w:rsidP="00F751A6">
            <w:pPr>
              <w:ind w:right="-1"/>
              <w:jc w:val="center"/>
              <w:rPr>
                <w:rFonts w:ascii="Times New Roman" w:hAnsi="Times New Roman" w:cs="Times New Roman"/>
                <w:sz w:val="24"/>
                <w:szCs w:val="24"/>
              </w:rPr>
            </w:pPr>
            <w:r w:rsidRPr="0086149A">
              <w:rPr>
                <w:rFonts w:ascii="Times New Roman" w:hAnsi="Times New Roman" w:cs="Times New Roman"/>
                <w:sz w:val="24"/>
                <w:szCs w:val="24"/>
              </w:rPr>
              <w:t>UN</w:t>
            </w:r>
          </w:p>
        </w:tc>
        <w:tc>
          <w:tcPr>
            <w:tcW w:w="1434" w:type="dxa"/>
            <w:shd w:val="clear" w:color="auto" w:fill="auto"/>
          </w:tcPr>
          <w:p w14:paraId="2DC82C3C" w14:textId="77777777" w:rsidR="00F00AFF" w:rsidRPr="0086149A" w:rsidRDefault="006303A0" w:rsidP="00F751A6">
            <w:pPr>
              <w:jc w:val="center"/>
              <w:rPr>
                <w:rFonts w:ascii="Times New Roman" w:hAnsi="Times New Roman" w:cs="Times New Roman"/>
                <w:sz w:val="24"/>
                <w:szCs w:val="24"/>
              </w:rPr>
            </w:pPr>
            <w:r w:rsidRPr="0086149A">
              <w:rPr>
                <w:rFonts w:ascii="Times New Roman" w:hAnsi="Times New Roman" w:cs="Times New Roman"/>
                <w:sz w:val="24"/>
                <w:szCs w:val="24"/>
              </w:rPr>
              <w:t>30</w:t>
            </w:r>
          </w:p>
        </w:tc>
        <w:tc>
          <w:tcPr>
            <w:tcW w:w="3618" w:type="dxa"/>
            <w:shd w:val="clear" w:color="auto" w:fill="auto"/>
          </w:tcPr>
          <w:p w14:paraId="7355B74F" w14:textId="4B4EC147" w:rsidR="00F00AFF" w:rsidRPr="0086149A" w:rsidRDefault="00F00AFF" w:rsidP="00F751A6">
            <w:pPr>
              <w:ind w:right="-1"/>
              <w:rPr>
                <w:rFonts w:ascii="Times New Roman" w:hAnsi="Times New Roman" w:cs="Times New Roman"/>
                <w:sz w:val="24"/>
                <w:szCs w:val="24"/>
              </w:rPr>
            </w:pPr>
            <w:r w:rsidRPr="0086149A">
              <w:rPr>
                <w:rFonts w:ascii="Times New Roman" w:hAnsi="Times New Roman" w:cs="Times New Roman"/>
                <w:sz w:val="24"/>
                <w:szCs w:val="24"/>
              </w:rPr>
              <w:t xml:space="preserve">TUBOS </w:t>
            </w:r>
            <w:r w:rsidR="0086149A" w:rsidRPr="0086149A">
              <w:rPr>
                <w:rFonts w:ascii="Times New Roman" w:hAnsi="Times New Roman" w:cs="Times New Roman"/>
                <w:sz w:val="24"/>
                <w:szCs w:val="24"/>
              </w:rPr>
              <w:t xml:space="preserve">DE CONCRETO </w:t>
            </w:r>
            <w:r w:rsidRPr="0086149A">
              <w:rPr>
                <w:rFonts w:ascii="Times New Roman" w:hAnsi="Times New Roman" w:cs="Times New Roman"/>
                <w:sz w:val="24"/>
                <w:szCs w:val="24"/>
              </w:rPr>
              <w:t>COM DIAMETRO DE 1</w:t>
            </w:r>
            <w:r w:rsidR="0086149A" w:rsidRPr="0086149A">
              <w:rPr>
                <w:rFonts w:ascii="Times New Roman" w:hAnsi="Times New Roman" w:cs="Times New Roman"/>
                <w:sz w:val="24"/>
                <w:szCs w:val="24"/>
              </w:rPr>
              <w:t>00m</w:t>
            </w:r>
            <w:r w:rsidRPr="0086149A">
              <w:rPr>
                <w:rFonts w:ascii="Times New Roman" w:hAnsi="Times New Roman" w:cs="Times New Roman"/>
                <w:sz w:val="24"/>
                <w:szCs w:val="24"/>
              </w:rPr>
              <w:t xml:space="preserve"> </w:t>
            </w:r>
            <w:r w:rsidR="002A07A9" w:rsidRPr="0086149A">
              <w:rPr>
                <w:rFonts w:ascii="Times New Roman" w:hAnsi="Times New Roman" w:cs="Times New Roman"/>
                <w:sz w:val="24"/>
                <w:szCs w:val="24"/>
              </w:rPr>
              <w:t xml:space="preserve">X 1 </w:t>
            </w:r>
            <w:r w:rsidR="000552BA" w:rsidRPr="0086149A">
              <w:rPr>
                <w:rFonts w:ascii="Times New Roman" w:hAnsi="Times New Roman" w:cs="Times New Roman"/>
                <w:sz w:val="24"/>
                <w:szCs w:val="24"/>
              </w:rPr>
              <w:t>m</w:t>
            </w:r>
            <w:r w:rsidRPr="0086149A">
              <w:rPr>
                <w:rFonts w:ascii="Times New Roman" w:hAnsi="Times New Roman" w:cs="Times New Roman"/>
                <w:sz w:val="24"/>
                <w:szCs w:val="24"/>
              </w:rPr>
              <w:t xml:space="preserve"> COM MALHA</w:t>
            </w:r>
          </w:p>
        </w:tc>
        <w:tc>
          <w:tcPr>
            <w:tcW w:w="1701" w:type="dxa"/>
          </w:tcPr>
          <w:p w14:paraId="3A6656C6" w14:textId="7FE9E6B5"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R$</w:t>
            </w:r>
            <w:r w:rsidR="006303A0" w:rsidRPr="0086149A">
              <w:rPr>
                <w:rFonts w:ascii="Times New Roman" w:hAnsi="Times New Roman" w:cs="Times New Roman"/>
                <w:sz w:val="24"/>
                <w:szCs w:val="24"/>
              </w:rPr>
              <w:t xml:space="preserve"> </w:t>
            </w:r>
            <w:r w:rsidR="0086149A" w:rsidRPr="0086149A">
              <w:rPr>
                <w:rFonts w:ascii="Times New Roman" w:hAnsi="Times New Roman" w:cs="Times New Roman"/>
                <w:sz w:val="24"/>
                <w:szCs w:val="24"/>
              </w:rPr>
              <w:t>465</w:t>
            </w:r>
            <w:r w:rsidRPr="0086149A">
              <w:rPr>
                <w:rFonts w:ascii="Times New Roman" w:hAnsi="Times New Roman" w:cs="Times New Roman"/>
                <w:sz w:val="24"/>
                <w:szCs w:val="24"/>
              </w:rPr>
              <w:t>,00</w:t>
            </w:r>
          </w:p>
        </w:tc>
        <w:tc>
          <w:tcPr>
            <w:tcW w:w="1984" w:type="dxa"/>
          </w:tcPr>
          <w:p w14:paraId="031BB430" w14:textId="462DE37B"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R$</w:t>
            </w:r>
            <w:r w:rsidR="006303A0" w:rsidRPr="0086149A">
              <w:rPr>
                <w:rFonts w:ascii="Times New Roman" w:hAnsi="Times New Roman" w:cs="Times New Roman"/>
                <w:sz w:val="24"/>
                <w:szCs w:val="24"/>
              </w:rPr>
              <w:t xml:space="preserve"> </w:t>
            </w:r>
            <w:r w:rsidR="0086149A" w:rsidRPr="0086149A">
              <w:rPr>
                <w:rFonts w:ascii="Times New Roman" w:hAnsi="Times New Roman" w:cs="Times New Roman"/>
                <w:sz w:val="24"/>
                <w:szCs w:val="24"/>
              </w:rPr>
              <w:t>13.950</w:t>
            </w:r>
            <w:r w:rsidR="006303A0" w:rsidRPr="0086149A">
              <w:rPr>
                <w:rFonts w:ascii="Times New Roman" w:hAnsi="Times New Roman" w:cs="Times New Roman"/>
                <w:sz w:val="24"/>
                <w:szCs w:val="24"/>
              </w:rPr>
              <w:t>,00</w:t>
            </w:r>
          </w:p>
        </w:tc>
      </w:tr>
      <w:tr w:rsidR="000552BA" w:rsidRPr="0086149A" w14:paraId="2762E9C0" w14:textId="77777777" w:rsidTr="0086149A">
        <w:trPr>
          <w:trHeight w:val="265"/>
        </w:trPr>
        <w:tc>
          <w:tcPr>
            <w:tcW w:w="781" w:type="dxa"/>
            <w:shd w:val="clear" w:color="auto" w:fill="auto"/>
          </w:tcPr>
          <w:p w14:paraId="15EEAA4C" w14:textId="73CEE096" w:rsidR="000552BA" w:rsidRPr="0086149A" w:rsidRDefault="000552BA" w:rsidP="00F751A6">
            <w:pPr>
              <w:jc w:val="center"/>
              <w:rPr>
                <w:rFonts w:ascii="Times New Roman" w:hAnsi="Times New Roman" w:cs="Times New Roman"/>
                <w:sz w:val="24"/>
                <w:szCs w:val="24"/>
              </w:rPr>
            </w:pPr>
            <w:r w:rsidRPr="0086149A">
              <w:rPr>
                <w:rFonts w:ascii="Times New Roman" w:hAnsi="Times New Roman" w:cs="Times New Roman"/>
                <w:sz w:val="24"/>
                <w:szCs w:val="24"/>
              </w:rPr>
              <w:t>0</w:t>
            </w:r>
            <w:r w:rsidR="0086149A" w:rsidRPr="0086149A">
              <w:rPr>
                <w:rFonts w:ascii="Times New Roman" w:hAnsi="Times New Roman" w:cs="Times New Roman"/>
                <w:sz w:val="24"/>
                <w:szCs w:val="24"/>
              </w:rPr>
              <w:t>6</w:t>
            </w:r>
          </w:p>
        </w:tc>
        <w:tc>
          <w:tcPr>
            <w:tcW w:w="0" w:type="auto"/>
          </w:tcPr>
          <w:p w14:paraId="0007E348" w14:textId="77777777" w:rsidR="000552BA" w:rsidRPr="0086149A" w:rsidRDefault="000552BA" w:rsidP="00F751A6">
            <w:pPr>
              <w:ind w:right="-1"/>
              <w:jc w:val="center"/>
              <w:rPr>
                <w:rFonts w:ascii="Times New Roman" w:hAnsi="Times New Roman" w:cs="Times New Roman"/>
                <w:sz w:val="24"/>
                <w:szCs w:val="24"/>
              </w:rPr>
            </w:pPr>
            <w:r w:rsidRPr="0086149A">
              <w:rPr>
                <w:rFonts w:ascii="Times New Roman" w:hAnsi="Times New Roman" w:cs="Times New Roman"/>
                <w:sz w:val="24"/>
                <w:szCs w:val="24"/>
              </w:rPr>
              <w:t>UN</w:t>
            </w:r>
          </w:p>
        </w:tc>
        <w:tc>
          <w:tcPr>
            <w:tcW w:w="1434" w:type="dxa"/>
            <w:shd w:val="clear" w:color="auto" w:fill="auto"/>
          </w:tcPr>
          <w:p w14:paraId="49A6E113" w14:textId="4FAE5314" w:rsidR="000552BA" w:rsidRPr="0086149A" w:rsidRDefault="0086149A" w:rsidP="00F751A6">
            <w:pPr>
              <w:jc w:val="center"/>
              <w:rPr>
                <w:rFonts w:ascii="Times New Roman" w:hAnsi="Times New Roman" w:cs="Times New Roman"/>
                <w:sz w:val="24"/>
                <w:szCs w:val="24"/>
              </w:rPr>
            </w:pPr>
            <w:r w:rsidRPr="0086149A">
              <w:rPr>
                <w:rFonts w:ascii="Times New Roman" w:hAnsi="Times New Roman" w:cs="Times New Roman"/>
                <w:sz w:val="24"/>
                <w:szCs w:val="24"/>
              </w:rPr>
              <w:t>28</w:t>
            </w:r>
          </w:p>
        </w:tc>
        <w:tc>
          <w:tcPr>
            <w:tcW w:w="3618" w:type="dxa"/>
            <w:shd w:val="clear" w:color="auto" w:fill="auto"/>
          </w:tcPr>
          <w:p w14:paraId="22157E48" w14:textId="327A16F1" w:rsidR="000552BA" w:rsidRPr="0086149A" w:rsidRDefault="000552BA" w:rsidP="000552BA">
            <w:pPr>
              <w:ind w:right="-1"/>
              <w:rPr>
                <w:rFonts w:ascii="Times New Roman" w:hAnsi="Times New Roman" w:cs="Times New Roman"/>
                <w:sz w:val="24"/>
                <w:szCs w:val="24"/>
              </w:rPr>
            </w:pPr>
            <w:r w:rsidRPr="0086149A">
              <w:rPr>
                <w:rFonts w:ascii="Times New Roman" w:hAnsi="Times New Roman" w:cs="Times New Roman"/>
                <w:sz w:val="24"/>
                <w:szCs w:val="24"/>
              </w:rPr>
              <w:t>TUBOS</w:t>
            </w:r>
            <w:r w:rsidR="002A07A9" w:rsidRPr="0086149A">
              <w:rPr>
                <w:rFonts w:ascii="Times New Roman" w:hAnsi="Times New Roman" w:cs="Times New Roman"/>
                <w:sz w:val="24"/>
                <w:szCs w:val="24"/>
              </w:rPr>
              <w:t xml:space="preserve"> </w:t>
            </w:r>
            <w:r w:rsidR="0086149A" w:rsidRPr="0086149A">
              <w:rPr>
                <w:rFonts w:ascii="Times New Roman" w:hAnsi="Times New Roman" w:cs="Times New Roman"/>
                <w:sz w:val="24"/>
                <w:szCs w:val="24"/>
              </w:rPr>
              <w:t xml:space="preserve">DE CONCRETO </w:t>
            </w:r>
            <w:r w:rsidRPr="0086149A">
              <w:rPr>
                <w:rFonts w:ascii="Times New Roman" w:hAnsi="Times New Roman" w:cs="Times New Roman"/>
                <w:sz w:val="24"/>
                <w:szCs w:val="24"/>
              </w:rPr>
              <w:t>COM DIAMETRO DE 1</w:t>
            </w:r>
            <w:r w:rsidR="0086149A" w:rsidRPr="0086149A">
              <w:rPr>
                <w:rFonts w:ascii="Times New Roman" w:hAnsi="Times New Roman" w:cs="Times New Roman"/>
                <w:sz w:val="24"/>
                <w:szCs w:val="24"/>
              </w:rPr>
              <w:t>50cm</w:t>
            </w:r>
            <w:r w:rsidRPr="0086149A">
              <w:rPr>
                <w:rFonts w:ascii="Times New Roman" w:hAnsi="Times New Roman" w:cs="Times New Roman"/>
                <w:sz w:val="24"/>
                <w:szCs w:val="24"/>
              </w:rPr>
              <w:t xml:space="preserve"> x 1 m COM MALHA</w:t>
            </w:r>
          </w:p>
        </w:tc>
        <w:tc>
          <w:tcPr>
            <w:tcW w:w="1701" w:type="dxa"/>
          </w:tcPr>
          <w:p w14:paraId="2D9A523F" w14:textId="56B85823" w:rsidR="000552BA" w:rsidRPr="0086149A" w:rsidRDefault="00E8491E" w:rsidP="006303A0">
            <w:pPr>
              <w:jc w:val="center"/>
              <w:rPr>
                <w:rFonts w:ascii="Times New Roman" w:hAnsi="Times New Roman" w:cs="Times New Roman"/>
                <w:sz w:val="24"/>
                <w:szCs w:val="24"/>
              </w:rPr>
            </w:pPr>
            <w:r w:rsidRPr="0086149A">
              <w:rPr>
                <w:rFonts w:ascii="Times New Roman" w:hAnsi="Times New Roman" w:cs="Times New Roman"/>
                <w:sz w:val="24"/>
                <w:szCs w:val="24"/>
              </w:rPr>
              <w:t xml:space="preserve">R$ </w:t>
            </w:r>
            <w:r w:rsidR="006303A0" w:rsidRPr="0086149A">
              <w:rPr>
                <w:rFonts w:ascii="Times New Roman" w:hAnsi="Times New Roman" w:cs="Times New Roman"/>
                <w:sz w:val="24"/>
                <w:szCs w:val="24"/>
              </w:rPr>
              <w:t>1.</w:t>
            </w:r>
            <w:r w:rsidR="0086149A" w:rsidRPr="0086149A">
              <w:rPr>
                <w:rFonts w:ascii="Times New Roman" w:hAnsi="Times New Roman" w:cs="Times New Roman"/>
                <w:sz w:val="24"/>
                <w:szCs w:val="24"/>
              </w:rPr>
              <w:t>850</w:t>
            </w:r>
            <w:r w:rsidR="002A07A9" w:rsidRPr="0086149A">
              <w:rPr>
                <w:rFonts w:ascii="Times New Roman" w:hAnsi="Times New Roman" w:cs="Times New Roman"/>
                <w:sz w:val="24"/>
                <w:szCs w:val="24"/>
              </w:rPr>
              <w:t>,00</w:t>
            </w:r>
          </w:p>
        </w:tc>
        <w:tc>
          <w:tcPr>
            <w:tcW w:w="1984" w:type="dxa"/>
          </w:tcPr>
          <w:p w14:paraId="1451F64F" w14:textId="37E93D61" w:rsidR="000552BA" w:rsidRPr="0086149A" w:rsidRDefault="002A07A9" w:rsidP="00F751A6">
            <w:pPr>
              <w:jc w:val="center"/>
              <w:rPr>
                <w:rFonts w:ascii="Times New Roman" w:hAnsi="Times New Roman" w:cs="Times New Roman"/>
                <w:sz w:val="24"/>
                <w:szCs w:val="24"/>
              </w:rPr>
            </w:pPr>
            <w:r w:rsidRPr="0086149A">
              <w:rPr>
                <w:rFonts w:ascii="Times New Roman" w:hAnsi="Times New Roman" w:cs="Times New Roman"/>
                <w:sz w:val="24"/>
                <w:szCs w:val="24"/>
              </w:rPr>
              <w:t>R</w:t>
            </w:r>
            <w:r w:rsidR="006303A0" w:rsidRPr="0086149A">
              <w:rPr>
                <w:rFonts w:ascii="Times New Roman" w:hAnsi="Times New Roman" w:cs="Times New Roman"/>
                <w:sz w:val="24"/>
                <w:szCs w:val="24"/>
              </w:rPr>
              <w:t xml:space="preserve">$ </w:t>
            </w:r>
            <w:r w:rsidR="0086149A" w:rsidRPr="0086149A">
              <w:rPr>
                <w:rFonts w:ascii="Times New Roman" w:hAnsi="Times New Roman" w:cs="Times New Roman"/>
                <w:sz w:val="24"/>
                <w:szCs w:val="24"/>
              </w:rPr>
              <w:t>51.800</w:t>
            </w:r>
            <w:r w:rsidR="006303A0" w:rsidRPr="0086149A">
              <w:rPr>
                <w:rFonts w:ascii="Times New Roman" w:hAnsi="Times New Roman" w:cs="Times New Roman"/>
                <w:sz w:val="24"/>
                <w:szCs w:val="24"/>
              </w:rPr>
              <w:t>,00</w:t>
            </w:r>
          </w:p>
        </w:tc>
      </w:tr>
      <w:tr w:rsidR="00F00AFF" w:rsidRPr="0086149A" w14:paraId="11C89BB0" w14:textId="77777777" w:rsidTr="0086149A">
        <w:trPr>
          <w:trHeight w:val="265"/>
        </w:trPr>
        <w:tc>
          <w:tcPr>
            <w:tcW w:w="781" w:type="dxa"/>
            <w:shd w:val="clear" w:color="auto" w:fill="auto"/>
          </w:tcPr>
          <w:p w14:paraId="18AE354E" w14:textId="1F0716A4" w:rsidR="00F00AFF" w:rsidRPr="0086149A" w:rsidRDefault="000552BA" w:rsidP="00F751A6">
            <w:pPr>
              <w:jc w:val="center"/>
              <w:rPr>
                <w:rFonts w:ascii="Times New Roman" w:hAnsi="Times New Roman" w:cs="Times New Roman"/>
                <w:sz w:val="24"/>
                <w:szCs w:val="24"/>
              </w:rPr>
            </w:pPr>
            <w:r w:rsidRPr="0086149A">
              <w:rPr>
                <w:rFonts w:ascii="Times New Roman" w:hAnsi="Times New Roman" w:cs="Times New Roman"/>
                <w:sz w:val="24"/>
                <w:szCs w:val="24"/>
              </w:rPr>
              <w:t>0</w:t>
            </w:r>
            <w:r w:rsidR="0086149A" w:rsidRPr="0086149A">
              <w:rPr>
                <w:rFonts w:ascii="Times New Roman" w:hAnsi="Times New Roman" w:cs="Times New Roman"/>
                <w:sz w:val="24"/>
                <w:szCs w:val="24"/>
              </w:rPr>
              <w:t>7</w:t>
            </w:r>
          </w:p>
        </w:tc>
        <w:tc>
          <w:tcPr>
            <w:tcW w:w="0" w:type="auto"/>
          </w:tcPr>
          <w:p w14:paraId="6E3FC0E8" w14:textId="77777777" w:rsidR="00F00AFF" w:rsidRPr="0086149A" w:rsidRDefault="00F00AFF" w:rsidP="00F751A6">
            <w:pPr>
              <w:ind w:right="-1"/>
              <w:jc w:val="center"/>
              <w:rPr>
                <w:rFonts w:ascii="Times New Roman" w:hAnsi="Times New Roman" w:cs="Times New Roman"/>
                <w:sz w:val="24"/>
                <w:szCs w:val="24"/>
              </w:rPr>
            </w:pPr>
            <w:r w:rsidRPr="0086149A">
              <w:rPr>
                <w:rFonts w:ascii="Times New Roman" w:hAnsi="Times New Roman" w:cs="Times New Roman"/>
                <w:sz w:val="24"/>
                <w:szCs w:val="24"/>
              </w:rPr>
              <w:t>UN</w:t>
            </w:r>
          </w:p>
        </w:tc>
        <w:tc>
          <w:tcPr>
            <w:tcW w:w="1434" w:type="dxa"/>
            <w:shd w:val="clear" w:color="auto" w:fill="auto"/>
          </w:tcPr>
          <w:p w14:paraId="1ED880BD" w14:textId="73BFC2A4"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2</w:t>
            </w:r>
            <w:r w:rsidR="0086149A" w:rsidRPr="0086149A">
              <w:rPr>
                <w:rFonts w:ascii="Times New Roman" w:hAnsi="Times New Roman" w:cs="Times New Roman"/>
                <w:sz w:val="24"/>
                <w:szCs w:val="24"/>
              </w:rPr>
              <w:t>1</w:t>
            </w:r>
          </w:p>
        </w:tc>
        <w:tc>
          <w:tcPr>
            <w:tcW w:w="3618" w:type="dxa"/>
            <w:shd w:val="clear" w:color="auto" w:fill="auto"/>
          </w:tcPr>
          <w:p w14:paraId="72CFA142" w14:textId="12DEEFAA" w:rsidR="00F00AFF" w:rsidRPr="0086149A" w:rsidRDefault="000552BA" w:rsidP="00F751A6">
            <w:pPr>
              <w:ind w:right="-1"/>
              <w:rPr>
                <w:rFonts w:ascii="Times New Roman" w:hAnsi="Times New Roman" w:cs="Times New Roman"/>
                <w:sz w:val="24"/>
                <w:szCs w:val="24"/>
              </w:rPr>
            </w:pPr>
            <w:r w:rsidRPr="0086149A">
              <w:rPr>
                <w:rFonts w:ascii="Times New Roman" w:hAnsi="Times New Roman" w:cs="Times New Roman"/>
                <w:sz w:val="24"/>
                <w:szCs w:val="24"/>
              </w:rPr>
              <w:t xml:space="preserve">TUBOS </w:t>
            </w:r>
            <w:r w:rsidR="0086149A" w:rsidRPr="0086149A">
              <w:rPr>
                <w:rFonts w:ascii="Times New Roman" w:hAnsi="Times New Roman" w:cs="Times New Roman"/>
                <w:sz w:val="24"/>
                <w:szCs w:val="24"/>
              </w:rPr>
              <w:t xml:space="preserve">DE CONCRETO </w:t>
            </w:r>
            <w:r w:rsidRPr="0086149A">
              <w:rPr>
                <w:rFonts w:ascii="Times New Roman" w:hAnsi="Times New Roman" w:cs="Times New Roman"/>
                <w:sz w:val="24"/>
                <w:szCs w:val="24"/>
              </w:rPr>
              <w:t>COM DIAMETRO DE 2</w:t>
            </w:r>
            <w:r w:rsidR="0086149A" w:rsidRPr="0086149A">
              <w:rPr>
                <w:rFonts w:ascii="Times New Roman" w:hAnsi="Times New Roman" w:cs="Times New Roman"/>
                <w:sz w:val="24"/>
                <w:szCs w:val="24"/>
              </w:rPr>
              <w:t>00cm x</w:t>
            </w:r>
            <w:r w:rsidRPr="0086149A">
              <w:rPr>
                <w:rFonts w:ascii="Times New Roman" w:hAnsi="Times New Roman" w:cs="Times New Roman"/>
                <w:sz w:val="24"/>
                <w:szCs w:val="24"/>
              </w:rPr>
              <w:t xml:space="preserve"> 1 m</w:t>
            </w:r>
            <w:r w:rsidR="00F00AFF" w:rsidRPr="0086149A">
              <w:rPr>
                <w:rFonts w:ascii="Times New Roman" w:hAnsi="Times New Roman" w:cs="Times New Roman"/>
                <w:sz w:val="24"/>
                <w:szCs w:val="24"/>
              </w:rPr>
              <w:t xml:space="preserve"> COM MALHA</w:t>
            </w:r>
          </w:p>
        </w:tc>
        <w:tc>
          <w:tcPr>
            <w:tcW w:w="1701" w:type="dxa"/>
          </w:tcPr>
          <w:p w14:paraId="226A4F93" w14:textId="436941C7" w:rsidR="00F00AFF" w:rsidRPr="0086149A" w:rsidRDefault="00F00AFF" w:rsidP="006303A0">
            <w:pPr>
              <w:jc w:val="center"/>
              <w:rPr>
                <w:rFonts w:ascii="Times New Roman" w:hAnsi="Times New Roman" w:cs="Times New Roman"/>
                <w:sz w:val="24"/>
                <w:szCs w:val="24"/>
              </w:rPr>
            </w:pPr>
            <w:r w:rsidRPr="0086149A">
              <w:rPr>
                <w:rFonts w:ascii="Times New Roman" w:hAnsi="Times New Roman" w:cs="Times New Roman"/>
                <w:sz w:val="24"/>
                <w:szCs w:val="24"/>
              </w:rPr>
              <w:t>R$</w:t>
            </w:r>
            <w:r w:rsidR="006303A0" w:rsidRPr="0086149A">
              <w:rPr>
                <w:rFonts w:ascii="Times New Roman" w:hAnsi="Times New Roman" w:cs="Times New Roman"/>
                <w:sz w:val="24"/>
                <w:szCs w:val="24"/>
              </w:rPr>
              <w:t xml:space="preserve"> 2</w:t>
            </w:r>
            <w:r w:rsidR="0086149A" w:rsidRPr="0086149A">
              <w:rPr>
                <w:rFonts w:ascii="Times New Roman" w:hAnsi="Times New Roman" w:cs="Times New Roman"/>
                <w:sz w:val="24"/>
                <w:szCs w:val="24"/>
              </w:rPr>
              <w:t>.180,</w:t>
            </w:r>
            <w:r w:rsidRPr="0086149A">
              <w:rPr>
                <w:rFonts w:ascii="Times New Roman" w:hAnsi="Times New Roman" w:cs="Times New Roman"/>
                <w:sz w:val="24"/>
                <w:szCs w:val="24"/>
              </w:rPr>
              <w:t>00</w:t>
            </w:r>
          </w:p>
        </w:tc>
        <w:tc>
          <w:tcPr>
            <w:tcW w:w="1984" w:type="dxa"/>
          </w:tcPr>
          <w:p w14:paraId="637B71C6" w14:textId="68DCEEE1" w:rsidR="00F00AFF" w:rsidRPr="0086149A" w:rsidRDefault="00F00AFF" w:rsidP="00F751A6">
            <w:pPr>
              <w:jc w:val="center"/>
              <w:rPr>
                <w:rFonts w:ascii="Times New Roman" w:hAnsi="Times New Roman" w:cs="Times New Roman"/>
                <w:sz w:val="24"/>
                <w:szCs w:val="24"/>
              </w:rPr>
            </w:pPr>
            <w:r w:rsidRPr="0086149A">
              <w:rPr>
                <w:rFonts w:ascii="Times New Roman" w:hAnsi="Times New Roman" w:cs="Times New Roman"/>
                <w:sz w:val="24"/>
                <w:szCs w:val="24"/>
              </w:rPr>
              <w:t>R$</w:t>
            </w:r>
            <w:r w:rsidR="0086149A" w:rsidRPr="0086149A">
              <w:rPr>
                <w:rFonts w:ascii="Times New Roman" w:hAnsi="Times New Roman" w:cs="Times New Roman"/>
                <w:sz w:val="24"/>
                <w:szCs w:val="24"/>
              </w:rPr>
              <w:t>45.780</w:t>
            </w:r>
            <w:r w:rsidR="006303A0" w:rsidRPr="0086149A">
              <w:rPr>
                <w:rFonts w:ascii="Times New Roman" w:hAnsi="Times New Roman" w:cs="Times New Roman"/>
                <w:sz w:val="24"/>
                <w:szCs w:val="24"/>
              </w:rPr>
              <w:t xml:space="preserve"> ,00</w:t>
            </w:r>
          </w:p>
        </w:tc>
      </w:tr>
      <w:tr w:rsidR="0086149A" w:rsidRPr="0086149A" w14:paraId="3C4DC406" w14:textId="77777777" w:rsidTr="0086149A">
        <w:trPr>
          <w:trHeight w:val="265"/>
        </w:trPr>
        <w:tc>
          <w:tcPr>
            <w:tcW w:w="781" w:type="dxa"/>
            <w:shd w:val="clear" w:color="auto" w:fill="auto"/>
          </w:tcPr>
          <w:p w14:paraId="10CCC481" w14:textId="77777777" w:rsidR="0086149A" w:rsidRPr="0086149A" w:rsidRDefault="0086149A" w:rsidP="00F751A6">
            <w:pPr>
              <w:jc w:val="center"/>
              <w:rPr>
                <w:rFonts w:ascii="Times New Roman" w:hAnsi="Times New Roman" w:cs="Times New Roman"/>
                <w:sz w:val="24"/>
                <w:szCs w:val="24"/>
              </w:rPr>
            </w:pPr>
          </w:p>
        </w:tc>
        <w:tc>
          <w:tcPr>
            <w:tcW w:w="0" w:type="auto"/>
          </w:tcPr>
          <w:p w14:paraId="1A9B3E5D" w14:textId="77777777" w:rsidR="0086149A" w:rsidRPr="0086149A" w:rsidRDefault="0086149A" w:rsidP="00F751A6">
            <w:pPr>
              <w:ind w:right="-1"/>
              <w:jc w:val="center"/>
              <w:rPr>
                <w:rFonts w:ascii="Times New Roman" w:hAnsi="Times New Roman" w:cs="Times New Roman"/>
                <w:sz w:val="24"/>
                <w:szCs w:val="24"/>
              </w:rPr>
            </w:pPr>
          </w:p>
        </w:tc>
        <w:tc>
          <w:tcPr>
            <w:tcW w:w="1434" w:type="dxa"/>
            <w:shd w:val="clear" w:color="auto" w:fill="auto"/>
          </w:tcPr>
          <w:p w14:paraId="50B443C9" w14:textId="77777777" w:rsidR="0086149A" w:rsidRPr="0086149A" w:rsidRDefault="0086149A" w:rsidP="00F751A6">
            <w:pPr>
              <w:jc w:val="center"/>
              <w:rPr>
                <w:rFonts w:ascii="Times New Roman" w:hAnsi="Times New Roman" w:cs="Times New Roman"/>
                <w:sz w:val="24"/>
                <w:szCs w:val="24"/>
              </w:rPr>
            </w:pPr>
          </w:p>
        </w:tc>
        <w:tc>
          <w:tcPr>
            <w:tcW w:w="3618" w:type="dxa"/>
            <w:shd w:val="clear" w:color="auto" w:fill="auto"/>
          </w:tcPr>
          <w:p w14:paraId="2E99533B" w14:textId="77777777" w:rsidR="0086149A" w:rsidRPr="0086149A" w:rsidRDefault="0086149A" w:rsidP="00F751A6">
            <w:pPr>
              <w:ind w:right="-1"/>
              <w:rPr>
                <w:rFonts w:ascii="Times New Roman" w:hAnsi="Times New Roman" w:cs="Times New Roman"/>
                <w:sz w:val="24"/>
                <w:szCs w:val="24"/>
              </w:rPr>
            </w:pPr>
          </w:p>
        </w:tc>
        <w:tc>
          <w:tcPr>
            <w:tcW w:w="1701" w:type="dxa"/>
          </w:tcPr>
          <w:p w14:paraId="4B1AD6C6" w14:textId="1F9332C5" w:rsidR="0086149A" w:rsidRPr="0086149A" w:rsidRDefault="0086149A" w:rsidP="006303A0">
            <w:pPr>
              <w:jc w:val="center"/>
              <w:rPr>
                <w:rFonts w:ascii="Times New Roman" w:hAnsi="Times New Roman" w:cs="Times New Roman"/>
                <w:b/>
                <w:bCs/>
                <w:sz w:val="24"/>
                <w:szCs w:val="24"/>
              </w:rPr>
            </w:pPr>
            <w:r w:rsidRPr="0086149A">
              <w:rPr>
                <w:rFonts w:ascii="Times New Roman" w:hAnsi="Times New Roman" w:cs="Times New Roman"/>
                <w:b/>
                <w:bCs/>
                <w:sz w:val="24"/>
                <w:szCs w:val="24"/>
              </w:rPr>
              <w:t>TOTAL:</w:t>
            </w:r>
          </w:p>
        </w:tc>
        <w:tc>
          <w:tcPr>
            <w:tcW w:w="1984" w:type="dxa"/>
          </w:tcPr>
          <w:p w14:paraId="5FAE49B0" w14:textId="7A4CA89F" w:rsidR="0086149A" w:rsidRPr="0086149A" w:rsidRDefault="0086149A" w:rsidP="00F751A6">
            <w:pPr>
              <w:jc w:val="center"/>
              <w:rPr>
                <w:rFonts w:ascii="Times New Roman" w:hAnsi="Times New Roman" w:cs="Times New Roman"/>
                <w:b/>
                <w:bCs/>
                <w:sz w:val="24"/>
                <w:szCs w:val="24"/>
              </w:rPr>
            </w:pPr>
            <w:r w:rsidRPr="0086149A">
              <w:rPr>
                <w:rFonts w:ascii="Times New Roman" w:hAnsi="Times New Roman" w:cs="Times New Roman"/>
                <w:b/>
                <w:bCs/>
                <w:sz w:val="24"/>
                <w:szCs w:val="24"/>
              </w:rPr>
              <w:t>R$155.980,00</w:t>
            </w:r>
          </w:p>
        </w:tc>
      </w:tr>
    </w:tbl>
    <w:p w14:paraId="580971D9" w14:textId="77777777" w:rsidR="00F00AFF" w:rsidRDefault="00F00AFF" w:rsidP="00BE0CA6">
      <w:pPr>
        <w:pStyle w:val="Textopadro1"/>
        <w:ind w:left="567" w:right="97"/>
        <w:jc w:val="both"/>
        <w:rPr>
          <w:rFonts w:ascii="Arial" w:hAnsi="Arial" w:cs="Arial"/>
          <w:szCs w:val="24"/>
          <w:lang w:val="pt-BR"/>
        </w:rPr>
      </w:pPr>
    </w:p>
    <w:p w14:paraId="7D617389" w14:textId="77777777" w:rsidR="00F00AFF" w:rsidRDefault="00F00AFF" w:rsidP="00BE0CA6">
      <w:pPr>
        <w:pStyle w:val="Textopadro1"/>
        <w:ind w:left="567" w:right="97"/>
        <w:jc w:val="both"/>
        <w:rPr>
          <w:rFonts w:ascii="Arial" w:hAnsi="Arial" w:cs="Arial"/>
          <w:szCs w:val="24"/>
          <w:lang w:val="pt-BR"/>
        </w:rPr>
      </w:pPr>
    </w:p>
    <w:p w14:paraId="1E9A4994" w14:textId="77777777" w:rsidR="00F00AFF" w:rsidRDefault="00F00AFF" w:rsidP="00BE0CA6">
      <w:pPr>
        <w:pStyle w:val="Textopadro1"/>
        <w:ind w:left="567" w:right="97"/>
        <w:jc w:val="both"/>
        <w:rPr>
          <w:rFonts w:ascii="Arial" w:hAnsi="Arial" w:cs="Arial"/>
          <w:szCs w:val="24"/>
          <w:lang w:val="pt-BR"/>
        </w:rPr>
      </w:pPr>
    </w:p>
    <w:p w14:paraId="20058184" w14:textId="77777777" w:rsidR="00F00AFF" w:rsidRDefault="00F00AFF" w:rsidP="00BE0CA6">
      <w:pPr>
        <w:pStyle w:val="Textopadro1"/>
        <w:ind w:left="567" w:right="97"/>
        <w:jc w:val="both"/>
        <w:rPr>
          <w:rFonts w:ascii="Arial" w:hAnsi="Arial" w:cs="Arial"/>
          <w:szCs w:val="24"/>
          <w:lang w:val="pt-BR"/>
        </w:rPr>
      </w:pPr>
    </w:p>
    <w:p w14:paraId="0E467B20" w14:textId="77777777" w:rsidR="00F00AFF" w:rsidRDefault="00F00AFF" w:rsidP="00C96F62">
      <w:pPr>
        <w:pStyle w:val="Textopadro1"/>
        <w:ind w:left="567" w:right="97"/>
        <w:jc w:val="both"/>
        <w:rPr>
          <w:rFonts w:ascii="Arial" w:hAnsi="Arial" w:cs="Arial"/>
          <w:szCs w:val="24"/>
          <w:lang w:val="pt-BR"/>
        </w:rPr>
      </w:pPr>
    </w:p>
    <w:p w14:paraId="40EE29C1" w14:textId="77777777" w:rsidR="00C96F62" w:rsidRPr="0086149A" w:rsidRDefault="00C96F62" w:rsidP="00953A55">
      <w:pPr>
        <w:ind w:left="567"/>
        <w:jc w:val="both"/>
        <w:rPr>
          <w:rFonts w:ascii="Times New Roman" w:hAnsi="Times New Roman" w:cs="Times New Roman"/>
          <w:b/>
          <w:snapToGrid w:val="0"/>
          <w:sz w:val="24"/>
          <w:szCs w:val="24"/>
        </w:rPr>
      </w:pPr>
      <w:r w:rsidRPr="0086149A">
        <w:rPr>
          <w:rFonts w:ascii="Times New Roman" w:hAnsi="Times New Roman" w:cs="Times New Roman"/>
          <w:b/>
          <w:sz w:val="24"/>
          <w:szCs w:val="24"/>
        </w:rPr>
        <w:t xml:space="preserve">1.1. Proponentes que ofertarem </w:t>
      </w:r>
      <w:r w:rsidRPr="0086149A">
        <w:rPr>
          <w:rFonts w:ascii="Times New Roman" w:hAnsi="Times New Roman" w:cs="Times New Roman"/>
          <w:b/>
          <w:snapToGrid w:val="0"/>
          <w:sz w:val="24"/>
          <w:szCs w:val="24"/>
        </w:rPr>
        <w:t xml:space="preserve">valores cotados acima dos preços de referência, terão suas propostas desclassificadas. </w:t>
      </w:r>
    </w:p>
    <w:p w14:paraId="0BC4B49F" w14:textId="77777777" w:rsidR="00C96F62" w:rsidRPr="0086149A" w:rsidRDefault="00C96F62" w:rsidP="00953A55">
      <w:pPr>
        <w:ind w:left="567"/>
        <w:jc w:val="both"/>
        <w:rPr>
          <w:rFonts w:ascii="Times New Roman" w:hAnsi="Times New Roman" w:cs="Times New Roman"/>
          <w:snapToGrid w:val="0"/>
          <w:sz w:val="24"/>
          <w:szCs w:val="24"/>
        </w:rPr>
      </w:pPr>
      <w:r w:rsidRPr="0086149A">
        <w:rPr>
          <w:rFonts w:ascii="Times New Roman" w:hAnsi="Times New Roman" w:cs="Times New Roman"/>
          <w:sz w:val="24"/>
          <w:szCs w:val="24"/>
        </w:rPr>
        <w:t>1.1.1.</w:t>
      </w:r>
      <w:r w:rsidRPr="0086149A">
        <w:rPr>
          <w:rFonts w:ascii="Times New Roman" w:hAnsi="Times New Roman" w:cs="Times New Roman"/>
          <w:sz w:val="24"/>
          <w:szCs w:val="24"/>
        </w:rPr>
        <w:tab/>
      </w:r>
      <w:r w:rsidRPr="0086149A">
        <w:rPr>
          <w:rFonts w:ascii="Times New Roman" w:hAnsi="Times New Roman" w:cs="Times New Roman"/>
          <w:snapToGrid w:val="0"/>
          <w:sz w:val="24"/>
          <w:szCs w:val="24"/>
        </w:rPr>
        <w:t xml:space="preserve">O Sistema de Registro de Preços não obriga a compra ou serviço, nem mesmo nas quantidades indicadas nos itens deste edital, podendo a Administração promover a aquisição em unidades </w:t>
      </w:r>
      <w:r w:rsidR="00953A55" w:rsidRPr="0086149A">
        <w:rPr>
          <w:rFonts w:ascii="Times New Roman" w:hAnsi="Times New Roman" w:cs="Times New Roman"/>
          <w:snapToGrid w:val="0"/>
          <w:sz w:val="24"/>
          <w:szCs w:val="24"/>
        </w:rPr>
        <w:t>de acordo com suas necessidades</w:t>
      </w:r>
    </w:p>
    <w:p w14:paraId="1451F3A2" w14:textId="77777777" w:rsidR="00C96F62" w:rsidRPr="0086149A" w:rsidRDefault="00C96F62" w:rsidP="00953A55">
      <w:pPr>
        <w:ind w:left="567"/>
        <w:jc w:val="both"/>
        <w:rPr>
          <w:rFonts w:ascii="Times New Roman" w:hAnsi="Times New Roman" w:cs="Times New Roman"/>
          <w:sz w:val="24"/>
          <w:szCs w:val="24"/>
        </w:rPr>
      </w:pPr>
      <w:r w:rsidRPr="0086149A">
        <w:rPr>
          <w:rFonts w:ascii="Times New Roman" w:hAnsi="Times New Roman" w:cs="Times New Roman"/>
          <w:sz w:val="24"/>
          <w:szCs w:val="24"/>
        </w:rPr>
        <w:t xml:space="preserve">1.2. A entrega será parcelada, conforme a necessidade da Administração, manifestada por meio de ordem de entrega assinada pelo secretário responsável. </w:t>
      </w:r>
    </w:p>
    <w:p w14:paraId="26FC4659" w14:textId="77777777" w:rsidR="00C96F62" w:rsidRPr="0086149A" w:rsidRDefault="00C96F62" w:rsidP="00953A55">
      <w:pPr>
        <w:ind w:left="567"/>
        <w:jc w:val="both"/>
        <w:rPr>
          <w:rFonts w:ascii="Times New Roman" w:hAnsi="Times New Roman" w:cs="Times New Roman"/>
          <w:sz w:val="24"/>
          <w:szCs w:val="24"/>
        </w:rPr>
      </w:pPr>
      <w:r w:rsidRPr="0086149A">
        <w:rPr>
          <w:rFonts w:ascii="Times New Roman" w:hAnsi="Times New Roman" w:cs="Times New Roman"/>
          <w:sz w:val="24"/>
          <w:szCs w:val="24"/>
        </w:rPr>
        <w:t>1.3. A empresa vencedora terá o prazo de 24 horas para entregar os objetos.</w:t>
      </w:r>
    </w:p>
    <w:p w14:paraId="37239C86" w14:textId="77777777" w:rsidR="00C96F62" w:rsidRPr="0086149A" w:rsidRDefault="00C96F62" w:rsidP="00953A55">
      <w:pPr>
        <w:ind w:left="567"/>
        <w:jc w:val="both"/>
        <w:rPr>
          <w:rFonts w:ascii="Times New Roman" w:hAnsi="Times New Roman" w:cs="Times New Roman"/>
          <w:b/>
          <w:sz w:val="24"/>
          <w:szCs w:val="24"/>
        </w:rPr>
      </w:pPr>
      <w:r w:rsidRPr="0086149A">
        <w:rPr>
          <w:rFonts w:ascii="Times New Roman" w:hAnsi="Times New Roman" w:cs="Times New Roman"/>
          <w:sz w:val="24"/>
          <w:szCs w:val="24"/>
        </w:rPr>
        <w:t>1.4</w:t>
      </w:r>
      <w:r w:rsidRPr="0086149A">
        <w:rPr>
          <w:rFonts w:ascii="Times New Roman" w:hAnsi="Times New Roman" w:cs="Times New Roman"/>
          <w:b/>
          <w:sz w:val="24"/>
          <w:szCs w:val="24"/>
        </w:rPr>
        <w:t xml:space="preserve">. </w:t>
      </w:r>
      <w:r w:rsidRPr="0086149A">
        <w:rPr>
          <w:rFonts w:ascii="Times New Roman" w:hAnsi="Times New Roman" w:cs="Times New Roman"/>
          <w:sz w:val="24"/>
          <w:szCs w:val="24"/>
        </w:rPr>
        <w:t>O material utilizado na fabricação dos objetos deverá ser de primeira qualidade, sob pena de devolução e possível rescisão contratual. Serão recusados os produtos imprestáveis ou defeituosos que não atendam as especificações.</w:t>
      </w:r>
    </w:p>
    <w:p w14:paraId="6C389280" w14:textId="77777777" w:rsidR="00C96F62" w:rsidRPr="0086149A" w:rsidRDefault="00C96F62" w:rsidP="00C96F62">
      <w:pPr>
        <w:pStyle w:val="Default"/>
        <w:ind w:left="567" w:right="-1"/>
        <w:jc w:val="both"/>
        <w:rPr>
          <w:rFonts w:ascii="Times New Roman" w:hAnsi="Times New Roman" w:cs="Times New Roman"/>
        </w:rPr>
      </w:pPr>
      <w:r w:rsidRPr="0086149A">
        <w:rPr>
          <w:rFonts w:ascii="Times New Roman" w:hAnsi="Times New Roman" w:cs="Times New Roman"/>
          <w:bCs/>
        </w:rPr>
        <w:t>1.5.</w:t>
      </w:r>
      <w:r w:rsidRPr="0086149A">
        <w:rPr>
          <w:rFonts w:ascii="Times New Roman" w:hAnsi="Times New Roman" w:cs="Times New Roman"/>
          <w:b/>
          <w:bCs/>
        </w:rPr>
        <w:t xml:space="preserve"> </w:t>
      </w:r>
      <w:r w:rsidRPr="0086149A">
        <w:rPr>
          <w:rFonts w:ascii="Times New Roman" w:hAnsi="Times New Roman" w:cs="Times New Roman"/>
        </w:rPr>
        <w:t xml:space="preserve">Os tubos deverão ser entregues com tempo de cura (secagem) adequada, a fim de não comprometer a qualidade esperada. </w:t>
      </w:r>
    </w:p>
    <w:p w14:paraId="51591FD3" w14:textId="77777777" w:rsidR="00C96F62" w:rsidRPr="0086149A" w:rsidRDefault="00C96F62" w:rsidP="00C96F62">
      <w:pPr>
        <w:pStyle w:val="Default"/>
        <w:ind w:left="567" w:right="-1"/>
        <w:jc w:val="both"/>
        <w:rPr>
          <w:rFonts w:ascii="Times New Roman" w:hAnsi="Times New Roman" w:cs="Times New Roman"/>
          <w:color w:val="FF0000"/>
        </w:rPr>
      </w:pPr>
    </w:p>
    <w:p w14:paraId="6326CE12" w14:textId="77777777" w:rsidR="00C96F62" w:rsidRPr="0086149A" w:rsidRDefault="00C96F62" w:rsidP="00C96F62">
      <w:pPr>
        <w:pStyle w:val="PargrafodaLista"/>
        <w:tabs>
          <w:tab w:val="left" w:pos="0"/>
          <w:tab w:val="left" w:pos="426"/>
        </w:tabs>
        <w:autoSpaceDE w:val="0"/>
        <w:autoSpaceDN w:val="0"/>
        <w:adjustRightInd w:val="0"/>
        <w:ind w:left="567"/>
        <w:jc w:val="both"/>
        <w:rPr>
          <w:b/>
          <w:bCs/>
        </w:rPr>
      </w:pPr>
      <w:r w:rsidRPr="0086149A">
        <w:rPr>
          <w:bCs/>
        </w:rPr>
        <w:t>1.6.</w:t>
      </w:r>
      <w:r w:rsidRPr="0086149A">
        <w:rPr>
          <w:b/>
          <w:bCs/>
        </w:rPr>
        <w:t xml:space="preserve"> </w:t>
      </w:r>
      <w:r w:rsidRPr="0086149A">
        <w:t>O custo com o transporte dos tubos até o local designado pela Administração será de inteira responsabilidade da vencedora bem como manter em perfeitas condições de armazenamento todos os itens a serem entregues, garantindo a sua total eficiência e qualidade.</w:t>
      </w:r>
    </w:p>
    <w:p w14:paraId="62BC825F" w14:textId="77777777" w:rsidR="00C96F62" w:rsidRDefault="00C96F62" w:rsidP="00C96F62">
      <w:pPr>
        <w:pStyle w:val="PargrafodaLista"/>
        <w:tabs>
          <w:tab w:val="left" w:pos="0"/>
          <w:tab w:val="left" w:pos="426"/>
        </w:tabs>
        <w:autoSpaceDE w:val="0"/>
        <w:autoSpaceDN w:val="0"/>
        <w:adjustRightInd w:val="0"/>
        <w:ind w:left="567"/>
        <w:jc w:val="both"/>
        <w:rPr>
          <w:rFonts w:ascii="Arial" w:hAnsi="Arial" w:cs="Arial"/>
          <w:b/>
          <w:bCs/>
          <w:sz w:val="22"/>
          <w:szCs w:val="22"/>
        </w:rPr>
      </w:pPr>
    </w:p>
    <w:p w14:paraId="74E25DAF" w14:textId="7D0D1CD4" w:rsidR="00C96F62" w:rsidRPr="00553E5B" w:rsidRDefault="00C96F62" w:rsidP="00C96F62">
      <w:pPr>
        <w:pStyle w:val="PargrafodaLista"/>
        <w:tabs>
          <w:tab w:val="left" w:pos="0"/>
          <w:tab w:val="left" w:pos="426"/>
        </w:tabs>
        <w:autoSpaceDE w:val="0"/>
        <w:autoSpaceDN w:val="0"/>
        <w:adjustRightInd w:val="0"/>
        <w:ind w:left="567"/>
        <w:jc w:val="both"/>
        <w:rPr>
          <w:b/>
          <w:bCs/>
        </w:rPr>
      </w:pPr>
      <w:r w:rsidRPr="00553E5B">
        <w:rPr>
          <w:b/>
          <w:bCs/>
        </w:rPr>
        <w:t>1.7. Quaisquer dúvidas em relação aos objetos dessa licitação deverão ser</w:t>
      </w:r>
      <w:r w:rsidR="004E3124" w:rsidRPr="00553E5B">
        <w:rPr>
          <w:b/>
          <w:bCs/>
        </w:rPr>
        <w:t xml:space="preserve"> dirigidas ao responsável Alcides</w:t>
      </w:r>
      <w:r w:rsidRPr="00553E5B">
        <w:rPr>
          <w:b/>
          <w:bCs/>
        </w:rPr>
        <w:t>, no telefone (49) 35340</w:t>
      </w:r>
      <w:r w:rsidR="0086149A" w:rsidRPr="00553E5B">
        <w:rPr>
          <w:b/>
          <w:bCs/>
        </w:rPr>
        <w:t>044.</w:t>
      </w:r>
    </w:p>
    <w:p w14:paraId="2B310759" w14:textId="2AE188FF" w:rsidR="007C50D6" w:rsidRPr="00553E5B" w:rsidRDefault="0086149A" w:rsidP="00BE0CA6">
      <w:pPr>
        <w:pStyle w:val="Ttulo3"/>
        <w:spacing w:after="195" w:line="256" w:lineRule="auto"/>
        <w:ind w:left="567" w:right="97"/>
        <w:jc w:val="both"/>
        <w:rPr>
          <w:rFonts w:ascii="Times New Roman" w:hAnsi="Times New Roman" w:cs="Times New Roman"/>
          <w:sz w:val="24"/>
          <w:szCs w:val="24"/>
        </w:rPr>
      </w:pPr>
      <w:r w:rsidRPr="00553E5B">
        <w:rPr>
          <w:rFonts w:ascii="Times New Roman" w:hAnsi="Times New Roman" w:cs="Times New Roman"/>
          <w:sz w:val="24"/>
          <w:szCs w:val="24"/>
        </w:rPr>
        <w:t>2.</w:t>
      </w:r>
      <w:r w:rsidR="007C50D6" w:rsidRPr="00553E5B">
        <w:rPr>
          <w:rFonts w:ascii="Times New Roman" w:eastAsia="Arial" w:hAnsi="Times New Roman" w:cs="Times New Roman"/>
          <w:sz w:val="24"/>
          <w:szCs w:val="24"/>
        </w:rPr>
        <w:t xml:space="preserve"> </w:t>
      </w:r>
      <w:r w:rsidR="007C50D6" w:rsidRPr="00553E5B">
        <w:rPr>
          <w:rFonts w:ascii="Times New Roman" w:hAnsi="Times New Roman" w:cs="Times New Roman"/>
          <w:sz w:val="24"/>
          <w:szCs w:val="24"/>
        </w:rPr>
        <w:t xml:space="preserve">DAS OBRIGAÇÕES </w:t>
      </w:r>
    </w:p>
    <w:p w14:paraId="12F3B614" w14:textId="19475395" w:rsidR="007C50D6" w:rsidRPr="00553E5B" w:rsidRDefault="007C50D6" w:rsidP="00BE0CA6">
      <w:pPr>
        <w:spacing w:after="183"/>
        <w:ind w:left="567" w:right="97"/>
        <w:jc w:val="both"/>
        <w:rPr>
          <w:rFonts w:ascii="Times New Roman" w:hAnsi="Times New Roman" w:cs="Times New Roman"/>
          <w:sz w:val="24"/>
          <w:szCs w:val="24"/>
        </w:rPr>
      </w:pPr>
      <w:r w:rsidRPr="00553E5B">
        <w:rPr>
          <w:rFonts w:ascii="Times New Roman" w:hAnsi="Times New Roman" w:cs="Times New Roman"/>
          <w:b/>
          <w:sz w:val="24"/>
          <w:szCs w:val="24"/>
        </w:rPr>
        <w:t>2.1.</w:t>
      </w:r>
      <w:r w:rsidRPr="00553E5B">
        <w:rPr>
          <w:rFonts w:ascii="Times New Roman" w:eastAsia="Arial" w:hAnsi="Times New Roman" w:cs="Times New Roman"/>
          <w:b/>
          <w:sz w:val="24"/>
          <w:szCs w:val="24"/>
        </w:rPr>
        <w:t xml:space="preserve"> </w:t>
      </w:r>
      <w:r w:rsidRPr="00553E5B">
        <w:rPr>
          <w:rFonts w:ascii="Times New Roman" w:hAnsi="Times New Roman" w:cs="Times New Roman"/>
          <w:b/>
          <w:sz w:val="24"/>
          <w:szCs w:val="24"/>
        </w:rPr>
        <w:t>DAS OBRIGAÇÕES D</w:t>
      </w:r>
      <w:r w:rsidR="006F55BE" w:rsidRPr="00553E5B">
        <w:rPr>
          <w:rFonts w:ascii="Times New Roman" w:hAnsi="Times New Roman" w:cs="Times New Roman"/>
          <w:b/>
          <w:sz w:val="24"/>
          <w:szCs w:val="24"/>
        </w:rPr>
        <w:t>O MUNICÍPIO.</w:t>
      </w:r>
      <w:r w:rsidRPr="00553E5B">
        <w:rPr>
          <w:rFonts w:ascii="Times New Roman" w:hAnsi="Times New Roman" w:cs="Times New Roman"/>
          <w:b/>
          <w:sz w:val="24"/>
          <w:szCs w:val="24"/>
        </w:rPr>
        <w:t xml:space="preserve"> </w:t>
      </w:r>
    </w:p>
    <w:p w14:paraId="179C2894" w14:textId="36F7EBAC" w:rsidR="006F55BE" w:rsidRPr="006F55BE" w:rsidRDefault="006F55BE" w:rsidP="006F55BE">
      <w:pPr>
        <w:spacing w:after="0" w:line="240" w:lineRule="auto"/>
        <w:ind w:left="567"/>
        <w:jc w:val="both"/>
        <w:rPr>
          <w:rFonts w:ascii="Times New Roman" w:hAnsi="Times New Roman" w:cs="Times New Roman"/>
          <w:sz w:val="24"/>
          <w:szCs w:val="24"/>
        </w:rPr>
      </w:pPr>
      <w:r w:rsidRPr="006F55BE">
        <w:rPr>
          <w:rFonts w:ascii="Times New Roman" w:hAnsi="Times New Roman" w:cs="Times New Roman"/>
          <w:sz w:val="24"/>
          <w:szCs w:val="24"/>
        </w:rPr>
        <w:t xml:space="preserve">2.1.1 </w:t>
      </w:r>
      <w:r w:rsidRPr="006F55BE">
        <w:rPr>
          <w:rFonts w:ascii="Times New Roman" w:hAnsi="Times New Roman" w:cs="Times New Roman"/>
          <w:sz w:val="24"/>
          <w:szCs w:val="24"/>
        </w:rPr>
        <w:t>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08674DF1" w14:textId="77777777" w:rsidR="006F55BE" w:rsidRPr="006F55BE" w:rsidRDefault="006F55BE" w:rsidP="006F55BE">
      <w:pPr>
        <w:spacing w:after="0" w:line="240" w:lineRule="auto"/>
        <w:ind w:left="567"/>
        <w:jc w:val="both"/>
        <w:rPr>
          <w:rFonts w:ascii="Times New Roman" w:hAnsi="Times New Roman" w:cs="Times New Roman"/>
          <w:sz w:val="24"/>
          <w:szCs w:val="24"/>
        </w:rPr>
      </w:pPr>
    </w:p>
    <w:p w14:paraId="42D68B8D" w14:textId="09FB2ED0" w:rsidR="006F55BE" w:rsidRPr="006F55BE" w:rsidRDefault="006F55BE" w:rsidP="006F55BE">
      <w:pPr>
        <w:spacing w:after="0" w:line="240" w:lineRule="auto"/>
        <w:ind w:left="567"/>
        <w:jc w:val="both"/>
        <w:rPr>
          <w:rFonts w:ascii="Times New Roman" w:hAnsi="Times New Roman" w:cs="Times New Roman"/>
          <w:sz w:val="24"/>
          <w:szCs w:val="24"/>
        </w:rPr>
      </w:pPr>
      <w:r w:rsidRPr="006F55BE">
        <w:rPr>
          <w:rFonts w:ascii="Times New Roman" w:hAnsi="Times New Roman" w:cs="Times New Roman"/>
          <w:bCs/>
          <w:sz w:val="24"/>
          <w:szCs w:val="24"/>
        </w:rPr>
        <w:t xml:space="preserve">2.1.2 </w:t>
      </w:r>
      <w:r w:rsidRPr="006F55BE">
        <w:rPr>
          <w:rFonts w:ascii="Times New Roman" w:hAnsi="Times New Roman" w:cs="Times New Roman"/>
          <w:bCs/>
          <w:sz w:val="24"/>
          <w:szCs w:val="24"/>
        </w:rPr>
        <w:t>Efetuar o pagamento à Contratada, de acordo com as condições estabelecidas neste contrato.</w:t>
      </w:r>
    </w:p>
    <w:p w14:paraId="149096F0" w14:textId="77777777" w:rsidR="006F55BE" w:rsidRPr="006F55BE" w:rsidRDefault="006F55BE" w:rsidP="006F55BE">
      <w:pPr>
        <w:spacing w:after="0" w:line="240" w:lineRule="auto"/>
        <w:ind w:left="567"/>
        <w:jc w:val="both"/>
        <w:rPr>
          <w:rFonts w:ascii="Times New Roman" w:hAnsi="Times New Roman" w:cs="Times New Roman"/>
          <w:sz w:val="24"/>
          <w:szCs w:val="24"/>
        </w:rPr>
      </w:pPr>
    </w:p>
    <w:p w14:paraId="0F32C71B" w14:textId="3B5BAD83" w:rsidR="007C50D6" w:rsidRPr="006F55BE" w:rsidRDefault="006F55BE" w:rsidP="006F55BE">
      <w:pPr>
        <w:spacing w:after="0" w:line="240" w:lineRule="auto"/>
        <w:ind w:left="567"/>
        <w:jc w:val="both"/>
        <w:rPr>
          <w:rFonts w:ascii="Times New Roman" w:hAnsi="Times New Roman" w:cs="Times New Roman"/>
          <w:sz w:val="24"/>
          <w:szCs w:val="24"/>
        </w:rPr>
      </w:pPr>
      <w:r w:rsidRPr="006F55BE">
        <w:rPr>
          <w:rFonts w:ascii="Times New Roman" w:hAnsi="Times New Roman" w:cs="Times New Roman"/>
          <w:sz w:val="24"/>
          <w:szCs w:val="24"/>
        </w:rPr>
        <w:t xml:space="preserve">2.1.3 </w:t>
      </w:r>
      <w:r w:rsidR="007C50D6" w:rsidRPr="006F55BE">
        <w:rPr>
          <w:rFonts w:ascii="Times New Roman" w:hAnsi="Times New Roman" w:cs="Times New Roman"/>
          <w:sz w:val="24"/>
          <w:szCs w:val="24"/>
        </w:rPr>
        <w:t xml:space="preserve">Requisitar, por meio do setor pertinente, o fornecimento dos produtos, conforme as necessidades da unidade requisitante, responsável pela fiscalização do fornecimento. </w:t>
      </w:r>
    </w:p>
    <w:p w14:paraId="2A0D050B" w14:textId="24BA9254" w:rsidR="007C50D6" w:rsidRPr="006F55BE" w:rsidRDefault="007C50D6" w:rsidP="00BE0CA6">
      <w:pPr>
        <w:spacing w:after="174"/>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2.1.</w:t>
      </w:r>
      <w:r w:rsidR="006F55BE">
        <w:rPr>
          <w:rFonts w:ascii="Times New Roman" w:eastAsia="Cambria" w:hAnsi="Times New Roman" w:cs="Times New Roman"/>
          <w:sz w:val="24"/>
          <w:szCs w:val="24"/>
        </w:rPr>
        <w:t>4</w:t>
      </w:r>
      <w:r w:rsidRPr="006F55BE">
        <w:rPr>
          <w:rFonts w:ascii="Times New Roman" w:eastAsia="Cambria" w:hAnsi="Times New Roman" w:cs="Times New Roman"/>
          <w:sz w:val="24"/>
          <w:szCs w:val="24"/>
        </w:rPr>
        <w:t>.</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Conferir se o fornecimento do produto está de acordo com o inicialmente proposto, embora o fornecedor seja o único e exclusivo responsável pelo fornecimento nas condições especificadas. </w:t>
      </w:r>
    </w:p>
    <w:p w14:paraId="5087443F" w14:textId="3C0DE8EE" w:rsidR="007C50D6" w:rsidRPr="006F55BE" w:rsidRDefault="007C50D6" w:rsidP="00BE0CA6">
      <w:pPr>
        <w:spacing w:after="177"/>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2.1.</w:t>
      </w:r>
      <w:r w:rsidR="006F55BE">
        <w:rPr>
          <w:rFonts w:ascii="Times New Roman" w:eastAsia="Cambria" w:hAnsi="Times New Roman" w:cs="Times New Roman"/>
          <w:sz w:val="24"/>
          <w:szCs w:val="24"/>
        </w:rPr>
        <w:t>5</w:t>
      </w:r>
      <w:r w:rsidRPr="006F55BE">
        <w:rPr>
          <w:rFonts w:ascii="Times New Roman" w:eastAsia="Cambria" w:hAnsi="Times New Roman" w:cs="Times New Roman"/>
          <w:sz w:val="24"/>
          <w:szCs w:val="24"/>
        </w:rPr>
        <w:t>.</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Proporcionar condições ao fornecedor para que possa executar o objeto dentro das normas estabelecidas. </w:t>
      </w:r>
    </w:p>
    <w:p w14:paraId="70520923" w14:textId="317263EF" w:rsidR="007C50D6" w:rsidRPr="006F55BE" w:rsidRDefault="007C50D6" w:rsidP="00BE0CA6">
      <w:pPr>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2.1.</w:t>
      </w:r>
      <w:r w:rsidR="006F55BE">
        <w:rPr>
          <w:rFonts w:ascii="Times New Roman" w:eastAsia="Cambria" w:hAnsi="Times New Roman" w:cs="Times New Roman"/>
          <w:sz w:val="24"/>
          <w:szCs w:val="24"/>
        </w:rPr>
        <w:t>6</w:t>
      </w:r>
      <w:r w:rsidRPr="006F55BE">
        <w:rPr>
          <w:rFonts w:ascii="Times New Roman" w:eastAsia="Cambria" w:hAnsi="Times New Roman" w:cs="Times New Roman"/>
          <w:sz w:val="24"/>
          <w:szCs w:val="24"/>
        </w:rPr>
        <w:t>.</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Comunicar ao fornecedor qualquer irregularidade na entrega do produto e interromper imediatamente o fornecimento, se for o caso. </w:t>
      </w:r>
    </w:p>
    <w:p w14:paraId="16358545" w14:textId="53567DB6" w:rsidR="007C50D6" w:rsidRPr="006F55BE" w:rsidRDefault="007C50D6" w:rsidP="00BE0CA6">
      <w:pPr>
        <w:spacing w:after="174"/>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2.1.</w:t>
      </w:r>
      <w:r w:rsidR="006F55BE">
        <w:rPr>
          <w:rFonts w:ascii="Times New Roman" w:eastAsia="Cambria" w:hAnsi="Times New Roman" w:cs="Times New Roman"/>
          <w:sz w:val="24"/>
          <w:szCs w:val="24"/>
        </w:rPr>
        <w:t>7</w:t>
      </w:r>
      <w:r w:rsidRPr="006F55BE">
        <w:rPr>
          <w:rFonts w:ascii="Times New Roman" w:eastAsia="Cambria" w:hAnsi="Times New Roman" w:cs="Times New Roman"/>
          <w:sz w:val="24"/>
          <w:szCs w:val="24"/>
        </w:rPr>
        <w:t>.</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Solicitar a substituição do produto que não apresentar condições de ser utilizado, mediante comunicação a ser feita pelo setor de compras/responsável da fiscalização. </w:t>
      </w:r>
    </w:p>
    <w:p w14:paraId="1E465DCB" w14:textId="7AFA2061" w:rsidR="007C50D6" w:rsidRPr="006F55BE" w:rsidRDefault="007C50D6" w:rsidP="00BE0CA6">
      <w:pPr>
        <w:spacing w:after="185"/>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2.1.</w:t>
      </w:r>
      <w:r w:rsidR="006F55BE">
        <w:rPr>
          <w:rFonts w:ascii="Times New Roman" w:eastAsia="Cambria" w:hAnsi="Times New Roman" w:cs="Times New Roman"/>
          <w:sz w:val="24"/>
          <w:szCs w:val="24"/>
        </w:rPr>
        <w:t>8</w:t>
      </w:r>
      <w:r w:rsidRPr="006F55BE">
        <w:rPr>
          <w:rFonts w:ascii="Times New Roman" w:eastAsia="Cambria" w:hAnsi="Times New Roman" w:cs="Times New Roman"/>
          <w:sz w:val="24"/>
          <w:szCs w:val="24"/>
        </w:rPr>
        <w:t>.</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Prestar as informações e os esclarecimentos que venham a ser solicitados pelo fornecedor. </w:t>
      </w:r>
    </w:p>
    <w:p w14:paraId="0C88F14B" w14:textId="461C9215" w:rsidR="007C50D6" w:rsidRPr="006F55BE" w:rsidRDefault="00953A55" w:rsidP="00BE0CA6">
      <w:pPr>
        <w:spacing w:after="288"/>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2.1.</w:t>
      </w:r>
      <w:r w:rsidR="006F55BE" w:rsidRPr="006F55BE">
        <w:rPr>
          <w:rFonts w:ascii="Times New Roman" w:eastAsia="Cambria" w:hAnsi="Times New Roman" w:cs="Times New Roman"/>
          <w:sz w:val="24"/>
          <w:szCs w:val="24"/>
        </w:rPr>
        <w:t>9</w:t>
      </w:r>
      <w:r w:rsidR="007C50D6" w:rsidRPr="006F55BE">
        <w:rPr>
          <w:rFonts w:ascii="Times New Roman" w:eastAsia="Cambria" w:hAnsi="Times New Roman" w:cs="Times New Roman"/>
          <w:sz w:val="24"/>
          <w:szCs w:val="24"/>
        </w:rPr>
        <w:t>.</w:t>
      </w:r>
      <w:r w:rsidR="007C50D6" w:rsidRPr="006F55BE">
        <w:rPr>
          <w:rFonts w:ascii="Times New Roman" w:eastAsia="Arial" w:hAnsi="Times New Roman" w:cs="Times New Roman"/>
          <w:sz w:val="24"/>
          <w:szCs w:val="24"/>
        </w:rPr>
        <w:t xml:space="preserve"> </w:t>
      </w:r>
      <w:r w:rsidR="007C50D6" w:rsidRPr="006F55BE">
        <w:rPr>
          <w:rFonts w:ascii="Times New Roman" w:hAnsi="Times New Roman" w:cs="Times New Roman"/>
          <w:sz w:val="24"/>
          <w:szCs w:val="24"/>
        </w:rPr>
        <w:t xml:space="preserve">Atestar o adimplemento da obrigação, desde que satisfaça às exigências editalícias. </w:t>
      </w:r>
    </w:p>
    <w:p w14:paraId="7C9D74BA" w14:textId="77777777" w:rsidR="007C50D6" w:rsidRPr="006F55BE" w:rsidRDefault="007C50D6" w:rsidP="00BE0CA6">
      <w:pPr>
        <w:spacing w:after="188"/>
        <w:ind w:left="567" w:right="97"/>
        <w:jc w:val="both"/>
        <w:rPr>
          <w:rFonts w:ascii="Times New Roman" w:hAnsi="Times New Roman" w:cs="Times New Roman"/>
          <w:sz w:val="24"/>
          <w:szCs w:val="24"/>
        </w:rPr>
      </w:pPr>
      <w:r w:rsidRPr="006F55BE">
        <w:rPr>
          <w:rFonts w:ascii="Times New Roman" w:hAnsi="Times New Roman" w:cs="Times New Roman"/>
          <w:b/>
          <w:sz w:val="24"/>
          <w:szCs w:val="24"/>
        </w:rPr>
        <w:t>3.</w:t>
      </w:r>
      <w:r w:rsidRPr="006F55BE">
        <w:rPr>
          <w:rFonts w:ascii="Times New Roman" w:eastAsia="Arial" w:hAnsi="Times New Roman" w:cs="Times New Roman"/>
          <w:b/>
          <w:sz w:val="24"/>
          <w:szCs w:val="24"/>
        </w:rPr>
        <w:t xml:space="preserve"> </w:t>
      </w:r>
      <w:r w:rsidRPr="006F55BE">
        <w:rPr>
          <w:rFonts w:ascii="Times New Roman" w:hAnsi="Times New Roman" w:cs="Times New Roman"/>
          <w:b/>
          <w:sz w:val="24"/>
          <w:szCs w:val="24"/>
        </w:rPr>
        <w:t xml:space="preserve">DAS OBRIGAÇÕES DA CONTRATADA: </w:t>
      </w:r>
    </w:p>
    <w:p w14:paraId="3F940366" w14:textId="77777777" w:rsidR="007C50D6" w:rsidRPr="006F55BE" w:rsidRDefault="007C50D6" w:rsidP="00BE0CA6">
      <w:pPr>
        <w:spacing w:after="178"/>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3.1.</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Executar, pelo preço contratado, os objetos deste Termo de Referência, segundo as necessidades e requisições da Unidade requisitante. </w:t>
      </w:r>
    </w:p>
    <w:p w14:paraId="2C533566" w14:textId="77777777" w:rsidR="007C50D6" w:rsidRPr="006F55BE" w:rsidRDefault="007C50D6" w:rsidP="00BE0CA6">
      <w:pPr>
        <w:tabs>
          <w:tab w:val="left" w:pos="8931"/>
        </w:tabs>
        <w:spacing w:after="174"/>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3.2.</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Executar o objeto especificado na Autorização de Compras/Nota de Empenho, de acordo com as necessidades e o interesse da Unidade Requisitante, obedecendo rigorosamente os prazos e as condições estabelecidas neste Termo de Referência. </w:t>
      </w:r>
    </w:p>
    <w:p w14:paraId="0F345FA0" w14:textId="77777777" w:rsidR="007C50D6" w:rsidRPr="006F55BE" w:rsidRDefault="007C50D6" w:rsidP="00BE0CA6">
      <w:pPr>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3.3.</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Responsabilizar-se integralmente pela entrega, nos termos da legislação vigente e exigências editalícias, observadas as especificações, normas e outros detalhamentos, quando for o caso ou no que for aplicável, fazer cumprir, por parte de seus empregados e prepostos, as normas da Unidade Requisitante.</w:t>
      </w:r>
    </w:p>
    <w:p w14:paraId="6745413C" w14:textId="77777777" w:rsidR="007C50D6" w:rsidRPr="006F55BE" w:rsidRDefault="007C50D6" w:rsidP="00BE0CA6">
      <w:pPr>
        <w:spacing w:after="174"/>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3.4.</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Atender, de imediato, as solicitações relativas à substituição, reposição ou troca do objeto que não atenda ao especificado. </w:t>
      </w:r>
    </w:p>
    <w:p w14:paraId="66E478E8" w14:textId="77777777" w:rsidR="007C50D6" w:rsidRPr="006F55BE" w:rsidRDefault="007C50D6" w:rsidP="00BE0CA6">
      <w:pPr>
        <w:spacing w:after="174"/>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3.5.</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Entregar o objeto no prazo estabelecido, informando em tempo hábil qualquer motivo impeditivo ou que impossibilite assumir o estabelecido. </w:t>
      </w:r>
    </w:p>
    <w:p w14:paraId="65FF3B83" w14:textId="77777777" w:rsidR="007C50D6" w:rsidRPr="006F55BE" w:rsidRDefault="007C50D6" w:rsidP="00BE0CA6">
      <w:pPr>
        <w:spacing w:after="174"/>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3.6.</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Assumir inteira responsabilidade quanto à garantia e qualidade do objeto, reservando ao Município o direito de recusá-lo caso não satisfaça aos padrões especificados. </w:t>
      </w:r>
    </w:p>
    <w:p w14:paraId="0B9B0BA0" w14:textId="77777777" w:rsidR="007C50D6" w:rsidRPr="006F55BE" w:rsidRDefault="007C50D6" w:rsidP="00BE0CA6">
      <w:pPr>
        <w:spacing w:after="178"/>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lastRenderedPageBreak/>
        <w:t>3.7.</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Comunicar imediatamente a Unidade Requisitante, quando for o caso, qualquer anormalidade verificada, inclusive de ordem funcional, para que sejam adotadas as providências de regularização necessárias. </w:t>
      </w:r>
    </w:p>
    <w:p w14:paraId="5619B657" w14:textId="77777777" w:rsidR="007C50D6" w:rsidRPr="006F55BE" w:rsidRDefault="007C50D6" w:rsidP="00BE0CA6">
      <w:pPr>
        <w:spacing w:after="174"/>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3.8.</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Responder objetivamente por quaisquer danos pessoais ou materiais decorrentes da entrega do objeto, seja por vício de fabricação ou por ação ou omissão de seus empregados. </w:t>
      </w:r>
    </w:p>
    <w:p w14:paraId="337510CE" w14:textId="77777777" w:rsidR="007C50D6" w:rsidRPr="006F55BE" w:rsidRDefault="007C50D6" w:rsidP="00BE0CA6">
      <w:pPr>
        <w:spacing w:after="182" w:line="242" w:lineRule="auto"/>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3.9.</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Arcar com o pagamento de todos os encargos trabalhistas, fiscais, previdenciários, securitários e outros advindos da execução do objeto, de forma a eximir a Unidade Requisitante de quaisquer ônus e responsabilidades. </w:t>
      </w:r>
    </w:p>
    <w:p w14:paraId="2D128993" w14:textId="77777777" w:rsidR="007C50D6" w:rsidRPr="006F55BE" w:rsidRDefault="007C50D6" w:rsidP="00BE0CA6">
      <w:pPr>
        <w:spacing w:after="277"/>
        <w:ind w:left="567" w:right="97"/>
        <w:jc w:val="both"/>
        <w:rPr>
          <w:rFonts w:ascii="Times New Roman" w:hAnsi="Times New Roman" w:cs="Times New Roman"/>
          <w:sz w:val="24"/>
          <w:szCs w:val="24"/>
        </w:rPr>
      </w:pPr>
      <w:r w:rsidRPr="006F55BE">
        <w:rPr>
          <w:rFonts w:ascii="Times New Roman" w:eastAsia="Cambria" w:hAnsi="Times New Roman" w:cs="Times New Roman"/>
          <w:sz w:val="24"/>
          <w:szCs w:val="24"/>
        </w:rPr>
        <w:t>3.10.</w:t>
      </w:r>
      <w:r w:rsidRPr="006F55BE">
        <w:rPr>
          <w:rFonts w:ascii="Times New Roman" w:eastAsia="Arial" w:hAnsi="Times New Roman" w:cs="Times New Roman"/>
          <w:sz w:val="24"/>
          <w:szCs w:val="24"/>
        </w:rPr>
        <w:t xml:space="preserve"> </w:t>
      </w:r>
      <w:r w:rsidRPr="006F55BE">
        <w:rPr>
          <w:rFonts w:ascii="Times New Roman" w:hAnsi="Times New Roman" w:cs="Times New Roman"/>
          <w:sz w:val="24"/>
          <w:szCs w:val="24"/>
        </w:rPr>
        <w:t xml:space="preserve">Manter durante toda a execução contratual, em compatibilidade com as obrigações assumidas, todas as condições de habilitação e qualificação exigidas na licitação. </w:t>
      </w:r>
    </w:p>
    <w:p w14:paraId="3B34A4F8" w14:textId="77777777" w:rsidR="007C50D6" w:rsidRDefault="007C50D6" w:rsidP="00BE0CA6">
      <w:pPr>
        <w:ind w:left="567" w:right="97"/>
        <w:jc w:val="center"/>
        <w:rPr>
          <w:rFonts w:ascii="Arial" w:hAnsi="Arial" w:cs="Arial"/>
          <w:b/>
        </w:rPr>
      </w:pPr>
    </w:p>
    <w:p w14:paraId="6DA98C64" w14:textId="77777777" w:rsidR="00953A55" w:rsidRDefault="00953A55" w:rsidP="00BE0CA6">
      <w:pPr>
        <w:ind w:left="567" w:right="97"/>
        <w:jc w:val="center"/>
        <w:rPr>
          <w:rFonts w:ascii="Arial" w:hAnsi="Arial" w:cs="Arial"/>
          <w:b/>
        </w:rPr>
      </w:pPr>
    </w:p>
    <w:p w14:paraId="1C7BD16A" w14:textId="77777777" w:rsidR="00953A55" w:rsidRDefault="00953A55" w:rsidP="00BE0CA6">
      <w:pPr>
        <w:ind w:left="567" w:right="97"/>
        <w:jc w:val="center"/>
        <w:rPr>
          <w:rFonts w:ascii="Arial" w:hAnsi="Arial" w:cs="Arial"/>
          <w:b/>
        </w:rPr>
      </w:pPr>
    </w:p>
    <w:p w14:paraId="551D975D" w14:textId="77777777" w:rsidR="00953A55" w:rsidRDefault="00953A55" w:rsidP="00BE0CA6">
      <w:pPr>
        <w:ind w:left="567" w:right="97"/>
        <w:jc w:val="center"/>
        <w:rPr>
          <w:rFonts w:ascii="Arial" w:hAnsi="Arial" w:cs="Arial"/>
          <w:b/>
        </w:rPr>
      </w:pPr>
    </w:p>
    <w:p w14:paraId="6B44AC0A" w14:textId="77777777" w:rsidR="00953A55" w:rsidRDefault="00953A55" w:rsidP="00BE0CA6">
      <w:pPr>
        <w:ind w:left="567" w:right="97"/>
        <w:jc w:val="center"/>
        <w:rPr>
          <w:rFonts w:ascii="Arial" w:hAnsi="Arial" w:cs="Arial"/>
          <w:b/>
        </w:rPr>
      </w:pPr>
    </w:p>
    <w:p w14:paraId="4488F2FE" w14:textId="77777777" w:rsidR="00953A55" w:rsidRDefault="00953A55" w:rsidP="00BE0CA6">
      <w:pPr>
        <w:ind w:left="567" w:right="97"/>
        <w:jc w:val="center"/>
        <w:rPr>
          <w:rFonts w:ascii="Arial" w:hAnsi="Arial" w:cs="Arial"/>
          <w:b/>
        </w:rPr>
      </w:pPr>
    </w:p>
    <w:p w14:paraId="54DEE1C0" w14:textId="77777777" w:rsidR="00953A55" w:rsidRDefault="00953A55" w:rsidP="00BE0CA6">
      <w:pPr>
        <w:ind w:left="567" w:right="97"/>
        <w:jc w:val="center"/>
        <w:rPr>
          <w:rFonts w:ascii="Arial" w:hAnsi="Arial" w:cs="Arial"/>
          <w:b/>
        </w:rPr>
      </w:pPr>
    </w:p>
    <w:p w14:paraId="058756AC" w14:textId="77777777" w:rsidR="00953A55" w:rsidRDefault="00953A55" w:rsidP="00BE0CA6">
      <w:pPr>
        <w:ind w:left="567" w:right="97"/>
        <w:jc w:val="center"/>
        <w:rPr>
          <w:rFonts w:ascii="Arial" w:hAnsi="Arial" w:cs="Arial"/>
          <w:b/>
        </w:rPr>
      </w:pPr>
    </w:p>
    <w:p w14:paraId="3414C8BF" w14:textId="77777777" w:rsidR="00953A55" w:rsidRDefault="00953A55" w:rsidP="00BE0CA6">
      <w:pPr>
        <w:ind w:left="567" w:right="97"/>
        <w:jc w:val="center"/>
        <w:rPr>
          <w:rFonts w:ascii="Arial" w:hAnsi="Arial" w:cs="Arial"/>
          <w:b/>
        </w:rPr>
      </w:pPr>
    </w:p>
    <w:p w14:paraId="1C660D13" w14:textId="77777777" w:rsidR="00953A55" w:rsidRDefault="00953A55" w:rsidP="00BE0CA6">
      <w:pPr>
        <w:ind w:left="567" w:right="97"/>
        <w:jc w:val="center"/>
        <w:rPr>
          <w:rFonts w:ascii="Arial" w:hAnsi="Arial" w:cs="Arial"/>
          <w:b/>
        </w:rPr>
      </w:pPr>
    </w:p>
    <w:p w14:paraId="12104289" w14:textId="77777777" w:rsidR="00953A55" w:rsidRDefault="00953A55" w:rsidP="00BE0CA6">
      <w:pPr>
        <w:ind w:left="567" w:right="97"/>
        <w:jc w:val="center"/>
        <w:rPr>
          <w:rFonts w:ascii="Arial" w:hAnsi="Arial" w:cs="Arial"/>
          <w:b/>
        </w:rPr>
      </w:pPr>
    </w:p>
    <w:p w14:paraId="14D530D4" w14:textId="77777777" w:rsidR="00953A55" w:rsidRDefault="00953A55" w:rsidP="00BE0CA6">
      <w:pPr>
        <w:ind w:left="567" w:right="97"/>
        <w:jc w:val="center"/>
        <w:rPr>
          <w:rFonts w:ascii="Arial" w:hAnsi="Arial" w:cs="Arial"/>
          <w:b/>
        </w:rPr>
      </w:pPr>
    </w:p>
    <w:p w14:paraId="51BEEB30" w14:textId="77777777" w:rsidR="00953A55" w:rsidRDefault="00953A55" w:rsidP="00BE0CA6">
      <w:pPr>
        <w:ind w:left="567" w:right="97"/>
        <w:jc w:val="center"/>
        <w:rPr>
          <w:rFonts w:ascii="Arial" w:hAnsi="Arial" w:cs="Arial"/>
          <w:b/>
        </w:rPr>
      </w:pPr>
    </w:p>
    <w:p w14:paraId="17895068" w14:textId="77777777" w:rsidR="006F55BE" w:rsidRDefault="006F55BE" w:rsidP="00BE0CA6">
      <w:pPr>
        <w:ind w:left="567" w:right="97"/>
        <w:jc w:val="center"/>
        <w:rPr>
          <w:rFonts w:ascii="Arial" w:hAnsi="Arial" w:cs="Arial"/>
          <w:b/>
        </w:rPr>
      </w:pPr>
    </w:p>
    <w:p w14:paraId="30D9B8BF" w14:textId="77777777" w:rsidR="006F55BE" w:rsidRDefault="006F55BE" w:rsidP="00BE0CA6">
      <w:pPr>
        <w:ind w:left="567" w:right="97"/>
        <w:jc w:val="center"/>
        <w:rPr>
          <w:rFonts w:ascii="Arial" w:hAnsi="Arial" w:cs="Arial"/>
          <w:b/>
        </w:rPr>
      </w:pPr>
    </w:p>
    <w:p w14:paraId="7F2863C9" w14:textId="77777777" w:rsidR="006F55BE" w:rsidRDefault="006F55BE" w:rsidP="00BE0CA6">
      <w:pPr>
        <w:ind w:left="567" w:right="97"/>
        <w:jc w:val="center"/>
        <w:rPr>
          <w:rFonts w:ascii="Arial" w:hAnsi="Arial" w:cs="Arial"/>
          <w:b/>
        </w:rPr>
      </w:pPr>
    </w:p>
    <w:p w14:paraId="63129274" w14:textId="77777777" w:rsidR="006F55BE" w:rsidRDefault="006F55BE" w:rsidP="00BE0CA6">
      <w:pPr>
        <w:ind w:left="567" w:right="97"/>
        <w:jc w:val="center"/>
        <w:rPr>
          <w:rFonts w:ascii="Arial" w:hAnsi="Arial" w:cs="Arial"/>
          <w:b/>
        </w:rPr>
      </w:pPr>
    </w:p>
    <w:p w14:paraId="609910FB" w14:textId="77777777" w:rsidR="006F55BE" w:rsidRDefault="006F55BE" w:rsidP="00BE0CA6">
      <w:pPr>
        <w:ind w:left="567" w:right="97"/>
        <w:jc w:val="center"/>
        <w:rPr>
          <w:rFonts w:ascii="Arial" w:hAnsi="Arial" w:cs="Arial"/>
          <w:b/>
        </w:rPr>
      </w:pPr>
    </w:p>
    <w:p w14:paraId="131F7D5D" w14:textId="77777777" w:rsidR="007C50D6" w:rsidRPr="00054D91" w:rsidRDefault="007C50D6" w:rsidP="00BE0CA6">
      <w:pPr>
        <w:ind w:right="97"/>
        <w:jc w:val="center"/>
        <w:rPr>
          <w:rFonts w:ascii="Times New Roman" w:hAnsi="Times New Roman" w:cs="Times New Roman"/>
          <w:b/>
          <w:sz w:val="24"/>
          <w:szCs w:val="24"/>
        </w:rPr>
      </w:pPr>
      <w:r w:rsidRPr="00054D91">
        <w:rPr>
          <w:rFonts w:ascii="Times New Roman" w:hAnsi="Times New Roman" w:cs="Times New Roman"/>
          <w:b/>
          <w:sz w:val="24"/>
          <w:szCs w:val="24"/>
        </w:rPr>
        <w:lastRenderedPageBreak/>
        <w:t>ANEXO II</w:t>
      </w:r>
    </w:p>
    <w:p w14:paraId="19F946D9"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0B1FA809"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587E1365"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4BA86D9F" w14:textId="77777777" w:rsidR="00553E5B" w:rsidRPr="00054D91" w:rsidRDefault="00553E5B" w:rsidP="00BE0CA6">
      <w:pPr>
        <w:ind w:right="97"/>
        <w:jc w:val="center"/>
        <w:rPr>
          <w:rFonts w:ascii="Times New Roman" w:hAnsi="Times New Roman" w:cs="Times New Roman"/>
          <w:b/>
          <w:sz w:val="24"/>
          <w:szCs w:val="24"/>
        </w:rPr>
      </w:pPr>
    </w:p>
    <w:p w14:paraId="3A1918D9" w14:textId="77777777" w:rsidR="007C50D6" w:rsidRPr="00054D91" w:rsidRDefault="007C50D6" w:rsidP="00BE0CA6">
      <w:pPr>
        <w:ind w:right="97"/>
        <w:jc w:val="center"/>
        <w:rPr>
          <w:rFonts w:ascii="Times New Roman" w:hAnsi="Times New Roman" w:cs="Times New Roman"/>
          <w:b/>
          <w:sz w:val="24"/>
          <w:szCs w:val="24"/>
        </w:rPr>
      </w:pPr>
      <w:r w:rsidRPr="00054D91">
        <w:rPr>
          <w:rFonts w:ascii="Times New Roman" w:hAnsi="Times New Roman" w:cs="Times New Roman"/>
          <w:b/>
          <w:sz w:val="24"/>
          <w:szCs w:val="24"/>
        </w:rPr>
        <w:t>MODELO DE PROPOSTA COMERCIAL</w:t>
      </w:r>
    </w:p>
    <w:p w14:paraId="6FDB2248" w14:textId="77777777" w:rsidR="007C50D6" w:rsidRPr="00054D91" w:rsidRDefault="007C50D6" w:rsidP="00BE0CA6">
      <w:pPr>
        <w:ind w:left="142" w:right="97"/>
        <w:jc w:val="both"/>
        <w:rPr>
          <w:rFonts w:ascii="Times New Roman" w:hAnsi="Times New Roman" w:cs="Times New Roman"/>
          <w:sz w:val="24"/>
          <w:szCs w:val="24"/>
        </w:rPr>
      </w:pPr>
      <w:r w:rsidRPr="00054D91">
        <w:rPr>
          <w:rFonts w:ascii="Times New Roman" w:hAnsi="Times New Roman" w:cs="Times New Roman"/>
          <w:sz w:val="24"/>
          <w:szCs w:val="24"/>
        </w:rPr>
        <w:t xml:space="preserve">Apresentamos nossa proposta para aquisição do objeto da presente Licitação Pregão, na Forma Eletrônica, acatando todas as estipulações consignadas no respectivo Edital e seus anexos. </w:t>
      </w:r>
    </w:p>
    <w:p w14:paraId="44BF221C" w14:textId="77777777" w:rsidR="007C50D6" w:rsidRPr="00054D91" w:rsidRDefault="007C50D6" w:rsidP="00BE0CA6">
      <w:pPr>
        <w:pStyle w:val="PargrafodaLista"/>
        <w:numPr>
          <w:ilvl w:val="0"/>
          <w:numId w:val="6"/>
        </w:numPr>
        <w:spacing w:after="160" w:line="256" w:lineRule="auto"/>
        <w:ind w:left="567" w:right="97" w:firstLine="0"/>
        <w:jc w:val="both"/>
      </w:pPr>
      <w:r w:rsidRPr="00054D91">
        <w:t>IDENTIFICAÇÃO DO CONCORRENTE: NOME DA EMPRESA: CNPJ e INSCRIÇÃO ESTADUAL:</w:t>
      </w:r>
    </w:p>
    <w:p w14:paraId="738C730C" w14:textId="77777777" w:rsidR="007C50D6" w:rsidRPr="00054D91" w:rsidRDefault="007C50D6" w:rsidP="00BE0CA6">
      <w:pPr>
        <w:pStyle w:val="PargrafodaLista"/>
        <w:numPr>
          <w:ilvl w:val="0"/>
          <w:numId w:val="6"/>
        </w:numPr>
        <w:spacing w:after="160" w:line="256" w:lineRule="auto"/>
        <w:ind w:left="567" w:right="97" w:firstLine="0"/>
        <w:jc w:val="both"/>
      </w:pPr>
      <w:r w:rsidRPr="00054D91">
        <w:t xml:space="preserve"> REPRESENTANTE e CARGO: CARTEIRA DE IDENTIDADE e CPF: ENDEREÇO e TELEFONE;</w:t>
      </w:r>
    </w:p>
    <w:p w14:paraId="6E267C42" w14:textId="77777777" w:rsidR="007C50D6" w:rsidRPr="00054D91" w:rsidRDefault="007C50D6" w:rsidP="00BE0CA6">
      <w:pPr>
        <w:pStyle w:val="PargrafodaLista"/>
        <w:numPr>
          <w:ilvl w:val="0"/>
          <w:numId w:val="6"/>
        </w:numPr>
        <w:spacing w:after="160" w:line="256" w:lineRule="auto"/>
        <w:ind w:left="567" w:right="97" w:firstLine="0"/>
        <w:jc w:val="both"/>
        <w:rPr>
          <w:b/>
        </w:rPr>
      </w:pPr>
      <w:r w:rsidRPr="00054D91">
        <w:rPr>
          <w:b/>
        </w:rPr>
        <w:t xml:space="preserve"> PREÇO deverá ser cotado preço unitário e total por item</w:t>
      </w:r>
      <w:r w:rsidRPr="00054D91">
        <w:t xml:space="preserve"> </w:t>
      </w:r>
      <w:r w:rsidRPr="00054D91">
        <w:rPr>
          <w:b/>
        </w:rPr>
        <w:t>contendo a marca do item e fabricante.</w:t>
      </w:r>
    </w:p>
    <w:p w14:paraId="5579D534" w14:textId="77777777" w:rsidR="007C50D6" w:rsidRPr="00054D91" w:rsidRDefault="007C50D6" w:rsidP="00BE0CA6">
      <w:pPr>
        <w:pStyle w:val="PargrafodaLista"/>
        <w:numPr>
          <w:ilvl w:val="0"/>
          <w:numId w:val="6"/>
        </w:numPr>
        <w:spacing w:after="160" w:line="256" w:lineRule="auto"/>
        <w:ind w:left="567" w:right="97" w:firstLine="0"/>
        <w:jc w:val="both"/>
      </w:pPr>
      <w:r w:rsidRPr="00054D91">
        <w:t>PROPOSTA: R$ (Por extenso).</w:t>
      </w:r>
    </w:p>
    <w:p w14:paraId="3DF51504" w14:textId="77777777" w:rsidR="007C50D6" w:rsidRPr="00054D91" w:rsidRDefault="007C50D6" w:rsidP="00BE0CA6">
      <w:pPr>
        <w:pStyle w:val="PargrafodaLista"/>
        <w:numPr>
          <w:ilvl w:val="0"/>
          <w:numId w:val="6"/>
        </w:numPr>
        <w:spacing w:after="160" w:line="256" w:lineRule="auto"/>
        <w:ind w:left="567" w:right="97" w:firstLine="0"/>
        <w:jc w:val="both"/>
      </w:pPr>
      <w:r w:rsidRPr="00054D91">
        <w:t>CONDIÇÕES GERAIS A proponente declara conhecer os termos do instrumento convocatório que rege a presente Licitação.</w:t>
      </w:r>
    </w:p>
    <w:p w14:paraId="7E340E38" w14:textId="77777777" w:rsidR="007C50D6" w:rsidRPr="00054D91" w:rsidRDefault="007C50D6" w:rsidP="00BE0CA6">
      <w:pPr>
        <w:pStyle w:val="PargrafodaLista"/>
        <w:numPr>
          <w:ilvl w:val="0"/>
          <w:numId w:val="6"/>
        </w:numPr>
        <w:spacing w:after="160" w:line="256" w:lineRule="auto"/>
        <w:ind w:left="567" w:right="97" w:firstLine="0"/>
        <w:jc w:val="both"/>
      </w:pPr>
      <w:r w:rsidRPr="00054D91">
        <w:t xml:space="preserve"> LOCAL E PRAZO DE ENTREGA; </w:t>
      </w:r>
    </w:p>
    <w:p w14:paraId="2E127D65" w14:textId="77777777" w:rsidR="007C50D6" w:rsidRPr="00054D91" w:rsidRDefault="007C50D6" w:rsidP="00BE0CA6">
      <w:pPr>
        <w:pStyle w:val="PargrafodaLista"/>
        <w:numPr>
          <w:ilvl w:val="0"/>
          <w:numId w:val="6"/>
        </w:numPr>
        <w:spacing w:after="160" w:line="256" w:lineRule="auto"/>
        <w:ind w:left="567" w:right="97" w:firstLine="0"/>
        <w:jc w:val="both"/>
      </w:pPr>
      <w:r w:rsidRPr="00054D91">
        <w:t>VALIDADE DA PROPOSTA COMERCIAL De, no mínimo, 60 (sessenta) dias, contados a partir da data da sessão pública do Pregão</w:t>
      </w:r>
    </w:p>
    <w:p w14:paraId="166159B2" w14:textId="77777777" w:rsidR="007C50D6" w:rsidRPr="00054D91" w:rsidRDefault="007C50D6" w:rsidP="00BE0CA6">
      <w:pPr>
        <w:pStyle w:val="PargrafodaLista"/>
        <w:numPr>
          <w:ilvl w:val="0"/>
          <w:numId w:val="6"/>
        </w:numPr>
        <w:spacing w:after="160" w:line="256" w:lineRule="auto"/>
        <w:ind w:left="567" w:right="97" w:firstLine="0"/>
        <w:jc w:val="both"/>
      </w:pPr>
      <w:r w:rsidRPr="00054D91">
        <w:t xml:space="preserve"> PRAZO DE VALIDADE DA ATA DE REGISTRO DE PREÇOS De 12(doze) meses. </w:t>
      </w:r>
    </w:p>
    <w:p w14:paraId="2FBAB883" w14:textId="77777777" w:rsidR="007C50D6" w:rsidRPr="00054D91" w:rsidRDefault="007C50D6" w:rsidP="00BE0CA6">
      <w:pPr>
        <w:pStyle w:val="PargrafodaLista"/>
        <w:numPr>
          <w:ilvl w:val="0"/>
          <w:numId w:val="6"/>
        </w:numPr>
        <w:spacing w:after="160" w:line="256" w:lineRule="auto"/>
        <w:ind w:left="567" w:right="97" w:firstLine="0"/>
        <w:jc w:val="both"/>
      </w:pPr>
      <w:r w:rsidRPr="00054D91">
        <w:t xml:space="preserve">Obs.: Nos preços cotados estão incluídos todos os custos diretos e indiretos necessários à perfeita execução do Objeto, entrega nos entes da federação consorciados, composição do BDI, encargos sociais e inclusive as despesas com materiais e/ou equipamentos,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 </w:t>
      </w:r>
    </w:p>
    <w:p w14:paraId="294551EF" w14:textId="77777777" w:rsidR="007C50D6" w:rsidRPr="00054D91" w:rsidRDefault="007C50D6" w:rsidP="00BE0CA6">
      <w:pPr>
        <w:pStyle w:val="PargrafodaLista"/>
        <w:numPr>
          <w:ilvl w:val="0"/>
          <w:numId w:val="6"/>
        </w:numPr>
        <w:spacing w:after="160" w:line="256" w:lineRule="auto"/>
        <w:ind w:left="567" w:right="97" w:firstLine="0"/>
        <w:jc w:val="both"/>
      </w:pPr>
      <w:r w:rsidRPr="00054D91">
        <w:t>LOCAL E DATA NOME E ASSINATURA DO REPRESENTANTE DA EMPRESA</w:t>
      </w:r>
    </w:p>
    <w:p w14:paraId="6364F738" w14:textId="77777777" w:rsidR="007C50D6" w:rsidRDefault="007C50D6" w:rsidP="00BE0CA6">
      <w:pPr>
        <w:ind w:right="97"/>
        <w:rPr>
          <w:rFonts w:ascii="Arial" w:hAnsi="Arial" w:cs="Arial"/>
        </w:rPr>
      </w:pPr>
    </w:p>
    <w:p w14:paraId="336CFE6E" w14:textId="77777777" w:rsidR="007C50D6" w:rsidRDefault="007C50D6" w:rsidP="00BE0CA6">
      <w:pPr>
        <w:ind w:right="97"/>
        <w:rPr>
          <w:rFonts w:ascii="Arial" w:hAnsi="Arial" w:cs="Arial"/>
          <w:b/>
        </w:rPr>
      </w:pPr>
    </w:p>
    <w:p w14:paraId="61C9E30E" w14:textId="77777777" w:rsidR="00553E5B" w:rsidRDefault="00553E5B" w:rsidP="00BE0CA6">
      <w:pPr>
        <w:ind w:right="97"/>
        <w:rPr>
          <w:rFonts w:ascii="Arial" w:hAnsi="Arial" w:cs="Arial"/>
          <w:b/>
        </w:rPr>
      </w:pPr>
    </w:p>
    <w:p w14:paraId="5AEEE063" w14:textId="77777777" w:rsidR="00553E5B" w:rsidRDefault="00553E5B" w:rsidP="00BE0CA6">
      <w:pPr>
        <w:ind w:right="97"/>
        <w:rPr>
          <w:rFonts w:ascii="Arial" w:hAnsi="Arial" w:cs="Arial"/>
          <w:b/>
        </w:rPr>
      </w:pPr>
    </w:p>
    <w:p w14:paraId="7695BFC9" w14:textId="77777777" w:rsidR="007C50D6" w:rsidRDefault="007C50D6" w:rsidP="00BE0CA6">
      <w:pPr>
        <w:ind w:right="97"/>
        <w:jc w:val="center"/>
        <w:rPr>
          <w:rFonts w:ascii="Times New Roman" w:hAnsi="Times New Roman" w:cs="Times New Roman"/>
          <w:b/>
          <w:sz w:val="24"/>
          <w:szCs w:val="24"/>
        </w:rPr>
      </w:pPr>
      <w:r w:rsidRPr="00553E5B">
        <w:rPr>
          <w:rFonts w:ascii="Times New Roman" w:hAnsi="Times New Roman" w:cs="Times New Roman"/>
          <w:b/>
          <w:sz w:val="24"/>
          <w:szCs w:val="24"/>
        </w:rPr>
        <w:t>ANEXO III</w:t>
      </w:r>
    </w:p>
    <w:p w14:paraId="62E837C1"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01AFD2DD"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51392367"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5AB167CE" w14:textId="77777777" w:rsidR="000B4015" w:rsidRPr="00553E5B" w:rsidRDefault="000B4015" w:rsidP="00BE0CA6">
      <w:pPr>
        <w:ind w:right="97"/>
        <w:jc w:val="center"/>
        <w:rPr>
          <w:rFonts w:ascii="Times New Roman" w:hAnsi="Times New Roman" w:cs="Times New Roman"/>
          <w:b/>
          <w:sz w:val="24"/>
          <w:szCs w:val="24"/>
        </w:rPr>
      </w:pPr>
    </w:p>
    <w:p w14:paraId="69EB6AC4" w14:textId="77777777" w:rsidR="007C50D6" w:rsidRPr="00553E5B" w:rsidRDefault="007C50D6" w:rsidP="00BE0CA6">
      <w:pPr>
        <w:ind w:left="360" w:right="97"/>
        <w:jc w:val="center"/>
        <w:rPr>
          <w:rFonts w:ascii="Times New Roman" w:hAnsi="Times New Roman" w:cs="Times New Roman"/>
          <w:b/>
          <w:sz w:val="24"/>
          <w:szCs w:val="24"/>
        </w:rPr>
      </w:pPr>
      <w:r w:rsidRPr="00553E5B">
        <w:rPr>
          <w:rFonts w:ascii="Times New Roman" w:hAnsi="Times New Roman" w:cs="Times New Roman"/>
          <w:b/>
          <w:sz w:val="24"/>
          <w:szCs w:val="24"/>
        </w:rPr>
        <w:t>DADOS BANCÁRIOS:</w:t>
      </w:r>
    </w:p>
    <w:p w14:paraId="076BDF03" w14:textId="77777777" w:rsidR="007C50D6" w:rsidRPr="00553E5B" w:rsidRDefault="007C50D6" w:rsidP="00BE0CA6">
      <w:pPr>
        <w:ind w:left="567" w:right="97"/>
        <w:rPr>
          <w:rFonts w:ascii="Times New Roman" w:hAnsi="Times New Roman" w:cs="Times New Roman"/>
          <w:sz w:val="24"/>
          <w:szCs w:val="24"/>
        </w:rPr>
      </w:pPr>
    </w:p>
    <w:p w14:paraId="50572897" w14:textId="77777777" w:rsidR="007C50D6" w:rsidRPr="00553E5B" w:rsidRDefault="007C50D6" w:rsidP="00BE0CA6">
      <w:pPr>
        <w:pStyle w:val="PargrafodaLista"/>
        <w:numPr>
          <w:ilvl w:val="0"/>
          <w:numId w:val="8"/>
        </w:numPr>
        <w:spacing w:after="160" w:line="256" w:lineRule="auto"/>
        <w:ind w:left="567" w:right="97" w:firstLine="0"/>
        <w:jc w:val="both"/>
      </w:pPr>
      <w:r w:rsidRPr="00553E5B">
        <w:t xml:space="preserve"> NOME DO BANCO: </w:t>
      </w:r>
    </w:p>
    <w:p w14:paraId="3ABD1308" w14:textId="77777777" w:rsidR="007C50D6" w:rsidRPr="00553E5B" w:rsidRDefault="007C50D6" w:rsidP="00BE0CA6">
      <w:pPr>
        <w:pStyle w:val="PargrafodaLista"/>
        <w:numPr>
          <w:ilvl w:val="0"/>
          <w:numId w:val="8"/>
        </w:numPr>
        <w:spacing w:after="160" w:line="256" w:lineRule="auto"/>
        <w:ind w:left="567" w:right="97" w:firstLine="0"/>
        <w:jc w:val="both"/>
      </w:pPr>
      <w:r w:rsidRPr="00553E5B">
        <w:t xml:space="preserve">CIDADE: Nº DA AGÊNCIA: </w:t>
      </w:r>
    </w:p>
    <w:p w14:paraId="028FDC26" w14:textId="77777777" w:rsidR="007C50D6" w:rsidRPr="00553E5B" w:rsidRDefault="007C50D6" w:rsidP="00BE0CA6">
      <w:pPr>
        <w:pStyle w:val="PargrafodaLista"/>
        <w:numPr>
          <w:ilvl w:val="0"/>
          <w:numId w:val="8"/>
        </w:numPr>
        <w:spacing w:after="160" w:line="256" w:lineRule="auto"/>
        <w:ind w:left="567" w:right="97" w:firstLine="0"/>
        <w:jc w:val="both"/>
      </w:pPr>
      <w:r w:rsidRPr="00553E5B">
        <w:t>Nº DA CONTA CORRENTE DA EMPRESA:</w:t>
      </w:r>
    </w:p>
    <w:p w14:paraId="63FD40CB" w14:textId="77777777" w:rsidR="007C50D6" w:rsidRPr="00553E5B" w:rsidRDefault="007C50D6" w:rsidP="00BE0CA6">
      <w:pPr>
        <w:pStyle w:val="PargrafodaLista"/>
        <w:numPr>
          <w:ilvl w:val="0"/>
          <w:numId w:val="8"/>
        </w:numPr>
        <w:spacing w:after="160" w:line="256" w:lineRule="auto"/>
        <w:ind w:left="567" w:right="97" w:firstLine="0"/>
        <w:jc w:val="both"/>
      </w:pPr>
      <w:r w:rsidRPr="00553E5B">
        <w:t xml:space="preserve">DADOS DO REPRESENTANTE LEGAL NOME COMPLETO: </w:t>
      </w:r>
    </w:p>
    <w:p w14:paraId="05ABA549" w14:textId="77777777" w:rsidR="007C50D6" w:rsidRPr="00553E5B" w:rsidRDefault="007C50D6" w:rsidP="00BE0CA6">
      <w:pPr>
        <w:pStyle w:val="PargrafodaLista"/>
        <w:numPr>
          <w:ilvl w:val="0"/>
          <w:numId w:val="8"/>
        </w:numPr>
        <w:spacing w:after="160" w:line="256" w:lineRule="auto"/>
        <w:ind w:left="567" w:right="97" w:firstLine="0"/>
        <w:jc w:val="both"/>
      </w:pPr>
      <w:r w:rsidRPr="00553E5B">
        <w:t xml:space="preserve">CARGO OU FUNÇÃO: </w:t>
      </w:r>
    </w:p>
    <w:p w14:paraId="24F09D77" w14:textId="77777777" w:rsidR="007C50D6" w:rsidRPr="00553E5B" w:rsidRDefault="007C50D6" w:rsidP="00BE0CA6">
      <w:pPr>
        <w:pStyle w:val="PargrafodaLista"/>
        <w:numPr>
          <w:ilvl w:val="0"/>
          <w:numId w:val="8"/>
        </w:numPr>
        <w:spacing w:after="160" w:line="256" w:lineRule="auto"/>
        <w:ind w:left="567" w:right="97" w:firstLine="0"/>
        <w:jc w:val="both"/>
      </w:pPr>
      <w:r w:rsidRPr="00553E5B">
        <w:t xml:space="preserve">IDENTIDADE Nº: CPF/MF Nº: </w:t>
      </w:r>
    </w:p>
    <w:p w14:paraId="3DD59DB2" w14:textId="77777777" w:rsidR="007C50D6" w:rsidRPr="00553E5B" w:rsidRDefault="007C50D6" w:rsidP="00BE0CA6">
      <w:pPr>
        <w:pStyle w:val="PargrafodaLista"/>
        <w:numPr>
          <w:ilvl w:val="0"/>
          <w:numId w:val="8"/>
        </w:numPr>
        <w:spacing w:after="160" w:line="256" w:lineRule="auto"/>
        <w:ind w:left="567" w:right="97" w:firstLine="0"/>
        <w:jc w:val="both"/>
      </w:pPr>
      <w:r w:rsidRPr="00553E5B">
        <w:t xml:space="preserve">TELEFONE PARA CONTATO: </w:t>
      </w:r>
    </w:p>
    <w:p w14:paraId="470F89BC" w14:textId="77777777" w:rsidR="007C50D6" w:rsidRPr="00553E5B" w:rsidRDefault="007C50D6" w:rsidP="00BE0CA6">
      <w:pPr>
        <w:pStyle w:val="PargrafodaLista"/>
        <w:numPr>
          <w:ilvl w:val="0"/>
          <w:numId w:val="8"/>
        </w:numPr>
        <w:spacing w:after="160" w:line="256" w:lineRule="auto"/>
        <w:ind w:left="567" w:right="97" w:firstLine="0"/>
        <w:jc w:val="both"/>
      </w:pPr>
      <w:r w:rsidRPr="00553E5B">
        <w:t xml:space="preserve">DECLARAÇÃO DE DOMICÍLIO ELETRÔNICO DA EMPRESA Declaramos que o Domicílio Eletrônico da Empresa para o recebimento de autorizações de fornecimento, alerta de avisos, notificações e decisões administrativas, é: E-MAIL: Obs.: Informar apenas 01 (um) e-mail como domicílio eletrônico da empresa. Havendo mais de um e-mail informado, será considerado somente o primeiro da lista.  </w:t>
      </w:r>
    </w:p>
    <w:p w14:paraId="3A23C37E" w14:textId="77777777" w:rsidR="007C50D6" w:rsidRPr="00553E5B" w:rsidRDefault="007C50D6" w:rsidP="00BE0CA6">
      <w:pPr>
        <w:ind w:right="97"/>
        <w:jc w:val="both"/>
        <w:rPr>
          <w:rFonts w:ascii="Times New Roman" w:hAnsi="Times New Roman" w:cs="Times New Roman"/>
          <w:sz w:val="24"/>
          <w:szCs w:val="24"/>
        </w:rPr>
      </w:pPr>
    </w:p>
    <w:p w14:paraId="090F9C95" w14:textId="77777777" w:rsidR="007C50D6" w:rsidRDefault="007C50D6" w:rsidP="00BE0CA6">
      <w:pPr>
        <w:ind w:right="97"/>
        <w:rPr>
          <w:rFonts w:ascii="Arial" w:hAnsi="Arial" w:cs="Arial"/>
        </w:rPr>
      </w:pPr>
    </w:p>
    <w:p w14:paraId="36F6B182" w14:textId="77777777" w:rsidR="007C50D6" w:rsidRDefault="007C50D6" w:rsidP="00BE0CA6">
      <w:pPr>
        <w:ind w:right="97"/>
        <w:rPr>
          <w:rFonts w:ascii="Arial" w:hAnsi="Arial" w:cs="Arial"/>
        </w:rPr>
      </w:pPr>
    </w:p>
    <w:p w14:paraId="3104969A" w14:textId="77777777" w:rsidR="007C50D6" w:rsidRDefault="007C50D6" w:rsidP="00BE0CA6">
      <w:pPr>
        <w:ind w:right="97"/>
        <w:rPr>
          <w:rFonts w:ascii="Arial" w:hAnsi="Arial" w:cs="Arial"/>
        </w:rPr>
      </w:pPr>
    </w:p>
    <w:p w14:paraId="18126BA3" w14:textId="77777777" w:rsidR="007C50D6" w:rsidRDefault="007C50D6" w:rsidP="00BE0CA6">
      <w:pPr>
        <w:ind w:right="97"/>
        <w:rPr>
          <w:rFonts w:ascii="Arial" w:hAnsi="Arial" w:cs="Arial"/>
        </w:rPr>
      </w:pPr>
    </w:p>
    <w:p w14:paraId="15B80FF4" w14:textId="77777777" w:rsidR="007C50D6" w:rsidRDefault="007C50D6" w:rsidP="00BE0CA6">
      <w:pPr>
        <w:ind w:right="97"/>
        <w:rPr>
          <w:rFonts w:ascii="Arial" w:hAnsi="Arial" w:cs="Arial"/>
        </w:rPr>
      </w:pPr>
    </w:p>
    <w:p w14:paraId="5148BEE8" w14:textId="77777777" w:rsidR="007C50D6" w:rsidRDefault="007C50D6" w:rsidP="00BE0CA6">
      <w:pPr>
        <w:ind w:right="97"/>
        <w:rPr>
          <w:rFonts w:ascii="Arial" w:hAnsi="Arial" w:cs="Arial"/>
        </w:rPr>
      </w:pPr>
    </w:p>
    <w:p w14:paraId="6ED0BE1E" w14:textId="77777777" w:rsidR="007C50D6" w:rsidRDefault="007C50D6" w:rsidP="00BE0CA6">
      <w:pPr>
        <w:ind w:right="97"/>
        <w:rPr>
          <w:rFonts w:ascii="Arial" w:hAnsi="Arial" w:cs="Arial"/>
        </w:rPr>
      </w:pPr>
    </w:p>
    <w:p w14:paraId="591A7E0E" w14:textId="77777777" w:rsidR="007C50D6" w:rsidRDefault="007C50D6" w:rsidP="00BE0CA6">
      <w:pPr>
        <w:ind w:right="97"/>
        <w:rPr>
          <w:rFonts w:ascii="Arial" w:hAnsi="Arial" w:cs="Arial"/>
        </w:rPr>
      </w:pPr>
    </w:p>
    <w:p w14:paraId="6862D459" w14:textId="77777777" w:rsidR="007C50D6" w:rsidRDefault="007C50D6" w:rsidP="00BE0CA6">
      <w:pPr>
        <w:ind w:right="97"/>
        <w:rPr>
          <w:rFonts w:ascii="Arial" w:hAnsi="Arial" w:cs="Arial"/>
        </w:rPr>
      </w:pPr>
    </w:p>
    <w:p w14:paraId="4F63007D" w14:textId="77777777" w:rsidR="006F55BE" w:rsidRDefault="006F55BE" w:rsidP="00BE0CA6">
      <w:pPr>
        <w:ind w:right="97"/>
        <w:rPr>
          <w:rFonts w:ascii="Arial" w:hAnsi="Arial" w:cs="Arial"/>
        </w:rPr>
      </w:pPr>
    </w:p>
    <w:p w14:paraId="705D1BF0" w14:textId="77777777" w:rsidR="007C50D6" w:rsidRDefault="007C50D6" w:rsidP="00BE0CA6">
      <w:pPr>
        <w:ind w:left="567" w:right="97"/>
        <w:jc w:val="center"/>
        <w:rPr>
          <w:rFonts w:ascii="Times New Roman" w:hAnsi="Times New Roman" w:cs="Times New Roman"/>
          <w:b/>
          <w:sz w:val="24"/>
          <w:szCs w:val="24"/>
        </w:rPr>
      </w:pPr>
      <w:r w:rsidRPr="00553E5B">
        <w:rPr>
          <w:rFonts w:ascii="Times New Roman" w:hAnsi="Times New Roman" w:cs="Times New Roman"/>
          <w:b/>
          <w:sz w:val="24"/>
          <w:szCs w:val="24"/>
        </w:rPr>
        <w:lastRenderedPageBreak/>
        <w:t>ANEXO IV</w:t>
      </w:r>
    </w:p>
    <w:p w14:paraId="638E8B63"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6E8639F7"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2E6AB33D"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3AB597D5" w14:textId="77777777" w:rsidR="000B4015" w:rsidRPr="00553E5B" w:rsidRDefault="000B4015" w:rsidP="00BE0CA6">
      <w:pPr>
        <w:ind w:left="567" w:right="97"/>
        <w:jc w:val="center"/>
        <w:rPr>
          <w:rFonts w:ascii="Times New Roman" w:hAnsi="Times New Roman" w:cs="Times New Roman"/>
          <w:b/>
          <w:sz w:val="24"/>
          <w:szCs w:val="24"/>
        </w:rPr>
      </w:pPr>
    </w:p>
    <w:p w14:paraId="3F05AA71" w14:textId="77777777" w:rsidR="007C50D6" w:rsidRPr="00553E5B" w:rsidRDefault="007C50D6" w:rsidP="00BE0CA6">
      <w:pPr>
        <w:ind w:left="567" w:right="97"/>
        <w:jc w:val="center"/>
        <w:rPr>
          <w:rFonts w:ascii="Times New Roman" w:hAnsi="Times New Roman" w:cs="Times New Roman"/>
          <w:sz w:val="24"/>
          <w:szCs w:val="24"/>
        </w:rPr>
      </w:pPr>
      <w:r w:rsidRPr="00553E5B">
        <w:rPr>
          <w:rFonts w:ascii="Times New Roman" w:hAnsi="Times New Roman" w:cs="Times New Roman"/>
          <w:b/>
          <w:sz w:val="24"/>
          <w:szCs w:val="24"/>
        </w:rPr>
        <w:t>DECLARAÇÃO DE CUMPRIMENTO PLENO DOS REQUISITOS DE HABILITAÇÃO</w:t>
      </w:r>
      <w:r w:rsidRPr="00553E5B">
        <w:rPr>
          <w:rFonts w:ascii="Times New Roman" w:hAnsi="Times New Roman" w:cs="Times New Roman"/>
          <w:sz w:val="24"/>
          <w:szCs w:val="24"/>
        </w:rPr>
        <w:t xml:space="preserve"> </w:t>
      </w:r>
    </w:p>
    <w:p w14:paraId="57688C63" w14:textId="77777777" w:rsidR="007C50D6" w:rsidRPr="00553E5B" w:rsidRDefault="007C50D6" w:rsidP="00BE0CA6">
      <w:pPr>
        <w:ind w:left="567" w:right="97"/>
        <w:jc w:val="center"/>
        <w:rPr>
          <w:rFonts w:ascii="Times New Roman" w:hAnsi="Times New Roman" w:cs="Times New Roman"/>
          <w:sz w:val="24"/>
          <w:szCs w:val="24"/>
        </w:rPr>
      </w:pPr>
    </w:p>
    <w:p w14:paraId="60DE9BE9" w14:textId="77777777" w:rsidR="007C50D6" w:rsidRPr="00553E5B" w:rsidRDefault="007C50D6" w:rsidP="00BE0CA6">
      <w:pPr>
        <w:ind w:left="567" w:right="97"/>
        <w:jc w:val="both"/>
        <w:rPr>
          <w:rFonts w:ascii="Times New Roman" w:hAnsi="Times New Roman" w:cs="Times New Roman"/>
          <w:sz w:val="24"/>
          <w:szCs w:val="24"/>
        </w:rPr>
      </w:pPr>
      <w:r w:rsidRPr="00553E5B">
        <w:rPr>
          <w:rFonts w:ascii="Times New Roman" w:hAnsi="Times New Roman" w:cs="Times New Roman"/>
          <w:sz w:val="24"/>
          <w:szCs w:val="24"/>
        </w:rPr>
        <w:t>(RAZÃO SOCIAL DA EMPRESA) ________ CNPJ nº ____________________, sediada em _____________(ENDEREÇO COMERCIAL)_______, declara, sob as penas da Lei Federal nº 10.520, de 17/07/2002, que cumpre plenamente os requisitos para sua habilitação no presente processo licitatório. OBS – Se for Microempresa ou Empresa de Pequeno Porte – EPP com problemas na habilitação, fazer constar tal ressalva. _____________ ( UF ), ____&lt; DATA&gt; ________ _________________________________________ Assinatura do representante legal da empresa Carimbo da empresa Carimbo do CNPJ:</w:t>
      </w:r>
    </w:p>
    <w:p w14:paraId="571033B4" w14:textId="77777777" w:rsidR="007C50D6" w:rsidRDefault="007C50D6" w:rsidP="00BE0CA6">
      <w:pPr>
        <w:ind w:right="97"/>
        <w:rPr>
          <w:rFonts w:ascii="Arial" w:hAnsi="Arial" w:cs="Arial"/>
        </w:rPr>
      </w:pPr>
    </w:p>
    <w:p w14:paraId="239C561C" w14:textId="77777777" w:rsidR="007C50D6" w:rsidRDefault="007C50D6" w:rsidP="00BE0CA6">
      <w:pPr>
        <w:ind w:right="97"/>
        <w:rPr>
          <w:rFonts w:ascii="Arial" w:hAnsi="Arial" w:cs="Arial"/>
        </w:rPr>
      </w:pPr>
    </w:p>
    <w:p w14:paraId="3FA04238" w14:textId="77777777" w:rsidR="007C50D6" w:rsidRDefault="007C50D6" w:rsidP="00BE0CA6">
      <w:pPr>
        <w:ind w:right="97"/>
        <w:rPr>
          <w:rFonts w:ascii="Arial" w:hAnsi="Arial" w:cs="Arial"/>
        </w:rPr>
      </w:pPr>
    </w:p>
    <w:p w14:paraId="02193437" w14:textId="77777777" w:rsidR="007C50D6" w:rsidRDefault="007C50D6" w:rsidP="00BE0CA6">
      <w:pPr>
        <w:ind w:right="97"/>
        <w:rPr>
          <w:rFonts w:ascii="Arial" w:hAnsi="Arial" w:cs="Arial"/>
        </w:rPr>
      </w:pPr>
    </w:p>
    <w:p w14:paraId="1BF4DB9A" w14:textId="77777777" w:rsidR="007C50D6" w:rsidRDefault="007C50D6" w:rsidP="00BE0CA6">
      <w:pPr>
        <w:ind w:right="97"/>
        <w:rPr>
          <w:rFonts w:ascii="Arial" w:hAnsi="Arial" w:cs="Arial"/>
        </w:rPr>
      </w:pPr>
    </w:p>
    <w:p w14:paraId="1B997093" w14:textId="77777777" w:rsidR="007C50D6" w:rsidRDefault="007C50D6" w:rsidP="00BE0CA6">
      <w:pPr>
        <w:ind w:right="97"/>
        <w:rPr>
          <w:rFonts w:ascii="Arial" w:hAnsi="Arial" w:cs="Arial"/>
        </w:rPr>
      </w:pPr>
    </w:p>
    <w:p w14:paraId="688088C6" w14:textId="77777777" w:rsidR="007C50D6" w:rsidRDefault="007C50D6" w:rsidP="00BE0CA6">
      <w:pPr>
        <w:ind w:right="97"/>
        <w:rPr>
          <w:rFonts w:ascii="Arial" w:hAnsi="Arial" w:cs="Arial"/>
        </w:rPr>
      </w:pPr>
    </w:p>
    <w:p w14:paraId="260BF7D0" w14:textId="77777777" w:rsidR="007C50D6" w:rsidRDefault="007C50D6" w:rsidP="00BE0CA6">
      <w:pPr>
        <w:ind w:right="97"/>
        <w:rPr>
          <w:rFonts w:ascii="Arial" w:hAnsi="Arial" w:cs="Arial"/>
        </w:rPr>
      </w:pPr>
    </w:p>
    <w:p w14:paraId="342E9EE9" w14:textId="77777777" w:rsidR="007C50D6" w:rsidRDefault="007C50D6" w:rsidP="00BE0CA6">
      <w:pPr>
        <w:ind w:right="97"/>
        <w:rPr>
          <w:rFonts w:ascii="Arial" w:hAnsi="Arial" w:cs="Arial"/>
        </w:rPr>
      </w:pPr>
    </w:p>
    <w:p w14:paraId="7B931AE5" w14:textId="77777777" w:rsidR="008D62FC" w:rsidRDefault="008D62FC" w:rsidP="00BE0CA6">
      <w:pPr>
        <w:ind w:right="97"/>
        <w:rPr>
          <w:rFonts w:ascii="Arial" w:hAnsi="Arial" w:cs="Arial"/>
        </w:rPr>
      </w:pPr>
    </w:p>
    <w:p w14:paraId="557BC39E" w14:textId="77777777" w:rsidR="007C50D6" w:rsidRDefault="007C50D6" w:rsidP="00BE0CA6">
      <w:pPr>
        <w:ind w:right="97"/>
        <w:rPr>
          <w:rFonts w:ascii="Arial" w:hAnsi="Arial" w:cs="Arial"/>
        </w:rPr>
      </w:pPr>
    </w:p>
    <w:p w14:paraId="080C6B21" w14:textId="77777777" w:rsidR="004E3124" w:rsidRDefault="004E3124" w:rsidP="00BE0CA6">
      <w:pPr>
        <w:ind w:right="97"/>
        <w:rPr>
          <w:rFonts w:ascii="Arial" w:hAnsi="Arial" w:cs="Arial"/>
        </w:rPr>
      </w:pPr>
    </w:p>
    <w:p w14:paraId="5F768596" w14:textId="77777777" w:rsidR="004E3124" w:rsidRDefault="004E3124" w:rsidP="00BE0CA6">
      <w:pPr>
        <w:ind w:right="97"/>
        <w:rPr>
          <w:rFonts w:ascii="Arial" w:hAnsi="Arial" w:cs="Arial"/>
        </w:rPr>
      </w:pPr>
    </w:p>
    <w:p w14:paraId="60EFB8F6" w14:textId="77777777" w:rsidR="004E3124" w:rsidRDefault="004E3124" w:rsidP="00BE0CA6">
      <w:pPr>
        <w:ind w:right="97"/>
        <w:rPr>
          <w:rFonts w:ascii="Arial" w:hAnsi="Arial" w:cs="Arial"/>
        </w:rPr>
      </w:pPr>
    </w:p>
    <w:p w14:paraId="67979DAA" w14:textId="77777777" w:rsidR="004E3124" w:rsidRDefault="004E3124" w:rsidP="00BE0CA6">
      <w:pPr>
        <w:ind w:right="97"/>
        <w:rPr>
          <w:rFonts w:ascii="Arial" w:hAnsi="Arial" w:cs="Arial"/>
        </w:rPr>
      </w:pPr>
    </w:p>
    <w:p w14:paraId="2610EA2F" w14:textId="77777777" w:rsidR="007C50D6" w:rsidRDefault="007C50D6" w:rsidP="00BE0CA6">
      <w:pPr>
        <w:ind w:right="97"/>
        <w:jc w:val="center"/>
        <w:rPr>
          <w:rFonts w:ascii="Times New Roman" w:hAnsi="Times New Roman" w:cs="Times New Roman"/>
          <w:b/>
          <w:sz w:val="24"/>
          <w:szCs w:val="24"/>
        </w:rPr>
      </w:pPr>
      <w:r w:rsidRPr="00553E5B">
        <w:rPr>
          <w:rFonts w:ascii="Times New Roman" w:hAnsi="Times New Roman" w:cs="Times New Roman"/>
          <w:b/>
          <w:sz w:val="24"/>
          <w:szCs w:val="24"/>
        </w:rPr>
        <w:lastRenderedPageBreak/>
        <w:t>ANEXO V</w:t>
      </w:r>
    </w:p>
    <w:p w14:paraId="33592AC0"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7EC9D30D"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1FB2889E"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7A94A3B4" w14:textId="77777777" w:rsidR="000B4015" w:rsidRPr="00553E5B" w:rsidRDefault="000B4015" w:rsidP="00BE0CA6">
      <w:pPr>
        <w:ind w:right="97"/>
        <w:jc w:val="center"/>
        <w:rPr>
          <w:rFonts w:ascii="Times New Roman" w:hAnsi="Times New Roman" w:cs="Times New Roman"/>
          <w:b/>
          <w:sz w:val="24"/>
          <w:szCs w:val="24"/>
        </w:rPr>
      </w:pPr>
    </w:p>
    <w:p w14:paraId="71F4E603" w14:textId="77777777" w:rsidR="007C50D6" w:rsidRPr="00553E5B" w:rsidRDefault="007C50D6" w:rsidP="00BE0CA6">
      <w:pPr>
        <w:ind w:right="97"/>
        <w:jc w:val="center"/>
        <w:rPr>
          <w:rFonts w:ascii="Times New Roman" w:hAnsi="Times New Roman" w:cs="Times New Roman"/>
          <w:b/>
          <w:sz w:val="24"/>
          <w:szCs w:val="24"/>
        </w:rPr>
      </w:pPr>
      <w:r w:rsidRPr="00553E5B">
        <w:rPr>
          <w:rFonts w:ascii="Times New Roman" w:hAnsi="Times New Roman" w:cs="Times New Roman"/>
          <w:b/>
          <w:sz w:val="24"/>
          <w:szCs w:val="24"/>
        </w:rPr>
        <w:t>DECLARAÇÃO DE MICROEMPRESAS E EMPRESAS DE PEQUENO PORTE</w:t>
      </w:r>
    </w:p>
    <w:p w14:paraId="5B28F23B" w14:textId="77777777" w:rsidR="007C50D6" w:rsidRPr="00553E5B" w:rsidRDefault="007C50D6" w:rsidP="00BE0CA6">
      <w:pPr>
        <w:ind w:right="97"/>
        <w:jc w:val="both"/>
        <w:rPr>
          <w:rFonts w:ascii="Times New Roman" w:hAnsi="Times New Roman" w:cs="Times New Roman"/>
          <w:sz w:val="24"/>
          <w:szCs w:val="24"/>
        </w:rPr>
      </w:pPr>
    </w:p>
    <w:p w14:paraId="4CE1A610" w14:textId="77777777" w:rsidR="007C50D6" w:rsidRPr="00553E5B" w:rsidRDefault="007C50D6" w:rsidP="00BE0CA6">
      <w:pPr>
        <w:ind w:right="97"/>
        <w:jc w:val="both"/>
        <w:rPr>
          <w:rFonts w:ascii="Times New Roman" w:hAnsi="Times New Roman" w:cs="Times New Roman"/>
          <w:sz w:val="24"/>
          <w:szCs w:val="24"/>
        </w:rPr>
      </w:pPr>
    </w:p>
    <w:p w14:paraId="07AC8B7B" w14:textId="77777777" w:rsidR="007C50D6" w:rsidRPr="00553E5B" w:rsidRDefault="007C50D6" w:rsidP="00BE0CA6">
      <w:pPr>
        <w:ind w:left="567" w:right="97"/>
        <w:jc w:val="both"/>
        <w:rPr>
          <w:rFonts w:ascii="Times New Roman" w:hAnsi="Times New Roman" w:cs="Times New Roman"/>
          <w:sz w:val="24"/>
          <w:szCs w:val="24"/>
        </w:rPr>
      </w:pPr>
      <w:r w:rsidRPr="00553E5B">
        <w:rPr>
          <w:rFonts w:ascii="Times New Roman" w:hAnsi="Times New Roman" w:cs="Times New Roman"/>
          <w:sz w:val="24"/>
          <w:szCs w:val="24"/>
        </w:rPr>
        <w:t xml:space="preserve"> A empresa ___________________________________, inscrita no CNPJ sob o nº _______________, por intermédio de seu representante legal, o(a) Sr.(a.) ou procurador ______________________, portador(a) da Carteira de Identidade nº _______________, do CPF nº _______________, DECLARA, sob as penas elencadas na Lei Federal n° 8.666/93, que, em conformidade com o previsto no art. 3° da Lei Complementar Federal n° 123, de 15 de dezembro de 2006, possui a receita bruta equivalente a uma ___________________________________ (microempresa ou empresa de pequeno porte). Declara, ainda, que não há nenhum dos impedimentos previstos no § 4° do art. 3° da LC Federal n° 123/06. </w:t>
      </w:r>
    </w:p>
    <w:p w14:paraId="016FB518" w14:textId="77777777" w:rsidR="007C50D6" w:rsidRPr="00553E5B" w:rsidRDefault="007C50D6" w:rsidP="00BE0CA6">
      <w:pPr>
        <w:ind w:right="97"/>
        <w:jc w:val="both"/>
        <w:rPr>
          <w:rFonts w:ascii="Times New Roman" w:hAnsi="Times New Roman" w:cs="Times New Roman"/>
          <w:sz w:val="24"/>
          <w:szCs w:val="24"/>
        </w:rPr>
      </w:pPr>
    </w:p>
    <w:p w14:paraId="3583112B" w14:textId="77777777" w:rsidR="007C50D6" w:rsidRPr="00553E5B" w:rsidRDefault="007C50D6" w:rsidP="00BE0CA6">
      <w:pPr>
        <w:ind w:right="97"/>
        <w:jc w:val="both"/>
        <w:rPr>
          <w:rFonts w:ascii="Times New Roman" w:hAnsi="Times New Roman" w:cs="Times New Roman"/>
          <w:sz w:val="24"/>
          <w:szCs w:val="24"/>
        </w:rPr>
      </w:pPr>
    </w:p>
    <w:p w14:paraId="003661FD" w14:textId="77777777" w:rsidR="007C50D6" w:rsidRPr="00553E5B" w:rsidRDefault="007C50D6" w:rsidP="00BE0CA6">
      <w:pPr>
        <w:ind w:right="97"/>
        <w:jc w:val="both"/>
        <w:rPr>
          <w:rFonts w:ascii="Times New Roman" w:hAnsi="Times New Roman" w:cs="Times New Roman"/>
          <w:sz w:val="24"/>
          <w:szCs w:val="24"/>
        </w:rPr>
      </w:pPr>
    </w:p>
    <w:p w14:paraId="4159CACD" w14:textId="77777777" w:rsidR="007C50D6" w:rsidRPr="00553E5B" w:rsidRDefault="007C50D6" w:rsidP="00BE0CA6">
      <w:pPr>
        <w:ind w:right="97"/>
        <w:jc w:val="center"/>
        <w:rPr>
          <w:rFonts w:ascii="Times New Roman" w:hAnsi="Times New Roman" w:cs="Times New Roman"/>
          <w:sz w:val="24"/>
          <w:szCs w:val="24"/>
        </w:rPr>
      </w:pPr>
      <w:r w:rsidRPr="00553E5B">
        <w:rPr>
          <w:rFonts w:ascii="Times New Roman" w:hAnsi="Times New Roman" w:cs="Times New Roman"/>
          <w:sz w:val="24"/>
          <w:szCs w:val="24"/>
        </w:rPr>
        <w:t>_____________________________</w:t>
      </w:r>
    </w:p>
    <w:p w14:paraId="2CC5F48A" w14:textId="77777777" w:rsidR="007C50D6" w:rsidRPr="00553E5B" w:rsidRDefault="007C50D6" w:rsidP="00BE0CA6">
      <w:pPr>
        <w:ind w:right="97"/>
        <w:jc w:val="center"/>
        <w:rPr>
          <w:rFonts w:ascii="Times New Roman" w:hAnsi="Times New Roman" w:cs="Times New Roman"/>
          <w:sz w:val="24"/>
          <w:szCs w:val="24"/>
        </w:rPr>
      </w:pPr>
      <w:r w:rsidRPr="00553E5B">
        <w:rPr>
          <w:rFonts w:ascii="Times New Roman" w:hAnsi="Times New Roman" w:cs="Times New Roman"/>
          <w:sz w:val="24"/>
          <w:szCs w:val="24"/>
        </w:rPr>
        <w:t>Assinatura e carimbo Representante da empresa</w:t>
      </w:r>
    </w:p>
    <w:p w14:paraId="414320BC" w14:textId="77777777" w:rsidR="007C50D6" w:rsidRDefault="007C50D6" w:rsidP="00BE0CA6">
      <w:pPr>
        <w:ind w:right="97"/>
        <w:jc w:val="both"/>
        <w:rPr>
          <w:rFonts w:ascii="Arial" w:hAnsi="Arial" w:cs="Arial"/>
        </w:rPr>
      </w:pPr>
    </w:p>
    <w:p w14:paraId="474B9487" w14:textId="77777777" w:rsidR="007C50D6" w:rsidRDefault="007C50D6" w:rsidP="00BE0CA6">
      <w:pPr>
        <w:ind w:right="97"/>
        <w:rPr>
          <w:rFonts w:ascii="Arial" w:hAnsi="Arial" w:cs="Arial"/>
        </w:rPr>
      </w:pPr>
    </w:p>
    <w:p w14:paraId="398DDCC7" w14:textId="77777777" w:rsidR="007C50D6" w:rsidRDefault="007C50D6" w:rsidP="00BE0CA6">
      <w:pPr>
        <w:ind w:right="97"/>
        <w:rPr>
          <w:rFonts w:ascii="Arial" w:hAnsi="Arial" w:cs="Arial"/>
        </w:rPr>
      </w:pPr>
    </w:p>
    <w:p w14:paraId="125BA10D" w14:textId="77777777" w:rsidR="007C50D6" w:rsidRDefault="007C50D6" w:rsidP="00BE0CA6">
      <w:pPr>
        <w:ind w:right="97"/>
        <w:rPr>
          <w:rFonts w:ascii="Arial" w:hAnsi="Arial" w:cs="Arial"/>
        </w:rPr>
      </w:pPr>
    </w:p>
    <w:p w14:paraId="603E32A2" w14:textId="77777777" w:rsidR="007C50D6" w:rsidRDefault="007C50D6" w:rsidP="00BE0CA6">
      <w:pPr>
        <w:ind w:right="97"/>
        <w:rPr>
          <w:rFonts w:ascii="Arial" w:hAnsi="Arial" w:cs="Arial"/>
        </w:rPr>
      </w:pPr>
    </w:p>
    <w:p w14:paraId="4D29528F" w14:textId="77777777" w:rsidR="007C50D6" w:rsidRDefault="007C50D6" w:rsidP="00BE0CA6">
      <w:pPr>
        <w:ind w:right="97"/>
        <w:rPr>
          <w:rFonts w:ascii="Arial" w:hAnsi="Arial" w:cs="Arial"/>
        </w:rPr>
      </w:pPr>
    </w:p>
    <w:p w14:paraId="45510C65" w14:textId="77777777" w:rsidR="007C50D6" w:rsidRDefault="007C50D6" w:rsidP="00BE0CA6">
      <w:pPr>
        <w:ind w:right="97"/>
        <w:rPr>
          <w:rFonts w:ascii="Arial" w:hAnsi="Arial" w:cs="Arial"/>
        </w:rPr>
      </w:pPr>
    </w:p>
    <w:p w14:paraId="51554D5E" w14:textId="77777777" w:rsidR="007C50D6" w:rsidRDefault="007C50D6" w:rsidP="00BE0CA6">
      <w:pPr>
        <w:ind w:right="97"/>
        <w:rPr>
          <w:rFonts w:ascii="Arial" w:hAnsi="Arial" w:cs="Arial"/>
        </w:rPr>
      </w:pPr>
    </w:p>
    <w:p w14:paraId="3822C305" w14:textId="77777777" w:rsidR="007C50D6" w:rsidRDefault="007C50D6" w:rsidP="00BE0CA6">
      <w:pPr>
        <w:ind w:right="97"/>
        <w:jc w:val="center"/>
        <w:rPr>
          <w:rFonts w:ascii="Times New Roman" w:hAnsi="Times New Roman" w:cs="Times New Roman"/>
          <w:b/>
          <w:sz w:val="24"/>
          <w:szCs w:val="24"/>
        </w:rPr>
      </w:pPr>
      <w:r w:rsidRPr="00774F91">
        <w:rPr>
          <w:rFonts w:ascii="Times New Roman" w:hAnsi="Times New Roman" w:cs="Times New Roman"/>
          <w:b/>
          <w:sz w:val="24"/>
          <w:szCs w:val="24"/>
        </w:rPr>
        <w:lastRenderedPageBreak/>
        <w:t>ANEXO VI</w:t>
      </w:r>
    </w:p>
    <w:p w14:paraId="7D660663"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4E0FFDF3"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568E2207"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0BFCD437" w14:textId="77777777" w:rsidR="000B4015" w:rsidRPr="00774F91" w:rsidRDefault="000B4015" w:rsidP="00BE0CA6">
      <w:pPr>
        <w:ind w:right="97"/>
        <w:jc w:val="center"/>
        <w:rPr>
          <w:rFonts w:ascii="Times New Roman" w:hAnsi="Times New Roman" w:cs="Times New Roman"/>
          <w:b/>
          <w:sz w:val="24"/>
          <w:szCs w:val="24"/>
        </w:rPr>
      </w:pPr>
    </w:p>
    <w:p w14:paraId="28A07215" w14:textId="77777777" w:rsidR="007C50D6" w:rsidRPr="00774F91" w:rsidRDefault="007C50D6" w:rsidP="00BE0CA6">
      <w:pPr>
        <w:ind w:right="97"/>
        <w:jc w:val="center"/>
        <w:rPr>
          <w:rFonts w:ascii="Times New Roman" w:hAnsi="Times New Roman" w:cs="Times New Roman"/>
          <w:b/>
          <w:bCs/>
          <w:sz w:val="24"/>
          <w:szCs w:val="24"/>
        </w:rPr>
      </w:pPr>
      <w:r w:rsidRPr="00774F91">
        <w:rPr>
          <w:rFonts w:ascii="Times New Roman" w:hAnsi="Times New Roman" w:cs="Times New Roman"/>
          <w:b/>
          <w:bCs/>
          <w:sz w:val="24"/>
          <w:szCs w:val="24"/>
        </w:rPr>
        <w:t>DECLARAÇÃO NEGATIVA DE IMPEDIMENTOS PARA</w:t>
      </w:r>
    </w:p>
    <w:p w14:paraId="2E454C3F" w14:textId="77777777" w:rsidR="007C50D6" w:rsidRPr="00774F91" w:rsidRDefault="007C50D6" w:rsidP="00BE0CA6">
      <w:pPr>
        <w:ind w:right="97"/>
        <w:jc w:val="center"/>
        <w:rPr>
          <w:rFonts w:ascii="Times New Roman" w:hAnsi="Times New Roman" w:cs="Times New Roman"/>
          <w:b/>
          <w:bCs/>
          <w:sz w:val="24"/>
          <w:szCs w:val="24"/>
        </w:rPr>
      </w:pPr>
      <w:r w:rsidRPr="00774F91">
        <w:rPr>
          <w:rFonts w:ascii="Times New Roman" w:hAnsi="Times New Roman" w:cs="Times New Roman"/>
          <w:b/>
          <w:bCs/>
          <w:sz w:val="24"/>
          <w:szCs w:val="24"/>
        </w:rPr>
        <w:t>PARTICIPAR DE PROCESSO LICITATÓRIO</w:t>
      </w:r>
    </w:p>
    <w:p w14:paraId="338AE4B4" w14:textId="77777777" w:rsidR="007C50D6" w:rsidRPr="00774F91" w:rsidRDefault="007C50D6" w:rsidP="00BE0CA6">
      <w:pPr>
        <w:ind w:right="97"/>
        <w:rPr>
          <w:rFonts w:ascii="Times New Roman" w:hAnsi="Times New Roman" w:cs="Times New Roman"/>
          <w:bCs/>
          <w:sz w:val="24"/>
          <w:szCs w:val="24"/>
        </w:rPr>
      </w:pPr>
    </w:p>
    <w:p w14:paraId="7274A2BB" w14:textId="77777777" w:rsidR="007C50D6" w:rsidRPr="00774F91" w:rsidRDefault="007C50D6" w:rsidP="00BE0CA6">
      <w:pPr>
        <w:ind w:left="567" w:right="97"/>
        <w:jc w:val="both"/>
        <w:rPr>
          <w:rFonts w:ascii="Times New Roman" w:hAnsi="Times New Roman" w:cs="Times New Roman"/>
          <w:sz w:val="24"/>
          <w:szCs w:val="24"/>
        </w:rPr>
      </w:pPr>
      <w:r w:rsidRPr="00774F91">
        <w:rPr>
          <w:rFonts w:ascii="Times New Roman" w:hAnsi="Times New Roman" w:cs="Times New Roman"/>
          <w:sz w:val="24"/>
          <w:szCs w:val="24"/>
        </w:rPr>
        <w:t xml:space="preserve">______________________________________________________________, inscrita no CNPJ sob o nº _________________________, </w:t>
      </w:r>
      <w:r w:rsidRPr="00774F91">
        <w:rPr>
          <w:rFonts w:ascii="Times New Roman" w:hAnsi="Times New Roman" w:cs="Times New Roman"/>
          <w:bCs/>
          <w:sz w:val="24"/>
          <w:szCs w:val="24"/>
        </w:rPr>
        <w:t>sediada no endereço ________________________________</w:t>
      </w:r>
      <w:r w:rsidRPr="00774F91">
        <w:rPr>
          <w:rFonts w:ascii="Times New Roman" w:hAnsi="Times New Roman" w:cs="Times New Roman"/>
          <w:sz w:val="24"/>
          <w:szCs w:val="24"/>
        </w:rPr>
        <w:t xml:space="preserve"> DECLARA, sob as penas da lei, que está proponente não incorre em qualquer das seguintes situações:</w:t>
      </w:r>
    </w:p>
    <w:p w14:paraId="7F93DBDD" w14:textId="77777777" w:rsidR="007C50D6" w:rsidRPr="00774F91" w:rsidRDefault="007C50D6" w:rsidP="00BE0CA6">
      <w:pPr>
        <w:ind w:left="567" w:right="97"/>
        <w:jc w:val="both"/>
        <w:rPr>
          <w:rFonts w:ascii="Times New Roman" w:hAnsi="Times New Roman" w:cs="Times New Roman"/>
          <w:sz w:val="24"/>
          <w:szCs w:val="24"/>
        </w:rPr>
      </w:pPr>
    </w:p>
    <w:p w14:paraId="666697E8" w14:textId="77777777" w:rsidR="007C50D6" w:rsidRPr="00774F91" w:rsidRDefault="007C50D6" w:rsidP="00BE0CA6">
      <w:pPr>
        <w:pStyle w:val="PargrafodaLista"/>
        <w:widowControl w:val="0"/>
        <w:numPr>
          <w:ilvl w:val="0"/>
          <w:numId w:val="10"/>
        </w:numPr>
        <w:tabs>
          <w:tab w:val="left" w:pos="2050"/>
        </w:tabs>
        <w:ind w:left="567" w:right="97" w:firstLine="0"/>
      </w:pPr>
      <w:r w:rsidRPr="00774F91">
        <w:t>Ter sido declarada inidônea por ato do Poder Público;</w:t>
      </w:r>
    </w:p>
    <w:p w14:paraId="08DE8B68" w14:textId="77777777" w:rsidR="007C50D6" w:rsidRPr="00774F91" w:rsidRDefault="007C50D6" w:rsidP="00BE0CA6">
      <w:pPr>
        <w:pStyle w:val="PargrafodaLista"/>
        <w:widowControl w:val="0"/>
        <w:numPr>
          <w:ilvl w:val="0"/>
          <w:numId w:val="10"/>
        </w:numPr>
        <w:tabs>
          <w:tab w:val="left" w:pos="2112"/>
        </w:tabs>
        <w:ind w:left="567" w:right="97" w:firstLine="0"/>
        <w:jc w:val="both"/>
      </w:pPr>
      <w:r w:rsidRPr="00774F91">
        <w:t>Ter sido apenada com suspensão temporária de participação em licitação e impedimento de contratar com a Administração;</w:t>
      </w:r>
    </w:p>
    <w:p w14:paraId="5C96CC60" w14:textId="77777777" w:rsidR="007C50D6" w:rsidRPr="00774F91" w:rsidRDefault="007C50D6" w:rsidP="00BE0CA6">
      <w:pPr>
        <w:pStyle w:val="PargrafodaLista"/>
        <w:widowControl w:val="0"/>
        <w:numPr>
          <w:ilvl w:val="0"/>
          <w:numId w:val="10"/>
        </w:numPr>
        <w:tabs>
          <w:tab w:val="left" w:pos="2107"/>
        </w:tabs>
        <w:ind w:left="567" w:right="97" w:firstLine="0"/>
        <w:jc w:val="both"/>
      </w:pPr>
      <w:r w:rsidRPr="00774F91">
        <w:t>Impedida de licitar, de acordo com o art. 9º da Lei Federal nº 8.666/93 e suas alterações.</w:t>
      </w:r>
    </w:p>
    <w:p w14:paraId="202B768A" w14:textId="77777777" w:rsidR="007C50D6" w:rsidRPr="00774F91" w:rsidRDefault="007C50D6" w:rsidP="00BE0CA6">
      <w:pPr>
        <w:pStyle w:val="PargrafodaLista"/>
        <w:widowControl w:val="0"/>
        <w:tabs>
          <w:tab w:val="left" w:pos="2107"/>
        </w:tabs>
        <w:ind w:left="567" w:right="97"/>
        <w:jc w:val="both"/>
      </w:pPr>
    </w:p>
    <w:p w14:paraId="3E6F42AE" w14:textId="77777777" w:rsidR="007C50D6" w:rsidRPr="00774F91" w:rsidRDefault="007C50D6" w:rsidP="00BE0CA6">
      <w:pPr>
        <w:ind w:left="567" w:right="97"/>
        <w:jc w:val="both"/>
        <w:rPr>
          <w:rFonts w:ascii="Times New Roman" w:hAnsi="Times New Roman" w:cs="Times New Roman"/>
          <w:sz w:val="24"/>
          <w:szCs w:val="24"/>
        </w:rPr>
      </w:pPr>
      <w:r w:rsidRPr="00774F91">
        <w:rPr>
          <w:rFonts w:ascii="Times New Roman" w:hAnsi="Times New Roman" w:cs="Times New Roman"/>
          <w:sz w:val="24"/>
          <w:szCs w:val="24"/>
        </w:rPr>
        <w:t>Ainda, comprometo-me a informar a ocorrência de fato superveniente, impeditivo da habilitação e qualificação exigidas no Edital.</w:t>
      </w:r>
    </w:p>
    <w:p w14:paraId="4D5DF00A" w14:textId="77777777" w:rsidR="007C50D6" w:rsidRPr="00774F91" w:rsidRDefault="007C50D6" w:rsidP="00BE0CA6">
      <w:pPr>
        <w:ind w:left="567" w:right="97"/>
        <w:rPr>
          <w:rFonts w:ascii="Times New Roman" w:hAnsi="Times New Roman" w:cs="Times New Roman"/>
          <w:sz w:val="24"/>
          <w:szCs w:val="24"/>
        </w:rPr>
      </w:pPr>
      <w:r w:rsidRPr="00774F91">
        <w:rPr>
          <w:rFonts w:ascii="Times New Roman" w:hAnsi="Times New Roman" w:cs="Times New Roman"/>
          <w:sz w:val="24"/>
          <w:szCs w:val="24"/>
        </w:rPr>
        <w:t>Por ser expressão da verdade, firmamos o presente.</w:t>
      </w:r>
    </w:p>
    <w:p w14:paraId="27CE9FE1" w14:textId="77777777" w:rsidR="007C50D6" w:rsidRPr="00774F91" w:rsidRDefault="007C50D6" w:rsidP="00BE0CA6">
      <w:pPr>
        <w:ind w:left="567" w:right="97"/>
        <w:jc w:val="center"/>
        <w:rPr>
          <w:rFonts w:ascii="Times New Roman" w:hAnsi="Times New Roman" w:cs="Times New Roman"/>
          <w:bCs/>
          <w:sz w:val="24"/>
          <w:szCs w:val="24"/>
        </w:rPr>
      </w:pPr>
    </w:p>
    <w:p w14:paraId="3CD831F6" w14:textId="05F3D8D4" w:rsidR="007C50D6" w:rsidRPr="00774F91" w:rsidRDefault="007C50D6" w:rsidP="00BE0CA6">
      <w:pPr>
        <w:ind w:left="567" w:right="97"/>
        <w:rPr>
          <w:rFonts w:ascii="Times New Roman" w:hAnsi="Times New Roman" w:cs="Times New Roman"/>
          <w:bCs/>
          <w:sz w:val="24"/>
          <w:szCs w:val="24"/>
        </w:rPr>
      </w:pPr>
      <w:r w:rsidRPr="00774F91">
        <w:rPr>
          <w:rFonts w:ascii="Times New Roman" w:hAnsi="Times New Roman" w:cs="Times New Roman"/>
          <w:bCs/>
          <w:sz w:val="24"/>
          <w:szCs w:val="24"/>
        </w:rPr>
        <w:t>__________________, _____</w:t>
      </w:r>
      <w:r w:rsidR="008D62FC" w:rsidRPr="00774F91">
        <w:rPr>
          <w:rFonts w:ascii="Times New Roman" w:hAnsi="Times New Roman" w:cs="Times New Roman"/>
          <w:bCs/>
          <w:sz w:val="24"/>
          <w:szCs w:val="24"/>
        </w:rPr>
        <w:t xml:space="preserve">, de ___________________ </w:t>
      </w:r>
      <w:proofErr w:type="spellStart"/>
      <w:r w:rsidR="008D62FC" w:rsidRPr="00774F91">
        <w:rPr>
          <w:rFonts w:ascii="Times New Roman" w:hAnsi="Times New Roman" w:cs="Times New Roman"/>
          <w:bCs/>
          <w:sz w:val="24"/>
          <w:szCs w:val="24"/>
        </w:rPr>
        <w:t>de</w:t>
      </w:r>
      <w:proofErr w:type="spellEnd"/>
      <w:r w:rsidR="008D62FC" w:rsidRPr="00774F91">
        <w:rPr>
          <w:rFonts w:ascii="Times New Roman" w:hAnsi="Times New Roman" w:cs="Times New Roman"/>
          <w:bCs/>
          <w:sz w:val="24"/>
          <w:szCs w:val="24"/>
        </w:rPr>
        <w:t xml:space="preserve"> 202</w:t>
      </w:r>
      <w:r w:rsidR="00774F91">
        <w:rPr>
          <w:rFonts w:ascii="Times New Roman" w:hAnsi="Times New Roman" w:cs="Times New Roman"/>
          <w:bCs/>
          <w:sz w:val="24"/>
          <w:szCs w:val="24"/>
        </w:rPr>
        <w:t>3</w:t>
      </w:r>
      <w:r w:rsidRPr="00774F91">
        <w:rPr>
          <w:rFonts w:ascii="Times New Roman" w:hAnsi="Times New Roman" w:cs="Times New Roman"/>
          <w:bCs/>
          <w:sz w:val="24"/>
          <w:szCs w:val="24"/>
        </w:rPr>
        <w:t>.</w:t>
      </w:r>
    </w:p>
    <w:p w14:paraId="4D017F2F" w14:textId="77777777" w:rsidR="007C50D6" w:rsidRPr="00774F91" w:rsidRDefault="007C50D6" w:rsidP="00BE0CA6">
      <w:pPr>
        <w:ind w:right="97"/>
        <w:jc w:val="center"/>
        <w:rPr>
          <w:rFonts w:ascii="Times New Roman" w:hAnsi="Times New Roman" w:cs="Times New Roman"/>
          <w:b/>
          <w:bCs/>
          <w:sz w:val="24"/>
          <w:szCs w:val="24"/>
        </w:rPr>
      </w:pPr>
    </w:p>
    <w:p w14:paraId="4D791F97" w14:textId="77777777" w:rsidR="007C50D6" w:rsidRPr="00774F91" w:rsidRDefault="007C50D6" w:rsidP="00BE0CA6">
      <w:pPr>
        <w:ind w:right="97"/>
        <w:rPr>
          <w:rFonts w:ascii="Times New Roman" w:hAnsi="Times New Roman" w:cs="Times New Roman"/>
          <w:b/>
          <w:bCs/>
          <w:sz w:val="24"/>
          <w:szCs w:val="24"/>
        </w:rPr>
      </w:pPr>
    </w:p>
    <w:p w14:paraId="3ABDC4D0" w14:textId="77777777" w:rsidR="007C50D6" w:rsidRPr="00774F91" w:rsidRDefault="007C50D6" w:rsidP="00BE0CA6">
      <w:pPr>
        <w:ind w:right="97"/>
        <w:jc w:val="center"/>
        <w:rPr>
          <w:rFonts w:ascii="Times New Roman" w:hAnsi="Times New Roman" w:cs="Times New Roman"/>
          <w:b/>
          <w:bCs/>
          <w:sz w:val="24"/>
          <w:szCs w:val="24"/>
        </w:rPr>
      </w:pPr>
    </w:p>
    <w:p w14:paraId="1D343B0D" w14:textId="77777777" w:rsidR="007C50D6" w:rsidRPr="00774F91" w:rsidRDefault="007C50D6" w:rsidP="00BE0CA6">
      <w:pPr>
        <w:ind w:right="97"/>
        <w:jc w:val="center"/>
        <w:rPr>
          <w:rFonts w:ascii="Times New Roman" w:hAnsi="Times New Roman" w:cs="Times New Roman"/>
          <w:b/>
          <w:bCs/>
          <w:sz w:val="24"/>
          <w:szCs w:val="24"/>
        </w:rPr>
      </w:pPr>
      <w:r w:rsidRPr="00774F91">
        <w:rPr>
          <w:rFonts w:ascii="Times New Roman" w:hAnsi="Times New Roman" w:cs="Times New Roman"/>
          <w:b/>
          <w:bCs/>
          <w:sz w:val="24"/>
          <w:szCs w:val="24"/>
        </w:rPr>
        <w:t>_______________________________________________________</w:t>
      </w:r>
    </w:p>
    <w:p w14:paraId="77CA333E" w14:textId="3B792822" w:rsidR="007C50D6" w:rsidRPr="00774F91" w:rsidRDefault="007C50D6" w:rsidP="00BE0CA6">
      <w:pPr>
        <w:ind w:right="97"/>
        <w:jc w:val="center"/>
        <w:rPr>
          <w:rFonts w:ascii="Times New Roman" w:hAnsi="Times New Roman" w:cs="Times New Roman"/>
          <w:b/>
          <w:bCs/>
          <w:sz w:val="24"/>
          <w:szCs w:val="24"/>
        </w:rPr>
      </w:pPr>
      <w:r w:rsidRPr="00774F91">
        <w:rPr>
          <w:rFonts w:ascii="Times New Roman" w:hAnsi="Times New Roman" w:cs="Times New Roman"/>
          <w:b/>
          <w:bCs/>
          <w:sz w:val="24"/>
          <w:szCs w:val="24"/>
        </w:rPr>
        <w:t>Nome completo e assinatura do(s) representante(s) legal (</w:t>
      </w:r>
      <w:proofErr w:type="spellStart"/>
      <w:r w:rsidRPr="00774F91">
        <w:rPr>
          <w:rFonts w:ascii="Times New Roman" w:hAnsi="Times New Roman" w:cs="Times New Roman"/>
          <w:b/>
          <w:bCs/>
          <w:sz w:val="24"/>
          <w:szCs w:val="24"/>
        </w:rPr>
        <w:t>is</w:t>
      </w:r>
      <w:proofErr w:type="spellEnd"/>
      <w:r w:rsidRPr="00774F91">
        <w:rPr>
          <w:rFonts w:ascii="Times New Roman" w:hAnsi="Times New Roman" w:cs="Times New Roman"/>
          <w:b/>
          <w:bCs/>
          <w:sz w:val="24"/>
          <w:szCs w:val="24"/>
        </w:rPr>
        <w:t>) da empres</w:t>
      </w:r>
      <w:r w:rsidR="00774F91" w:rsidRPr="00774F91">
        <w:rPr>
          <w:rFonts w:ascii="Times New Roman" w:hAnsi="Times New Roman" w:cs="Times New Roman"/>
          <w:b/>
          <w:bCs/>
          <w:sz w:val="24"/>
          <w:szCs w:val="24"/>
        </w:rPr>
        <w:t>a</w:t>
      </w:r>
    </w:p>
    <w:p w14:paraId="231CC357" w14:textId="77777777" w:rsidR="007C50D6" w:rsidRDefault="007C50D6" w:rsidP="00BE0CA6">
      <w:pPr>
        <w:ind w:right="97"/>
        <w:rPr>
          <w:rFonts w:ascii="Arial" w:hAnsi="Arial" w:cs="Arial"/>
        </w:rPr>
      </w:pPr>
    </w:p>
    <w:p w14:paraId="2DDB01D0" w14:textId="77777777" w:rsidR="006F55BE" w:rsidRDefault="006F55BE" w:rsidP="00BE0CA6">
      <w:pPr>
        <w:ind w:right="97"/>
        <w:rPr>
          <w:rFonts w:ascii="Arial" w:hAnsi="Arial" w:cs="Arial"/>
        </w:rPr>
      </w:pPr>
    </w:p>
    <w:p w14:paraId="1544FEC7" w14:textId="77777777" w:rsidR="007C50D6" w:rsidRPr="00AD01DB" w:rsidRDefault="007C50D6" w:rsidP="00BE0CA6">
      <w:pPr>
        <w:ind w:right="97"/>
        <w:jc w:val="center"/>
        <w:rPr>
          <w:rFonts w:ascii="Times New Roman" w:hAnsi="Times New Roman" w:cs="Times New Roman"/>
          <w:b/>
          <w:sz w:val="24"/>
          <w:szCs w:val="24"/>
        </w:rPr>
      </w:pPr>
      <w:r w:rsidRPr="00AD01DB">
        <w:rPr>
          <w:rFonts w:ascii="Times New Roman" w:hAnsi="Times New Roman" w:cs="Times New Roman"/>
          <w:b/>
          <w:sz w:val="24"/>
          <w:szCs w:val="24"/>
        </w:rPr>
        <w:t>ANEXO VII</w:t>
      </w:r>
    </w:p>
    <w:p w14:paraId="12EEE732" w14:textId="4171E79C" w:rsidR="007C50D6" w:rsidRPr="00AD01DB" w:rsidRDefault="007C50D6" w:rsidP="00BE0CA6">
      <w:pPr>
        <w:pStyle w:val="Ttulo"/>
        <w:ind w:right="97"/>
        <w:rPr>
          <w:color w:val="ED0000"/>
          <w:sz w:val="24"/>
          <w:szCs w:val="24"/>
        </w:rPr>
      </w:pPr>
      <w:r w:rsidRPr="00AD01DB">
        <w:rPr>
          <w:sz w:val="24"/>
          <w:szCs w:val="24"/>
        </w:rPr>
        <w:t xml:space="preserve">ATA DE REGISTRO </w:t>
      </w:r>
      <w:r w:rsidR="008D62FC" w:rsidRPr="00AD01DB">
        <w:rPr>
          <w:sz w:val="24"/>
          <w:szCs w:val="24"/>
        </w:rPr>
        <w:t>DE PREÇOS n.º</w:t>
      </w:r>
      <w:r w:rsidR="008D62FC" w:rsidRPr="000B4015">
        <w:rPr>
          <w:sz w:val="24"/>
          <w:szCs w:val="24"/>
        </w:rPr>
        <w:t>. __/202</w:t>
      </w:r>
      <w:r w:rsidR="000B4015" w:rsidRPr="000B4015">
        <w:rPr>
          <w:sz w:val="24"/>
          <w:szCs w:val="24"/>
        </w:rPr>
        <w:t>3</w:t>
      </w:r>
    </w:p>
    <w:p w14:paraId="722826E7" w14:textId="77777777" w:rsidR="007C50D6" w:rsidRPr="00AD01DB" w:rsidRDefault="007C50D6" w:rsidP="00BE0CA6">
      <w:pPr>
        <w:ind w:right="97"/>
        <w:rPr>
          <w:rFonts w:ascii="Times New Roman" w:hAnsi="Times New Roman" w:cs="Times New Roman"/>
          <w:snapToGrid w:val="0"/>
          <w:color w:val="ED0000"/>
          <w:sz w:val="24"/>
          <w:szCs w:val="24"/>
        </w:rPr>
      </w:pPr>
    </w:p>
    <w:p w14:paraId="49CF2F2D"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2C51B395"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556313A0"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37735808" w14:textId="77777777" w:rsidR="007C50D6" w:rsidRPr="00AD01DB" w:rsidRDefault="007C50D6" w:rsidP="00BE0CA6">
      <w:pPr>
        <w:ind w:right="97"/>
        <w:rPr>
          <w:rFonts w:ascii="Times New Roman" w:hAnsi="Times New Roman" w:cs="Times New Roman"/>
          <w:snapToGrid w:val="0"/>
          <w:color w:val="000000"/>
          <w:sz w:val="24"/>
          <w:szCs w:val="24"/>
        </w:rPr>
      </w:pPr>
    </w:p>
    <w:p w14:paraId="5F05074B" w14:textId="77777777" w:rsidR="007C50D6" w:rsidRPr="00AD01DB" w:rsidRDefault="007C50D6" w:rsidP="00BE0CA6">
      <w:pPr>
        <w:ind w:left="567" w:right="97"/>
        <w:rPr>
          <w:rFonts w:ascii="Times New Roman" w:hAnsi="Times New Roman" w:cs="Times New Roman"/>
          <w:snapToGrid w:val="0"/>
          <w:color w:val="000000"/>
          <w:sz w:val="24"/>
          <w:szCs w:val="24"/>
        </w:rPr>
      </w:pPr>
      <w:r w:rsidRPr="00AD01DB">
        <w:rPr>
          <w:rFonts w:ascii="Times New Roman" w:hAnsi="Times New Roman" w:cs="Times New Roman"/>
          <w:snapToGrid w:val="0"/>
          <w:color w:val="000000"/>
          <w:sz w:val="24"/>
          <w:szCs w:val="24"/>
        </w:rPr>
        <w:t>VALIDADE: 12 (doze) meses</w:t>
      </w:r>
    </w:p>
    <w:p w14:paraId="5EF5A0A9" w14:textId="77777777" w:rsidR="007C50D6" w:rsidRPr="00AD01DB" w:rsidRDefault="007C50D6" w:rsidP="00BE0CA6">
      <w:pPr>
        <w:ind w:left="567" w:right="97"/>
        <w:jc w:val="both"/>
        <w:rPr>
          <w:rFonts w:ascii="Times New Roman" w:hAnsi="Times New Roman" w:cs="Times New Roman"/>
          <w:snapToGrid w:val="0"/>
          <w:color w:val="000000"/>
          <w:sz w:val="24"/>
          <w:szCs w:val="24"/>
        </w:rPr>
      </w:pPr>
    </w:p>
    <w:p w14:paraId="10215A20" w14:textId="77777777" w:rsidR="007C50D6" w:rsidRPr="00AD01DB" w:rsidRDefault="007C50D6" w:rsidP="00BE0CA6">
      <w:pPr>
        <w:ind w:right="97" w:firstLine="708"/>
        <w:jc w:val="both"/>
        <w:rPr>
          <w:rFonts w:ascii="Times New Roman" w:hAnsi="Times New Roman" w:cs="Times New Roman"/>
          <w:snapToGrid w:val="0"/>
          <w:color w:val="000000"/>
          <w:sz w:val="24"/>
          <w:szCs w:val="24"/>
        </w:rPr>
      </w:pPr>
    </w:p>
    <w:p w14:paraId="6A8B3239" w14:textId="3E1EF4B6" w:rsidR="007C50D6" w:rsidRPr="00AD01DB" w:rsidRDefault="007C50D6" w:rsidP="00AD01DB">
      <w:pPr>
        <w:ind w:left="567" w:right="97"/>
        <w:jc w:val="both"/>
        <w:rPr>
          <w:rFonts w:ascii="Times New Roman" w:hAnsi="Times New Roman" w:cs="Times New Roman"/>
          <w:snapToGrid w:val="0"/>
          <w:color w:val="000000"/>
          <w:sz w:val="24"/>
          <w:szCs w:val="24"/>
        </w:rPr>
      </w:pPr>
      <w:r w:rsidRPr="00AD01DB">
        <w:rPr>
          <w:rFonts w:ascii="Times New Roman" w:hAnsi="Times New Roman" w:cs="Times New Roman"/>
          <w:snapToGrid w:val="0"/>
          <w:color w:val="000000"/>
          <w:sz w:val="24"/>
          <w:szCs w:val="24"/>
        </w:rPr>
        <w:t>Aos _________ dias do mês de _________ do ano de dois mil e vinte e um, o Município de Ibiam</w:t>
      </w:r>
      <w:r w:rsidRPr="00AD01DB">
        <w:rPr>
          <w:rFonts w:ascii="Times New Roman" w:hAnsi="Times New Roman" w:cs="Times New Roman"/>
          <w:color w:val="000000"/>
          <w:sz w:val="24"/>
          <w:szCs w:val="24"/>
        </w:rPr>
        <w:t xml:space="preserve">, inscrito no CNPJ sob n. 01.612.745/0001-74, situado na Travessa </w:t>
      </w:r>
      <w:proofErr w:type="spellStart"/>
      <w:r w:rsidRPr="00AD01DB">
        <w:rPr>
          <w:rFonts w:ascii="Times New Roman" w:hAnsi="Times New Roman" w:cs="Times New Roman"/>
          <w:color w:val="000000"/>
          <w:sz w:val="24"/>
          <w:szCs w:val="24"/>
        </w:rPr>
        <w:t>Leoniza</w:t>
      </w:r>
      <w:proofErr w:type="spellEnd"/>
      <w:r w:rsidRPr="00AD01DB">
        <w:rPr>
          <w:rFonts w:ascii="Times New Roman" w:hAnsi="Times New Roman" w:cs="Times New Roman"/>
          <w:color w:val="000000"/>
          <w:sz w:val="24"/>
          <w:szCs w:val="24"/>
        </w:rPr>
        <w:t xml:space="preserve"> Carvalho Agostini, nº 20, Centro, Ibiam, Estado de Santa Catarina, neste ato </w:t>
      </w:r>
      <w:r w:rsidRPr="00AD01DB">
        <w:rPr>
          <w:rFonts w:ascii="Times New Roman" w:hAnsi="Times New Roman" w:cs="Times New Roman"/>
          <w:sz w:val="24"/>
          <w:szCs w:val="24"/>
        </w:rPr>
        <w:t>representado por seu Prefeito Municipal Sr. JOARES TREVISOL, no uso das atribuições de seu cargo e</w:t>
      </w:r>
      <w:r w:rsidRPr="00AD01DB">
        <w:rPr>
          <w:rFonts w:ascii="Times New Roman" w:hAnsi="Times New Roman" w:cs="Times New Roman"/>
          <w:snapToGrid w:val="0"/>
          <w:color w:val="000000"/>
          <w:sz w:val="24"/>
          <w:szCs w:val="24"/>
        </w:rPr>
        <w:t>, nos termos do art. 15 da Lei Federal 8.666/</w:t>
      </w:r>
      <w:r w:rsidRPr="000B4015">
        <w:rPr>
          <w:rFonts w:ascii="Times New Roman" w:hAnsi="Times New Roman" w:cs="Times New Roman"/>
          <w:snapToGrid w:val="0"/>
          <w:sz w:val="24"/>
          <w:szCs w:val="24"/>
        </w:rPr>
        <w:t xml:space="preserve">93 e Decreto Federal n. 3.931/01, Decreto Municipal n. 1.351/2005, </w:t>
      </w:r>
      <w:r w:rsidRPr="000B4015">
        <w:rPr>
          <w:rFonts w:ascii="Times New Roman" w:hAnsi="Times New Roman" w:cs="Times New Roman"/>
          <w:sz w:val="24"/>
          <w:szCs w:val="24"/>
        </w:rPr>
        <w:t xml:space="preserve">Decreto Municipal n. 3443/2021, </w:t>
      </w:r>
      <w:r w:rsidRPr="000B4015">
        <w:rPr>
          <w:rFonts w:ascii="Times New Roman" w:hAnsi="Times New Roman" w:cs="Times New Roman"/>
          <w:snapToGrid w:val="0"/>
          <w:sz w:val="24"/>
          <w:szCs w:val="24"/>
        </w:rPr>
        <w:t xml:space="preserve">e, as demais normas legais aplicáveis, de acordo com o resultado da classificação das propostas apresentadas no </w:t>
      </w:r>
      <w:r w:rsidRPr="000B4015">
        <w:rPr>
          <w:rFonts w:ascii="Times New Roman" w:hAnsi="Times New Roman" w:cs="Times New Roman"/>
          <w:b/>
          <w:bCs/>
          <w:snapToGrid w:val="0"/>
          <w:sz w:val="24"/>
          <w:szCs w:val="24"/>
        </w:rPr>
        <w:t>PREGÃO ELETRONICO PARA REGISTRO DE PREÇOS</w:t>
      </w:r>
      <w:r w:rsidRPr="000B4015">
        <w:rPr>
          <w:rFonts w:ascii="Times New Roman" w:hAnsi="Times New Roman" w:cs="Times New Roman"/>
          <w:snapToGrid w:val="0"/>
          <w:sz w:val="24"/>
          <w:szCs w:val="24"/>
        </w:rPr>
        <w:t xml:space="preserve"> n.</w:t>
      </w:r>
      <w:r w:rsidR="000B4015" w:rsidRPr="000B4015">
        <w:rPr>
          <w:rFonts w:ascii="Times New Roman" w:hAnsi="Times New Roman" w:cs="Times New Roman"/>
          <w:snapToGrid w:val="0"/>
          <w:sz w:val="24"/>
          <w:szCs w:val="24"/>
        </w:rPr>
        <w:t xml:space="preserve"> 066/2023</w:t>
      </w:r>
      <w:r w:rsidRPr="000B4015">
        <w:rPr>
          <w:rFonts w:ascii="Times New Roman" w:hAnsi="Times New Roman" w:cs="Times New Roman"/>
          <w:snapToGrid w:val="0"/>
          <w:sz w:val="24"/>
          <w:szCs w:val="24"/>
        </w:rPr>
        <w:t>, Pro</w:t>
      </w:r>
      <w:r w:rsidR="008403D3" w:rsidRPr="000B4015">
        <w:rPr>
          <w:rFonts w:ascii="Times New Roman" w:hAnsi="Times New Roman" w:cs="Times New Roman"/>
          <w:snapToGrid w:val="0"/>
          <w:sz w:val="24"/>
          <w:szCs w:val="24"/>
        </w:rPr>
        <w:t>cesso Licitatório</w:t>
      </w:r>
      <w:r w:rsidR="000B4015" w:rsidRPr="000B4015">
        <w:rPr>
          <w:rFonts w:ascii="Times New Roman" w:hAnsi="Times New Roman" w:cs="Times New Roman"/>
          <w:snapToGrid w:val="0"/>
          <w:sz w:val="24"/>
          <w:szCs w:val="24"/>
        </w:rPr>
        <w:t xml:space="preserve"> 151/2023</w:t>
      </w:r>
      <w:r w:rsidR="008403D3" w:rsidRPr="000B4015">
        <w:rPr>
          <w:rFonts w:ascii="Times New Roman" w:hAnsi="Times New Roman" w:cs="Times New Roman"/>
          <w:snapToGrid w:val="0"/>
          <w:sz w:val="24"/>
          <w:szCs w:val="24"/>
        </w:rPr>
        <w:t>, SRP</w:t>
      </w:r>
      <w:r w:rsidR="000B4015" w:rsidRPr="000B4015">
        <w:rPr>
          <w:rFonts w:ascii="Times New Roman" w:hAnsi="Times New Roman" w:cs="Times New Roman"/>
          <w:snapToGrid w:val="0"/>
          <w:sz w:val="24"/>
          <w:szCs w:val="24"/>
        </w:rPr>
        <w:t xml:space="preserve"> 032/2023</w:t>
      </w:r>
      <w:r w:rsidRPr="000B4015">
        <w:rPr>
          <w:rFonts w:ascii="Times New Roman" w:hAnsi="Times New Roman" w:cs="Times New Roman"/>
          <w:snapToGrid w:val="0"/>
          <w:sz w:val="24"/>
          <w:szCs w:val="24"/>
        </w:rPr>
        <w:t xml:space="preserve">, </w:t>
      </w:r>
      <w:r w:rsidRPr="000B4015">
        <w:rPr>
          <w:rFonts w:ascii="Times New Roman" w:hAnsi="Times New Roman" w:cs="Times New Roman"/>
          <w:b/>
          <w:snapToGrid w:val="0"/>
          <w:sz w:val="24"/>
          <w:szCs w:val="24"/>
        </w:rPr>
        <w:t>RESOLVE</w:t>
      </w:r>
      <w:r w:rsidRPr="000B4015">
        <w:rPr>
          <w:rFonts w:ascii="Times New Roman" w:hAnsi="Times New Roman" w:cs="Times New Roman"/>
          <w:snapToGrid w:val="0"/>
          <w:sz w:val="24"/>
          <w:szCs w:val="24"/>
        </w:rPr>
        <w:t xml:space="preserve">: registrar </w:t>
      </w:r>
      <w:r w:rsidRPr="00AD01DB">
        <w:rPr>
          <w:rFonts w:ascii="Times New Roman" w:hAnsi="Times New Roman" w:cs="Times New Roman"/>
          <w:snapToGrid w:val="0"/>
          <w:color w:val="000000"/>
          <w:sz w:val="24"/>
          <w:szCs w:val="24"/>
        </w:rPr>
        <w:t>o(s) preço(s) da(s) empresa(s),............, de acordo com a classificação por ela(s) alcançada(s) por item, observadas as condições do edital que integra este instrumento de registro e aquelas enunciadas nas cláusulas que se seguem:</w:t>
      </w:r>
    </w:p>
    <w:p w14:paraId="5AE480A6" w14:textId="77777777" w:rsidR="007C50D6" w:rsidRPr="00AD01DB" w:rsidRDefault="007C50D6" w:rsidP="00AD01DB">
      <w:pPr>
        <w:pStyle w:val="Recuodecorpodetexto"/>
        <w:spacing w:before="120"/>
        <w:ind w:left="567" w:right="97"/>
        <w:jc w:val="both"/>
        <w:rPr>
          <w:rFonts w:ascii="Times New Roman" w:hAnsi="Times New Roman" w:cs="Times New Roman"/>
          <w:bCs/>
          <w:sz w:val="24"/>
          <w:szCs w:val="24"/>
        </w:rPr>
      </w:pPr>
      <w:r w:rsidRPr="00AD01DB">
        <w:rPr>
          <w:rFonts w:ascii="Times New Roman" w:hAnsi="Times New Roman" w:cs="Times New Roman"/>
          <w:b/>
          <w:bCs/>
          <w:sz w:val="24"/>
          <w:szCs w:val="24"/>
        </w:rPr>
        <w:t>CLÁUSULA PRIMEIRA – DOS DOCUMENTOS</w:t>
      </w:r>
      <w:r w:rsidRPr="00AD01DB">
        <w:rPr>
          <w:rFonts w:ascii="Times New Roman" w:hAnsi="Times New Roman" w:cs="Times New Roman"/>
          <w:sz w:val="24"/>
          <w:szCs w:val="24"/>
        </w:rPr>
        <w:t xml:space="preserve"> – </w:t>
      </w:r>
      <w:r w:rsidRPr="00AD01DB">
        <w:rPr>
          <w:rFonts w:ascii="Times New Roman" w:hAnsi="Times New Roman" w:cs="Times New Roman"/>
          <w:bCs/>
          <w:sz w:val="24"/>
          <w:szCs w:val="24"/>
        </w:rPr>
        <w:t>Fazem parte do presente termo, independentemente de transcrição, todos os elementos que compõem o processo de licitação antes nominado, inclusive a proposta pela CONTRATADA.</w:t>
      </w:r>
    </w:p>
    <w:p w14:paraId="1D9C7E2F" w14:textId="77777777" w:rsidR="00AD01DB" w:rsidRDefault="00AD01DB" w:rsidP="00AD01DB">
      <w:pPr>
        <w:ind w:left="567" w:right="97"/>
        <w:jc w:val="both"/>
        <w:outlineLvl w:val="1"/>
        <w:rPr>
          <w:rFonts w:ascii="Times New Roman" w:hAnsi="Times New Roman" w:cs="Times New Roman"/>
          <w:b/>
          <w:sz w:val="24"/>
          <w:szCs w:val="24"/>
        </w:rPr>
      </w:pPr>
    </w:p>
    <w:p w14:paraId="20657976" w14:textId="66BA8C12" w:rsidR="007B7DF9" w:rsidRPr="00AD01DB" w:rsidRDefault="007C50D6" w:rsidP="00AD01DB">
      <w:pPr>
        <w:ind w:left="567" w:right="97"/>
        <w:jc w:val="both"/>
        <w:outlineLvl w:val="1"/>
        <w:rPr>
          <w:rFonts w:ascii="Times New Roman" w:hAnsi="Times New Roman" w:cs="Times New Roman"/>
          <w:b/>
          <w:sz w:val="24"/>
          <w:szCs w:val="24"/>
        </w:rPr>
      </w:pPr>
      <w:r w:rsidRPr="00AD01DB">
        <w:rPr>
          <w:rFonts w:ascii="Times New Roman" w:hAnsi="Times New Roman" w:cs="Times New Roman"/>
          <w:b/>
          <w:sz w:val="24"/>
          <w:szCs w:val="24"/>
        </w:rPr>
        <w:t>CLÁUSULA SEGUNDA – DO OBJETO</w:t>
      </w:r>
      <w:r w:rsidRPr="00AD01DB">
        <w:rPr>
          <w:rFonts w:ascii="Times New Roman" w:hAnsi="Times New Roman" w:cs="Times New Roman"/>
          <w:b/>
          <w:bCs/>
          <w:sz w:val="24"/>
          <w:szCs w:val="24"/>
        </w:rPr>
        <w:t xml:space="preserve"> – </w:t>
      </w:r>
      <w:r w:rsidRPr="00AD01DB">
        <w:rPr>
          <w:rFonts w:ascii="Times New Roman" w:hAnsi="Times New Roman" w:cs="Times New Roman"/>
          <w:i/>
          <w:iCs/>
          <w:sz w:val="24"/>
          <w:szCs w:val="24"/>
        </w:rPr>
        <w:t xml:space="preserve">Pregão Eletrônico, para Registrar </w:t>
      </w:r>
      <w:r w:rsidR="00767478" w:rsidRPr="00AD01DB">
        <w:rPr>
          <w:rFonts w:ascii="Times New Roman" w:hAnsi="Times New Roman" w:cs="Times New Roman"/>
          <w:i/>
          <w:iCs/>
          <w:sz w:val="24"/>
          <w:szCs w:val="24"/>
        </w:rPr>
        <w:t xml:space="preserve">Preços </w:t>
      </w:r>
      <w:r w:rsidR="00767478" w:rsidRPr="00AD01DB">
        <w:rPr>
          <w:rFonts w:ascii="Times New Roman" w:hAnsi="Times New Roman" w:cs="Times New Roman"/>
          <w:sz w:val="24"/>
          <w:szCs w:val="24"/>
        </w:rPr>
        <w:t>referente</w:t>
      </w:r>
      <w:r w:rsidR="007B7DF9" w:rsidRPr="00AD01DB">
        <w:rPr>
          <w:rFonts w:ascii="Times New Roman" w:hAnsi="Times New Roman" w:cs="Times New Roman"/>
          <w:b/>
          <w:sz w:val="24"/>
          <w:szCs w:val="24"/>
        </w:rPr>
        <w:t xml:space="preserve"> aquisições de tubos de concreto para a Secretaria de Infraestrutura, Obras e Transporte para um período de 12 meses.</w:t>
      </w:r>
    </w:p>
    <w:p w14:paraId="6FF16DAB" w14:textId="77777777" w:rsidR="007B7DF9" w:rsidRDefault="007B7DF9" w:rsidP="007B7DF9">
      <w:pPr>
        <w:jc w:val="both"/>
        <w:rPr>
          <w:rFonts w:ascii="Arial" w:hAnsi="Arial" w:cs="Arial"/>
          <w:b/>
          <w:sz w:val="23"/>
          <w:szCs w:val="23"/>
        </w:rPr>
      </w:pPr>
    </w:p>
    <w:p w14:paraId="1C09361B" w14:textId="77777777" w:rsidR="00E07C27" w:rsidRPr="00AD01DB" w:rsidRDefault="007B7DF9" w:rsidP="00767478">
      <w:pPr>
        <w:ind w:left="567"/>
        <w:jc w:val="both"/>
        <w:rPr>
          <w:rFonts w:ascii="Times New Roman" w:hAnsi="Times New Roman" w:cs="Times New Roman"/>
          <w:snapToGrid w:val="0"/>
          <w:sz w:val="24"/>
          <w:szCs w:val="24"/>
        </w:rPr>
      </w:pPr>
      <w:r w:rsidRPr="00AD01DB">
        <w:rPr>
          <w:rFonts w:ascii="Times New Roman" w:hAnsi="Times New Roman" w:cs="Times New Roman"/>
          <w:snapToGrid w:val="0"/>
          <w:sz w:val="24"/>
          <w:szCs w:val="24"/>
        </w:rPr>
        <w:lastRenderedPageBreak/>
        <w:t>O Sistema de Registro de Preços não obriga a compra ou serviço, nem mesmo nas quantidades indicadas nos itens deste edital, podendo a Administração promover a aquisição em unidades de acordo com suas necessidades.</w:t>
      </w:r>
    </w:p>
    <w:p w14:paraId="286D5C63" w14:textId="77777777" w:rsidR="007B7DF9" w:rsidRPr="00AD01DB" w:rsidRDefault="007B7DF9" w:rsidP="00767478">
      <w:pPr>
        <w:ind w:left="567"/>
        <w:jc w:val="both"/>
        <w:rPr>
          <w:rFonts w:ascii="Times New Roman" w:hAnsi="Times New Roman" w:cs="Times New Roman"/>
          <w:snapToGrid w:val="0"/>
          <w:sz w:val="24"/>
          <w:szCs w:val="24"/>
        </w:rPr>
      </w:pPr>
      <w:r w:rsidRPr="00AD01DB">
        <w:rPr>
          <w:rFonts w:ascii="Times New Roman" w:hAnsi="Times New Roman" w:cs="Times New Roman"/>
          <w:sz w:val="24"/>
          <w:szCs w:val="24"/>
        </w:rPr>
        <w:t xml:space="preserve"> A entrega será parcelada, conforme a necessidade da Administração, manifestada por meio de ordem de entrega assinada pelo secretário responsável. </w:t>
      </w:r>
    </w:p>
    <w:p w14:paraId="067E0CBF" w14:textId="77777777" w:rsidR="007B7DF9" w:rsidRPr="00AD01DB" w:rsidRDefault="007B7DF9" w:rsidP="00767478">
      <w:pPr>
        <w:ind w:left="567"/>
        <w:jc w:val="both"/>
        <w:rPr>
          <w:rFonts w:ascii="Times New Roman" w:hAnsi="Times New Roman" w:cs="Times New Roman"/>
          <w:sz w:val="24"/>
          <w:szCs w:val="24"/>
        </w:rPr>
      </w:pPr>
      <w:r w:rsidRPr="00AD01DB">
        <w:rPr>
          <w:rFonts w:ascii="Times New Roman" w:hAnsi="Times New Roman" w:cs="Times New Roman"/>
          <w:sz w:val="24"/>
          <w:szCs w:val="24"/>
        </w:rPr>
        <w:t xml:space="preserve"> A empresa vencedora terá o prazo de 24 horas para entregar os objetos.</w:t>
      </w:r>
    </w:p>
    <w:p w14:paraId="2CBBB981" w14:textId="77777777" w:rsidR="007B7DF9" w:rsidRPr="00AD01DB" w:rsidRDefault="007B7DF9" w:rsidP="00767478">
      <w:pPr>
        <w:ind w:left="567"/>
        <w:jc w:val="both"/>
        <w:rPr>
          <w:rFonts w:ascii="Times New Roman" w:hAnsi="Times New Roman" w:cs="Times New Roman"/>
          <w:b/>
          <w:sz w:val="24"/>
          <w:szCs w:val="24"/>
        </w:rPr>
      </w:pPr>
      <w:r w:rsidRPr="00AD01DB">
        <w:rPr>
          <w:rFonts w:ascii="Times New Roman" w:hAnsi="Times New Roman" w:cs="Times New Roman"/>
          <w:sz w:val="24"/>
          <w:szCs w:val="24"/>
        </w:rPr>
        <w:t>O material utilizado na fabricação dos objetos deverá ser de primeira qualidade, sob pena de devolução e possível rescisão contratual. Serão recusados os produtos imprestáveis ou defeituosos que não atendam as especificações.</w:t>
      </w:r>
    </w:p>
    <w:p w14:paraId="38C85398" w14:textId="77777777" w:rsidR="007B7DF9" w:rsidRPr="00AD01DB" w:rsidRDefault="007B7DF9" w:rsidP="00767478">
      <w:pPr>
        <w:pStyle w:val="Default"/>
        <w:ind w:left="567" w:right="-1"/>
        <w:jc w:val="both"/>
        <w:rPr>
          <w:rFonts w:ascii="Times New Roman" w:hAnsi="Times New Roman" w:cs="Times New Roman"/>
        </w:rPr>
      </w:pPr>
      <w:r w:rsidRPr="00AD01DB">
        <w:rPr>
          <w:rFonts w:ascii="Times New Roman" w:hAnsi="Times New Roman" w:cs="Times New Roman"/>
        </w:rPr>
        <w:t xml:space="preserve">Os tubos deverão ser entregues com tempo de cura (secagem) adequada, a fim de não comprometer a qualidade esperada. </w:t>
      </w:r>
    </w:p>
    <w:p w14:paraId="783BBDDD" w14:textId="77777777" w:rsidR="00E07C27" w:rsidRPr="00AD01DB" w:rsidRDefault="00E07C27" w:rsidP="00767478">
      <w:pPr>
        <w:pStyle w:val="PargrafodaLista"/>
        <w:tabs>
          <w:tab w:val="left" w:pos="0"/>
          <w:tab w:val="left" w:pos="426"/>
        </w:tabs>
        <w:autoSpaceDE w:val="0"/>
        <w:autoSpaceDN w:val="0"/>
        <w:adjustRightInd w:val="0"/>
        <w:ind w:left="567"/>
        <w:jc w:val="both"/>
        <w:rPr>
          <w:rFonts w:eastAsiaTheme="minorHAnsi"/>
          <w:color w:val="FF0000"/>
          <w:lang w:eastAsia="en-US"/>
        </w:rPr>
      </w:pPr>
    </w:p>
    <w:p w14:paraId="26EFCAB6" w14:textId="77777777" w:rsidR="007B7DF9" w:rsidRPr="00AD01DB" w:rsidRDefault="007B7DF9" w:rsidP="00767478">
      <w:pPr>
        <w:pStyle w:val="PargrafodaLista"/>
        <w:tabs>
          <w:tab w:val="left" w:pos="0"/>
          <w:tab w:val="left" w:pos="426"/>
        </w:tabs>
        <w:autoSpaceDE w:val="0"/>
        <w:autoSpaceDN w:val="0"/>
        <w:adjustRightInd w:val="0"/>
        <w:ind w:left="567"/>
        <w:jc w:val="both"/>
        <w:rPr>
          <w:b/>
          <w:bCs/>
        </w:rPr>
      </w:pPr>
      <w:r w:rsidRPr="00AD01DB">
        <w:t>O custo com o transporte dos tubos até o local designado pela Administração será de inteira responsabilidade da vencedora bem como manter em perfeitas condições de armazenamento todos os itens a serem entregues, garantindo a sua total eficiência e qualidade.</w:t>
      </w:r>
    </w:p>
    <w:p w14:paraId="584072AB" w14:textId="77777777" w:rsidR="007B7DF9" w:rsidRPr="00AD01DB" w:rsidRDefault="007B7DF9" w:rsidP="00767478">
      <w:pPr>
        <w:pStyle w:val="Textopadro1"/>
        <w:ind w:left="567" w:right="97"/>
        <w:jc w:val="both"/>
        <w:rPr>
          <w:szCs w:val="24"/>
          <w:lang w:val="pt-BR"/>
        </w:rPr>
      </w:pPr>
    </w:p>
    <w:p w14:paraId="3B7C000F" w14:textId="77777777" w:rsidR="007C50D6" w:rsidRPr="00AD01DB" w:rsidRDefault="007C50D6" w:rsidP="00767478">
      <w:pPr>
        <w:pStyle w:val="Textopadro1"/>
        <w:ind w:left="567" w:right="97"/>
        <w:jc w:val="both"/>
        <w:rPr>
          <w:szCs w:val="24"/>
          <w:lang w:val="pt-BR"/>
        </w:rPr>
      </w:pPr>
      <w:r w:rsidRPr="00AD01DB">
        <w:rPr>
          <w:bCs/>
          <w:szCs w:val="24"/>
          <w:lang w:val="pt-BR"/>
        </w:rPr>
        <w:t xml:space="preserve"> </w:t>
      </w:r>
      <w:r w:rsidRPr="00AD01DB">
        <w:rPr>
          <w:rFonts w:eastAsia="TimesNewRoman"/>
          <w:szCs w:val="24"/>
          <w:lang w:val="pt-BR"/>
        </w:rPr>
        <w:t>As contratadas deverão responder e sanar qualquer dano que causar, inclusive perante terceiros, respondendo civil e criminalmente por acidentes que possam ocorrer.</w:t>
      </w:r>
    </w:p>
    <w:p w14:paraId="6E15A429" w14:textId="77777777" w:rsidR="00AD01DB" w:rsidRPr="00AD01DB" w:rsidRDefault="00AD01DB" w:rsidP="00767478">
      <w:pPr>
        <w:widowControl w:val="0"/>
        <w:tabs>
          <w:tab w:val="left" w:pos="465"/>
          <w:tab w:val="left" w:pos="8789"/>
          <w:tab w:val="left" w:pos="8931"/>
        </w:tabs>
        <w:ind w:left="567" w:right="97"/>
        <w:jc w:val="both"/>
        <w:rPr>
          <w:rFonts w:ascii="Times New Roman" w:hAnsi="Times New Roman" w:cs="Times New Roman"/>
          <w:sz w:val="24"/>
          <w:szCs w:val="24"/>
        </w:rPr>
      </w:pPr>
    </w:p>
    <w:p w14:paraId="6D164405" w14:textId="4B78A318" w:rsidR="007C50D6" w:rsidRPr="00AD01DB" w:rsidRDefault="007C50D6" w:rsidP="00767478">
      <w:pPr>
        <w:widowControl w:val="0"/>
        <w:tabs>
          <w:tab w:val="left" w:pos="465"/>
          <w:tab w:val="left" w:pos="8789"/>
          <w:tab w:val="left" w:pos="8931"/>
        </w:tabs>
        <w:ind w:left="567" w:right="97"/>
        <w:jc w:val="both"/>
        <w:rPr>
          <w:rFonts w:ascii="Times New Roman" w:hAnsi="Times New Roman" w:cs="Times New Roman"/>
          <w:sz w:val="24"/>
          <w:szCs w:val="24"/>
        </w:rPr>
      </w:pPr>
      <w:r w:rsidRPr="00AD01DB">
        <w:rPr>
          <w:rFonts w:ascii="Times New Roman" w:hAnsi="Times New Roman" w:cs="Times New Roman"/>
          <w:sz w:val="24"/>
          <w:szCs w:val="24"/>
        </w:rPr>
        <w:t>Os equipamentos deverão cumprir todas as exigências de segurança exigidas pelos órgãos de fiscalização competentes e deverão estar em excelente estado de conservação e</w:t>
      </w:r>
      <w:r w:rsidRPr="00AD01DB">
        <w:rPr>
          <w:rFonts w:ascii="Times New Roman" w:hAnsi="Times New Roman" w:cs="Times New Roman"/>
          <w:spacing w:val="-29"/>
          <w:sz w:val="24"/>
          <w:szCs w:val="24"/>
        </w:rPr>
        <w:t xml:space="preserve"> </w:t>
      </w:r>
      <w:r w:rsidRPr="00AD01DB">
        <w:rPr>
          <w:rFonts w:ascii="Times New Roman" w:hAnsi="Times New Roman" w:cs="Times New Roman"/>
          <w:sz w:val="24"/>
          <w:szCs w:val="24"/>
        </w:rPr>
        <w:t>segurança.</w:t>
      </w:r>
    </w:p>
    <w:p w14:paraId="0A3C5B72" w14:textId="77777777" w:rsidR="007C50D6" w:rsidRPr="00AD01DB" w:rsidRDefault="007C50D6" w:rsidP="00767478">
      <w:pPr>
        <w:widowControl w:val="0"/>
        <w:tabs>
          <w:tab w:val="left" w:pos="465"/>
          <w:tab w:val="left" w:pos="8789"/>
        </w:tabs>
        <w:ind w:left="567" w:right="97"/>
        <w:jc w:val="both"/>
        <w:rPr>
          <w:rFonts w:ascii="Times New Roman" w:hAnsi="Times New Roman" w:cs="Times New Roman"/>
          <w:sz w:val="24"/>
          <w:szCs w:val="24"/>
        </w:rPr>
      </w:pPr>
      <w:r w:rsidRPr="00AD01DB">
        <w:rPr>
          <w:rFonts w:ascii="Times New Roman" w:hAnsi="Times New Roman" w:cs="Times New Roman"/>
          <w:sz w:val="24"/>
          <w:szCs w:val="24"/>
        </w:rPr>
        <w:t xml:space="preserve">Em caso de falha mecânica/ou outros problemas eventuais nos equipamentos, a contratada deverá substituir </w:t>
      </w:r>
      <w:r w:rsidRPr="00AD01DB">
        <w:rPr>
          <w:rFonts w:ascii="Times New Roman" w:hAnsi="Times New Roman" w:cs="Times New Roman"/>
          <w:spacing w:val="-3"/>
          <w:sz w:val="24"/>
          <w:szCs w:val="24"/>
        </w:rPr>
        <w:t xml:space="preserve">ou </w:t>
      </w:r>
      <w:r w:rsidRPr="00AD01DB">
        <w:rPr>
          <w:rFonts w:ascii="Times New Roman" w:hAnsi="Times New Roman" w:cs="Times New Roman"/>
          <w:sz w:val="24"/>
          <w:szCs w:val="24"/>
        </w:rPr>
        <w:t xml:space="preserve">consertar </w:t>
      </w:r>
      <w:r w:rsidRPr="00AD01DB">
        <w:rPr>
          <w:rFonts w:ascii="Times New Roman" w:hAnsi="Times New Roman" w:cs="Times New Roman"/>
          <w:spacing w:val="-4"/>
          <w:sz w:val="24"/>
          <w:szCs w:val="24"/>
        </w:rPr>
        <w:t xml:space="preserve">em </w:t>
      </w:r>
      <w:r w:rsidRPr="00AD01DB">
        <w:rPr>
          <w:rFonts w:ascii="Times New Roman" w:hAnsi="Times New Roman" w:cs="Times New Roman"/>
          <w:spacing w:val="2"/>
          <w:sz w:val="24"/>
          <w:szCs w:val="24"/>
        </w:rPr>
        <w:t xml:space="preserve">até </w:t>
      </w:r>
      <w:r w:rsidRPr="00AD01DB">
        <w:rPr>
          <w:rFonts w:ascii="Times New Roman" w:hAnsi="Times New Roman" w:cs="Times New Roman"/>
          <w:sz w:val="24"/>
          <w:szCs w:val="24"/>
        </w:rPr>
        <w:t xml:space="preserve">48 (quarenta e oito) horas </w:t>
      </w:r>
      <w:r w:rsidRPr="00AD01DB">
        <w:rPr>
          <w:rFonts w:ascii="Times New Roman" w:hAnsi="Times New Roman" w:cs="Times New Roman"/>
          <w:spacing w:val="-3"/>
          <w:sz w:val="24"/>
          <w:szCs w:val="24"/>
        </w:rPr>
        <w:t>os</w:t>
      </w:r>
      <w:r w:rsidRPr="00AD01DB">
        <w:rPr>
          <w:rFonts w:ascii="Times New Roman" w:hAnsi="Times New Roman" w:cs="Times New Roman"/>
          <w:spacing w:val="10"/>
          <w:sz w:val="24"/>
          <w:szCs w:val="24"/>
        </w:rPr>
        <w:t xml:space="preserve"> </w:t>
      </w:r>
      <w:r w:rsidRPr="00AD01DB">
        <w:rPr>
          <w:rFonts w:ascii="Times New Roman" w:hAnsi="Times New Roman" w:cs="Times New Roman"/>
          <w:spacing w:val="-3"/>
          <w:sz w:val="24"/>
          <w:szCs w:val="24"/>
        </w:rPr>
        <w:t>mesmos.</w:t>
      </w:r>
    </w:p>
    <w:p w14:paraId="488CDFFB" w14:textId="77777777" w:rsidR="007C50D6" w:rsidRPr="00AD01DB" w:rsidRDefault="007C50D6" w:rsidP="00767478">
      <w:pPr>
        <w:widowControl w:val="0"/>
        <w:tabs>
          <w:tab w:val="left" w:pos="532"/>
          <w:tab w:val="left" w:pos="8789"/>
        </w:tabs>
        <w:ind w:left="567" w:right="97"/>
        <w:jc w:val="both"/>
        <w:rPr>
          <w:rFonts w:ascii="Times New Roman" w:hAnsi="Times New Roman" w:cs="Times New Roman"/>
          <w:sz w:val="24"/>
          <w:szCs w:val="24"/>
        </w:rPr>
      </w:pPr>
      <w:r w:rsidRPr="00AD01DB">
        <w:rPr>
          <w:rFonts w:ascii="Times New Roman" w:hAnsi="Times New Roman" w:cs="Times New Roman"/>
          <w:sz w:val="24"/>
          <w:szCs w:val="24"/>
        </w:rPr>
        <w:t xml:space="preserve">A contratada deverá substituir o funcionário cuja atuação e permanência nos serviços prejudique a execução regular </w:t>
      </w:r>
      <w:r w:rsidRPr="00AD01DB">
        <w:rPr>
          <w:rFonts w:ascii="Times New Roman" w:hAnsi="Times New Roman" w:cs="Times New Roman"/>
          <w:spacing w:val="-4"/>
          <w:sz w:val="24"/>
          <w:szCs w:val="24"/>
        </w:rPr>
        <w:t xml:space="preserve">dos </w:t>
      </w:r>
      <w:r w:rsidRPr="00AD01DB">
        <w:rPr>
          <w:rFonts w:ascii="Times New Roman" w:hAnsi="Times New Roman" w:cs="Times New Roman"/>
          <w:sz w:val="24"/>
          <w:szCs w:val="24"/>
        </w:rPr>
        <w:t xml:space="preserve">mesmos </w:t>
      </w:r>
      <w:r w:rsidRPr="00AD01DB">
        <w:rPr>
          <w:rFonts w:ascii="Times New Roman" w:hAnsi="Times New Roman" w:cs="Times New Roman"/>
          <w:spacing w:val="-3"/>
          <w:sz w:val="24"/>
          <w:szCs w:val="24"/>
        </w:rPr>
        <w:t xml:space="preserve">ou </w:t>
      </w:r>
      <w:r w:rsidRPr="00AD01DB">
        <w:rPr>
          <w:rFonts w:ascii="Times New Roman" w:hAnsi="Times New Roman" w:cs="Times New Roman"/>
          <w:sz w:val="24"/>
          <w:szCs w:val="24"/>
        </w:rPr>
        <w:t xml:space="preserve">apresente comportamento inadequado, no prazo máximo de 12 (doze) horas, mediante solicitação por escrito </w:t>
      </w:r>
      <w:r w:rsidRPr="00AD01DB">
        <w:rPr>
          <w:rFonts w:ascii="Times New Roman" w:hAnsi="Times New Roman" w:cs="Times New Roman"/>
          <w:spacing w:val="-3"/>
          <w:sz w:val="24"/>
          <w:szCs w:val="24"/>
        </w:rPr>
        <w:t xml:space="preserve">da </w:t>
      </w:r>
      <w:r w:rsidRPr="00AD01DB">
        <w:rPr>
          <w:rFonts w:ascii="Times New Roman" w:hAnsi="Times New Roman" w:cs="Times New Roman"/>
          <w:sz w:val="24"/>
          <w:szCs w:val="24"/>
        </w:rPr>
        <w:t>Secretaria solicitante;</w:t>
      </w:r>
    </w:p>
    <w:p w14:paraId="5F798988" w14:textId="77777777" w:rsidR="007C50D6" w:rsidRPr="00AD01DB" w:rsidRDefault="007C50D6" w:rsidP="00767478">
      <w:pPr>
        <w:ind w:left="567" w:right="97"/>
        <w:jc w:val="both"/>
        <w:rPr>
          <w:rFonts w:ascii="Times New Roman" w:hAnsi="Times New Roman" w:cs="Times New Roman"/>
          <w:sz w:val="24"/>
          <w:szCs w:val="24"/>
        </w:rPr>
      </w:pPr>
      <w:r w:rsidRPr="00AD01DB">
        <w:rPr>
          <w:rFonts w:ascii="Times New Roman" w:hAnsi="Times New Roman" w:cs="Times New Roman"/>
          <w:sz w:val="24"/>
          <w:szCs w:val="24"/>
        </w:rPr>
        <w:t xml:space="preserve">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14:paraId="549E0F15" w14:textId="77777777" w:rsidR="007C50D6" w:rsidRPr="00AD01DB" w:rsidRDefault="007C50D6" w:rsidP="00767478">
      <w:pPr>
        <w:autoSpaceDE w:val="0"/>
        <w:autoSpaceDN w:val="0"/>
        <w:adjustRightInd w:val="0"/>
        <w:ind w:left="567" w:right="97"/>
        <w:jc w:val="both"/>
        <w:rPr>
          <w:rFonts w:ascii="Times New Roman" w:hAnsi="Times New Roman" w:cs="Times New Roman"/>
          <w:sz w:val="24"/>
          <w:szCs w:val="24"/>
        </w:rPr>
      </w:pPr>
      <w:r w:rsidRPr="00AD01DB">
        <w:rPr>
          <w:rFonts w:ascii="Times New Roman" w:hAnsi="Times New Roman" w:cs="Times New Roman"/>
          <w:sz w:val="24"/>
          <w:szCs w:val="24"/>
        </w:rPr>
        <w:t>Todas as especificações, quantitativos e condições estabelecidas neste edital, termo de referência e seus anexos deverão ser cumpridas na íntegra.</w:t>
      </w:r>
    </w:p>
    <w:p w14:paraId="4EB568F4" w14:textId="77777777" w:rsidR="007C50D6" w:rsidRDefault="007C50D6" w:rsidP="00BE0CA6">
      <w:pPr>
        <w:pStyle w:val="Recuodecorpodetexto"/>
        <w:ind w:left="0" w:right="97"/>
        <w:rPr>
          <w:rFonts w:ascii="Arial" w:hAnsi="Arial" w:cs="Arial"/>
        </w:rPr>
      </w:pPr>
    </w:p>
    <w:p w14:paraId="208827B1" w14:textId="77777777" w:rsidR="007C50D6" w:rsidRPr="00AD01DB" w:rsidRDefault="007C50D6" w:rsidP="00BE0CA6">
      <w:pPr>
        <w:ind w:left="567" w:right="97"/>
        <w:jc w:val="both"/>
        <w:rPr>
          <w:rFonts w:ascii="Times New Roman" w:hAnsi="Times New Roman" w:cs="Times New Roman"/>
          <w:b/>
        </w:rPr>
      </w:pPr>
      <w:r w:rsidRPr="00AD01DB">
        <w:rPr>
          <w:rFonts w:ascii="Times New Roman" w:hAnsi="Times New Roman" w:cs="Times New Roman"/>
          <w:b/>
          <w:bCs/>
        </w:rPr>
        <w:t xml:space="preserve">CLÁUSULA TERCEIRA: </w:t>
      </w:r>
      <w:r w:rsidRPr="00AD01DB">
        <w:rPr>
          <w:rFonts w:ascii="Times New Roman" w:hAnsi="Times New Roman" w:cs="Times New Roman"/>
          <w:b/>
        </w:rPr>
        <w:t>CONDIÇÕES DE ENTREGA</w:t>
      </w:r>
    </w:p>
    <w:p w14:paraId="22677CFB" w14:textId="77777777" w:rsidR="007C50D6" w:rsidRPr="00AD01DB" w:rsidRDefault="007C50D6" w:rsidP="00BE0CA6">
      <w:pPr>
        <w:pStyle w:val="Corpodetexto33"/>
        <w:tabs>
          <w:tab w:val="num" w:pos="709"/>
        </w:tabs>
        <w:ind w:left="567" w:right="97"/>
        <w:rPr>
          <w:sz w:val="22"/>
          <w:szCs w:val="22"/>
        </w:rPr>
      </w:pPr>
      <w:r w:rsidRPr="00AD01DB">
        <w:rPr>
          <w:sz w:val="22"/>
          <w:szCs w:val="22"/>
        </w:rPr>
        <w:lastRenderedPageBreak/>
        <w:t xml:space="preserve">3.1 -Após a solicitação formal com envio da Autorização de Fornecimento no e-mail da empresa, conforme indicado na proposta da mesma, o fornecedor terá um prazo máximo de 05 (dias), para entregar os itens, conforme AF.  Para cada dia de atraso na prestação dos serviços, poderá o Município cobrar multa de R$ 300,00(Trezentos reais) da empresa vencedora do certame, caso o atraso seja superior a 10(dez) dias a presente ata será cancelada e a empresa sofrerá também as penalidades legais conforme consta no edital.  Caso a administração constate que o item não atenda as exigências contidas no item 1(do objeto), a empresa sofrerá também as penalidades conforme consta no edital e respectiva ata de registro de preços.  </w:t>
      </w:r>
    </w:p>
    <w:p w14:paraId="77326E31" w14:textId="77777777" w:rsidR="007C50D6" w:rsidRDefault="007C50D6" w:rsidP="00BE0CA6">
      <w:pPr>
        <w:pStyle w:val="Corpodetexto33"/>
        <w:tabs>
          <w:tab w:val="num" w:pos="709"/>
        </w:tabs>
        <w:ind w:left="567" w:right="97"/>
        <w:rPr>
          <w:rFonts w:ascii="Arial" w:hAnsi="Arial" w:cs="Arial"/>
          <w:sz w:val="22"/>
          <w:szCs w:val="22"/>
        </w:rPr>
      </w:pPr>
    </w:p>
    <w:p w14:paraId="64BA32CD" w14:textId="77777777" w:rsidR="007C50D6" w:rsidRPr="00774F91" w:rsidRDefault="007C50D6" w:rsidP="00BE0CA6">
      <w:pPr>
        <w:pStyle w:val="Recuodecorpodetexto3"/>
        <w:ind w:left="567" w:right="97"/>
        <w:rPr>
          <w:rFonts w:ascii="Times New Roman" w:hAnsi="Times New Roman" w:cs="Times New Roman"/>
          <w:b/>
          <w:bCs/>
          <w:sz w:val="24"/>
          <w:szCs w:val="24"/>
        </w:rPr>
      </w:pPr>
      <w:r w:rsidRPr="00774F91">
        <w:rPr>
          <w:rFonts w:ascii="Times New Roman" w:hAnsi="Times New Roman" w:cs="Times New Roman"/>
          <w:b/>
          <w:bCs/>
          <w:sz w:val="24"/>
          <w:szCs w:val="24"/>
        </w:rPr>
        <w:t xml:space="preserve">CLÁUSULA QUARTA: DOS RECURSOS ORÇAMENTÁRIOS </w:t>
      </w:r>
    </w:p>
    <w:p w14:paraId="563BDCFB" w14:textId="77777777" w:rsidR="007C50D6" w:rsidRPr="00774F91" w:rsidRDefault="007C50D6" w:rsidP="00BE0CA6">
      <w:pPr>
        <w:pStyle w:val="Padro"/>
        <w:ind w:left="567" w:right="97"/>
        <w:jc w:val="both"/>
        <w:rPr>
          <w:sz w:val="24"/>
          <w:szCs w:val="24"/>
        </w:rPr>
      </w:pPr>
      <w:r w:rsidRPr="00774F91">
        <w:rPr>
          <w:sz w:val="24"/>
          <w:szCs w:val="24"/>
        </w:rPr>
        <w:t>4.1- As despesas decorrentes do cumprimento do presente contrato correrão por conta, de recursos próprios do Município de Ibiam.</w:t>
      </w:r>
    </w:p>
    <w:p w14:paraId="51996259" w14:textId="77777777" w:rsidR="007C50D6" w:rsidRPr="00774F91" w:rsidRDefault="007C50D6" w:rsidP="00BE0CA6">
      <w:pPr>
        <w:pStyle w:val="Padro"/>
        <w:ind w:left="567" w:right="97"/>
        <w:jc w:val="both"/>
        <w:rPr>
          <w:sz w:val="24"/>
          <w:szCs w:val="24"/>
        </w:rPr>
      </w:pPr>
    </w:p>
    <w:p w14:paraId="045ED005" w14:textId="77777777" w:rsidR="007C50D6" w:rsidRPr="00774F91" w:rsidRDefault="007C50D6" w:rsidP="00BE0CA6">
      <w:pPr>
        <w:pStyle w:val="Padro"/>
        <w:ind w:left="567" w:right="97"/>
        <w:jc w:val="both"/>
        <w:rPr>
          <w:sz w:val="24"/>
          <w:szCs w:val="24"/>
        </w:rPr>
      </w:pPr>
    </w:p>
    <w:p w14:paraId="445F0192" w14:textId="77777777" w:rsidR="007C50D6" w:rsidRPr="00774F91" w:rsidRDefault="007C50D6" w:rsidP="00BE0CA6">
      <w:pPr>
        <w:pStyle w:val="Padro"/>
        <w:ind w:left="567" w:right="97"/>
        <w:jc w:val="both"/>
        <w:rPr>
          <w:b/>
          <w:bCs/>
          <w:sz w:val="24"/>
          <w:szCs w:val="24"/>
        </w:rPr>
      </w:pPr>
      <w:r w:rsidRPr="00774F91">
        <w:rPr>
          <w:b/>
          <w:bCs/>
          <w:sz w:val="24"/>
          <w:szCs w:val="24"/>
        </w:rPr>
        <w:t>CLÁUSULA QUINTA: DOS RECURSOS FINANCEIROS</w:t>
      </w:r>
    </w:p>
    <w:p w14:paraId="0BCC08E5" w14:textId="77777777" w:rsidR="007C50D6" w:rsidRDefault="007C50D6" w:rsidP="00BE0CA6">
      <w:pPr>
        <w:pStyle w:val="Padro"/>
        <w:ind w:left="567" w:right="97"/>
        <w:jc w:val="both"/>
        <w:rPr>
          <w:rFonts w:ascii="Arial" w:hAnsi="Arial" w:cs="Arial"/>
          <w:sz w:val="22"/>
          <w:szCs w:val="22"/>
        </w:rPr>
      </w:pPr>
    </w:p>
    <w:p w14:paraId="17331C01" w14:textId="77777777" w:rsidR="00D52024" w:rsidRPr="00D52024" w:rsidRDefault="00D52024" w:rsidP="00D52024">
      <w:pPr>
        <w:ind w:left="567" w:right="97"/>
        <w:rPr>
          <w:rFonts w:ascii="Times New Roman" w:hAnsi="Times New Roman" w:cs="Times New Roman"/>
          <w:b/>
          <w:sz w:val="24"/>
          <w:szCs w:val="24"/>
        </w:rPr>
      </w:pPr>
      <w:r w:rsidRPr="00D52024">
        <w:rPr>
          <w:rFonts w:ascii="Times New Roman" w:hAnsi="Times New Roman" w:cs="Times New Roman"/>
          <w:sz w:val="24"/>
          <w:szCs w:val="24"/>
        </w:rPr>
        <w:t>17.1. As despesas decorrentes das aquisições, objeto do presente Certame, correrão à conta da Secretaria de Infraestrutura, Obras e Transportes.</w:t>
      </w:r>
    </w:p>
    <w:p w14:paraId="1EC606F7" w14:textId="77777777" w:rsidR="00D52024" w:rsidRPr="00D52024" w:rsidRDefault="00D52024" w:rsidP="00D52024">
      <w:pPr>
        <w:spacing w:after="0" w:line="240" w:lineRule="auto"/>
        <w:ind w:left="567"/>
        <w:jc w:val="both"/>
        <w:rPr>
          <w:rFonts w:ascii="Times New Roman" w:hAnsi="Times New Roman" w:cs="Times New Roman"/>
          <w:sz w:val="24"/>
          <w:szCs w:val="24"/>
        </w:rPr>
      </w:pPr>
      <w:r w:rsidRPr="00D52024">
        <w:rPr>
          <w:rFonts w:ascii="Times New Roman" w:hAnsi="Times New Roman" w:cs="Times New Roman"/>
          <w:sz w:val="24"/>
          <w:szCs w:val="24"/>
        </w:rPr>
        <w:t>Unidade Orçamentária: SECRETARIA MUNICIPAL DE INFRAESTRUTURA, OBRAS E TRANSPORTES</w:t>
      </w:r>
    </w:p>
    <w:p w14:paraId="6810FC1C" w14:textId="77777777" w:rsidR="00D52024" w:rsidRDefault="00D52024" w:rsidP="00D52024">
      <w:pPr>
        <w:ind w:left="567" w:right="97"/>
        <w:jc w:val="both"/>
        <w:rPr>
          <w:rFonts w:ascii="Times New Roman" w:hAnsi="Times New Roman" w:cs="Times New Roman"/>
          <w:sz w:val="24"/>
          <w:szCs w:val="24"/>
        </w:rPr>
      </w:pPr>
    </w:p>
    <w:p w14:paraId="3628120B" w14:textId="62A4D1C9" w:rsidR="00D52024" w:rsidRPr="00D52024" w:rsidRDefault="00D52024" w:rsidP="00D52024">
      <w:pPr>
        <w:ind w:left="567" w:right="97"/>
        <w:jc w:val="both"/>
        <w:rPr>
          <w:rFonts w:ascii="Times New Roman" w:hAnsi="Times New Roman" w:cs="Times New Roman"/>
          <w:sz w:val="24"/>
          <w:szCs w:val="24"/>
        </w:rPr>
      </w:pPr>
      <w:r w:rsidRPr="00D52024">
        <w:rPr>
          <w:rFonts w:ascii="Times New Roman" w:hAnsi="Times New Roman" w:cs="Times New Roman"/>
          <w:sz w:val="24"/>
          <w:szCs w:val="24"/>
        </w:rPr>
        <w:t>Reduzido: 68</w:t>
      </w:r>
    </w:p>
    <w:p w14:paraId="24D28C8F" w14:textId="77777777" w:rsidR="00D52024" w:rsidRDefault="00D52024" w:rsidP="00D52024">
      <w:pPr>
        <w:pStyle w:val="Padro"/>
        <w:ind w:left="567" w:right="97"/>
        <w:jc w:val="both"/>
        <w:rPr>
          <w:rFonts w:ascii="Arial" w:hAnsi="Arial" w:cs="Arial"/>
          <w:b/>
          <w:bCs/>
          <w:sz w:val="22"/>
          <w:szCs w:val="22"/>
        </w:rPr>
      </w:pPr>
      <w:r w:rsidRPr="00D52024">
        <w:rPr>
          <w:sz w:val="24"/>
          <w:szCs w:val="24"/>
        </w:rPr>
        <w:t>Detalhamento: 33903051- material para conservação e manutenção de bens de uso comum ao povo</w:t>
      </w:r>
      <w:r>
        <w:rPr>
          <w:rFonts w:ascii="Arial" w:hAnsi="Arial" w:cs="Arial"/>
          <w:b/>
          <w:bCs/>
          <w:sz w:val="22"/>
          <w:szCs w:val="22"/>
        </w:rPr>
        <w:t xml:space="preserve"> </w:t>
      </w:r>
    </w:p>
    <w:p w14:paraId="5BB24F9B" w14:textId="77777777" w:rsidR="00D52024" w:rsidRDefault="00D52024" w:rsidP="00D52024">
      <w:pPr>
        <w:pStyle w:val="Padro"/>
        <w:ind w:left="567" w:right="97"/>
        <w:jc w:val="both"/>
        <w:rPr>
          <w:rFonts w:ascii="Arial" w:hAnsi="Arial" w:cs="Arial"/>
          <w:b/>
          <w:bCs/>
          <w:sz w:val="22"/>
          <w:szCs w:val="22"/>
        </w:rPr>
      </w:pPr>
    </w:p>
    <w:p w14:paraId="224D7952" w14:textId="3C6722E4" w:rsidR="007C50D6" w:rsidRPr="00774F91" w:rsidRDefault="007C50D6" w:rsidP="00D52024">
      <w:pPr>
        <w:pStyle w:val="Padro"/>
        <w:ind w:left="567" w:right="97"/>
        <w:jc w:val="both"/>
        <w:rPr>
          <w:b/>
          <w:bCs/>
          <w:sz w:val="24"/>
          <w:szCs w:val="24"/>
        </w:rPr>
      </w:pPr>
      <w:r w:rsidRPr="00774F91">
        <w:rPr>
          <w:b/>
          <w:bCs/>
          <w:sz w:val="24"/>
          <w:szCs w:val="24"/>
        </w:rPr>
        <w:t>CLÁUSULA SEXTA: DO PREÇO E DAS CONDIÇÕES DE PAGAMENTO</w:t>
      </w:r>
    </w:p>
    <w:p w14:paraId="7A450D08" w14:textId="77777777" w:rsidR="00774F91" w:rsidRPr="00774F91" w:rsidRDefault="00774F91" w:rsidP="00D52024">
      <w:pPr>
        <w:pStyle w:val="Padro"/>
        <w:ind w:left="567" w:right="97"/>
        <w:jc w:val="both"/>
        <w:rPr>
          <w:b/>
          <w:bCs/>
          <w:sz w:val="24"/>
          <w:szCs w:val="24"/>
        </w:rPr>
      </w:pPr>
    </w:p>
    <w:p w14:paraId="1133F93C" w14:textId="14992AE2" w:rsidR="007C50D6" w:rsidRPr="00774F91" w:rsidRDefault="007C50D6" w:rsidP="00767478">
      <w:pPr>
        <w:ind w:left="567" w:right="97"/>
        <w:jc w:val="both"/>
        <w:outlineLvl w:val="1"/>
        <w:rPr>
          <w:rFonts w:ascii="Times New Roman" w:hAnsi="Times New Roman" w:cs="Times New Roman"/>
          <w:sz w:val="24"/>
          <w:szCs w:val="24"/>
        </w:rPr>
      </w:pPr>
      <w:r w:rsidRPr="00774F91">
        <w:rPr>
          <w:rFonts w:ascii="Times New Roman" w:hAnsi="Times New Roman" w:cs="Times New Roman"/>
          <w:sz w:val="24"/>
          <w:szCs w:val="24"/>
        </w:rPr>
        <w:t xml:space="preserve">6.1- </w:t>
      </w:r>
      <w:r w:rsidR="00774F91" w:rsidRPr="00774F91">
        <w:rPr>
          <w:rFonts w:ascii="Times New Roman" w:hAnsi="Times New Roman" w:cs="Times New Roman"/>
          <w:sz w:val="24"/>
          <w:szCs w:val="24"/>
        </w:rPr>
        <w:t>O pagamento será efetuado conforme Decreto Municipal 3994/2022, mediante emissão e apresentação de documento fiscal ou equivalente</w:t>
      </w:r>
      <w:r w:rsidR="00774F91" w:rsidRPr="00774F91">
        <w:rPr>
          <w:rFonts w:ascii="Times New Roman" w:hAnsi="Times New Roman" w:cs="Times New Roman"/>
          <w:color w:val="000000"/>
          <w:sz w:val="24"/>
          <w:szCs w:val="24"/>
        </w:rPr>
        <w:t xml:space="preserve"> e do arquivo XML, o qual deve ser encaminhado no seguinte e-mail: </w:t>
      </w:r>
      <w:hyperlink r:id="rId11" w:history="1">
        <w:r w:rsidR="00774F91" w:rsidRPr="00774F91">
          <w:rPr>
            <w:rStyle w:val="Hyperlink"/>
            <w:rFonts w:ascii="Times New Roman" w:hAnsi="Times New Roman" w:cs="Times New Roman"/>
            <w:sz w:val="24"/>
            <w:szCs w:val="24"/>
          </w:rPr>
          <w:t>obras@ibiam.sc.gov.br</w:t>
        </w:r>
      </w:hyperlink>
      <w:r w:rsidR="00774F91" w:rsidRPr="00774F91">
        <w:rPr>
          <w:rStyle w:val="Hyperlink"/>
          <w:rFonts w:ascii="Times New Roman" w:hAnsi="Times New Roman" w:cs="Times New Roman"/>
          <w:sz w:val="24"/>
          <w:szCs w:val="24"/>
        </w:rPr>
        <w:t xml:space="preserve">, </w:t>
      </w:r>
      <w:hyperlink r:id="rId12" w:history="1">
        <w:r w:rsidR="00774F91" w:rsidRPr="00774F91">
          <w:rPr>
            <w:rStyle w:val="Hyperlink"/>
            <w:rFonts w:ascii="Times New Roman" w:hAnsi="Times New Roman" w:cs="Times New Roman"/>
            <w:sz w:val="24"/>
            <w:szCs w:val="24"/>
          </w:rPr>
          <w:t>contabilidade@ibiam.sc.gov.br</w:t>
        </w:r>
      </w:hyperlink>
      <w:r w:rsidR="00774F91" w:rsidRPr="00774F91">
        <w:rPr>
          <w:rStyle w:val="Hyperlink"/>
          <w:rFonts w:ascii="Times New Roman" w:hAnsi="Times New Roman" w:cs="Times New Roman"/>
          <w:sz w:val="24"/>
          <w:szCs w:val="24"/>
        </w:rPr>
        <w:t>.</w:t>
      </w:r>
    </w:p>
    <w:p w14:paraId="11ED405A" w14:textId="77777777" w:rsidR="007C50D6" w:rsidRPr="00774F91" w:rsidRDefault="007C50D6" w:rsidP="00BE0CA6">
      <w:pPr>
        <w:pStyle w:val="Textoembloco"/>
        <w:tabs>
          <w:tab w:val="left" w:pos="709"/>
        </w:tabs>
        <w:ind w:left="567" w:right="97" w:firstLine="0"/>
        <w:rPr>
          <w:sz w:val="24"/>
          <w:szCs w:val="24"/>
        </w:rPr>
      </w:pPr>
      <w:r w:rsidRPr="00774F91">
        <w:rPr>
          <w:sz w:val="24"/>
          <w:szCs w:val="24"/>
        </w:rPr>
        <w:t xml:space="preserve">6.2- 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 </w:t>
      </w:r>
    </w:p>
    <w:p w14:paraId="55CA7018" w14:textId="77777777" w:rsidR="007C50D6" w:rsidRPr="00774F91" w:rsidRDefault="007C50D6" w:rsidP="00BE0CA6">
      <w:pPr>
        <w:ind w:left="567" w:right="97"/>
        <w:jc w:val="both"/>
        <w:rPr>
          <w:rFonts w:ascii="Times New Roman" w:hAnsi="Times New Roman" w:cs="Times New Roman"/>
          <w:sz w:val="24"/>
          <w:szCs w:val="24"/>
        </w:rPr>
      </w:pPr>
    </w:p>
    <w:p w14:paraId="523B39C9" w14:textId="77777777" w:rsidR="007C50D6" w:rsidRPr="00774F91" w:rsidRDefault="007C50D6" w:rsidP="00BE0CA6">
      <w:pPr>
        <w:pStyle w:val="Corpodetexto3"/>
        <w:tabs>
          <w:tab w:val="left" w:pos="709"/>
        </w:tabs>
        <w:ind w:left="567" w:right="97"/>
        <w:jc w:val="both"/>
        <w:rPr>
          <w:sz w:val="24"/>
          <w:szCs w:val="24"/>
        </w:rPr>
      </w:pPr>
      <w:r w:rsidRPr="00774F91">
        <w:rPr>
          <w:snapToGrid w:val="0"/>
          <w:sz w:val="24"/>
          <w:szCs w:val="24"/>
        </w:rPr>
        <w:t>6.3- O pagamento somente será realizado após a comprovação de regularidade da documentação obrigatória da licitante vencedora junto ao Processo Licitatório mediante a apresentação da documentação obrigatória (</w:t>
      </w:r>
      <w:r w:rsidRPr="00774F91">
        <w:rPr>
          <w:sz w:val="24"/>
          <w:szCs w:val="24"/>
        </w:rPr>
        <w:t>Certidão de Quitação de Tributos e Contribuições Federais, Certidão de Quitação da Dívida Ativa da União,</w:t>
      </w:r>
      <w:r w:rsidRPr="00774F91">
        <w:rPr>
          <w:snapToGrid w:val="0"/>
          <w:sz w:val="24"/>
          <w:szCs w:val="24"/>
        </w:rPr>
        <w:t xml:space="preserve"> Certidão Negativa </w:t>
      </w:r>
      <w:r w:rsidRPr="00774F91">
        <w:rPr>
          <w:snapToGrid w:val="0"/>
          <w:sz w:val="24"/>
          <w:szCs w:val="24"/>
        </w:rPr>
        <w:lastRenderedPageBreak/>
        <w:t>de Débitos para com a Fazenda Municipal, Estadual, FGTS e INSS), e Falência e Concordata, devidamente atualizada</w:t>
      </w:r>
      <w:r w:rsidRPr="00774F91">
        <w:rPr>
          <w:sz w:val="24"/>
          <w:szCs w:val="24"/>
        </w:rPr>
        <w:t xml:space="preserve">. </w:t>
      </w:r>
    </w:p>
    <w:p w14:paraId="4524B188" w14:textId="77777777" w:rsidR="007C50D6" w:rsidRPr="00774F91" w:rsidRDefault="007C50D6" w:rsidP="00BE0CA6">
      <w:pPr>
        <w:pStyle w:val="Corpodetexto33"/>
        <w:ind w:left="567" w:right="97"/>
        <w:rPr>
          <w:szCs w:val="24"/>
        </w:rPr>
      </w:pPr>
    </w:p>
    <w:p w14:paraId="2BBB7C42" w14:textId="77777777" w:rsidR="007C50D6" w:rsidRPr="00774F91" w:rsidRDefault="007C50D6" w:rsidP="00BE0CA6">
      <w:pPr>
        <w:pStyle w:val="Corpodetexto3"/>
        <w:tabs>
          <w:tab w:val="left" w:pos="709"/>
        </w:tabs>
        <w:ind w:left="567" w:right="97"/>
        <w:jc w:val="both"/>
        <w:rPr>
          <w:sz w:val="24"/>
          <w:szCs w:val="24"/>
        </w:rPr>
      </w:pPr>
      <w:r w:rsidRPr="00774F91">
        <w:rPr>
          <w:sz w:val="24"/>
          <w:szCs w:val="24"/>
        </w:rPr>
        <w:t xml:space="preserve">6.4- Será efetuada a retenção de tributos e contribuições, pelo fornecimento de bens ou prestação de serviços em geral, inclusive obras, conforme artigo 64 da Lei n.º 9.430, de 27.12.96. As pessoas jurídicas optantes pelo SIMPLES não estão sujeitas a retenção, desde que apresentem </w:t>
      </w:r>
      <w:r w:rsidRPr="00774F91">
        <w:rPr>
          <w:spacing w:val="-3"/>
          <w:sz w:val="24"/>
          <w:szCs w:val="24"/>
        </w:rPr>
        <w:t>Declaração na forma do Anexo VI da IN SRF n.º 306 de 12 de março de 2003.</w:t>
      </w:r>
    </w:p>
    <w:p w14:paraId="529ABF40" w14:textId="77777777" w:rsidR="007C50D6" w:rsidRDefault="007C50D6" w:rsidP="00BE0CA6">
      <w:pPr>
        <w:pStyle w:val="Corpodetexto"/>
        <w:tabs>
          <w:tab w:val="left" w:pos="709"/>
        </w:tabs>
        <w:ind w:left="567" w:right="97"/>
        <w:rPr>
          <w:rFonts w:ascii="Arial" w:hAnsi="Arial" w:cs="Arial"/>
          <w:sz w:val="22"/>
          <w:szCs w:val="22"/>
        </w:rPr>
      </w:pPr>
    </w:p>
    <w:p w14:paraId="15A7DAD6" w14:textId="77777777" w:rsidR="007C50D6" w:rsidRPr="00774F91" w:rsidRDefault="007C50D6" w:rsidP="00BE0CA6">
      <w:pPr>
        <w:pStyle w:val="Padro"/>
        <w:ind w:left="567" w:right="97"/>
        <w:jc w:val="both"/>
        <w:rPr>
          <w:b/>
          <w:bCs/>
          <w:sz w:val="24"/>
          <w:szCs w:val="24"/>
        </w:rPr>
      </w:pPr>
      <w:r w:rsidRPr="00774F91">
        <w:rPr>
          <w:b/>
          <w:bCs/>
          <w:sz w:val="24"/>
          <w:szCs w:val="24"/>
        </w:rPr>
        <w:t>CLÁUSULA SÉTIMA: DO REAJUSTE</w:t>
      </w:r>
    </w:p>
    <w:p w14:paraId="6382FC63" w14:textId="77777777" w:rsidR="007C50D6" w:rsidRPr="00774F91" w:rsidRDefault="007C50D6" w:rsidP="00BE0CA6">
      <w:pPr>
        <w:pStyle w:val="Padro"/>
        <w:ind w:left="567" w:right="97"/>
        <w:jc w:val="both"/>
        <w:rPr>
          <w:sz w:val="24"/>
          <w:szCs w:val="24"/>
        </w:rPr>
      </w:pPr>
    </w:p>
    <w:p w14:paraId="33194818" w14:textId="77777777" w:rsidR="007C50D6" w:rsidRPr="00774F91" w:rsidRDefault="007C50D6" w:rsidP="00BE0CA6">
      <w:pPr>
        <w:pStyle w:val="Padro"/>
        <w:ind w:left="567" w:right="97"/>
        <w:jc w:val="both"/>
        <w:rPr>
          <w:sz w:val="24"/>
          <w:szCs w:val="24"/>
        </w:rPr>
      </w:pPr>
      <w:r w:rsidRPr="00774F91">
        <w:rPr>
          <w:sz w:val="24"/>
          <w:szCs w:val="24"/>
        </w:rPr>
        <w:t>7.1- Não haverá reajuste, exceto na ocorrência de fato que justifique a aplicação da alínea “d”, do inciso II, do artigo 65, da Lei n 8.666, de 21 de junho de 1993 consolidada.</w:t>
      </w:r>
    </w:p>
    <w:p w14:paraId="6BEF8A4C" w14:textId="77777777" w:rsidR="007C50D6" w:rsidRPr="00774F91" w:rsidRDefault="007C50D6" w:rsidP="00BE0CA6">
      <w:pPr>
        <w:widowControl w:val="0"/>
        <w:tabs>
          <w:tab w:val="left" w:pos="0"/>
        </w:tabs>
        <w:ind w:left="567" w:right="97"/>
        <w:jc w:val="both"/>
        <w:rPr>
          <w:rFonts w:ascii="Times New Roman" w:hAnsi="Times New Roman" w:cs="Times New Roman"/>
          <w:snapToGrid w:val="0"/>
          <w:color w:val="000000"/>
          <w:sz w:val="24"/>
          <w:szCs w:val="24"/>
        </w:rPr>
      </w:pPr>
      <w:r w:rsidRPr="00774F91">
        <w:rPr>
          <w:rFonts w:ascii="Times New Roman" w:hAnsi="Times New Roman" w:cs="Times New Roman"/>
          <w:snapToGrid w:val="0"/>
          <w:color w:val="000000"/>
          <w:sz w:val="24"/>
          <w:szCs w:val="24"/>
        </w:rPr>
        <w:t>É assegurado à 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5F996DAF" w14:textId="77777777" w:rsidR="007C50D6" w:rsidRPr="00774F91" w:rsidRDefault="007C50D6" w:rsidP="00BE0CA6">
      <w:pPr>
        <w:widowControl w:val="0"/>
        <w:tabs>
          <w:tab w:val="left" w:pos="0"/>
        </w:tabs>
        <w:ind w:left="567" w:right="97"/>
        <w:jc w:val="both"/>
        <w:rPr>
          <w:rFonts w:ascii="Times New Roman" w:hAnsi="Times New Roman" w:cs="Times New Roman"/>
          <w:snapToGrid w:val="0"/>
          <w:color w:val="000000"/>
          <w:sz w:val="24"/>
          <w:szCs w:val="24"/>
        </w:rPr>
      </w:pPr>
      <w:r w:rsidRPr="00774F91">
        <w:rPr>
          <w:rFonts w:ascii="Times New Roman" w:hAnsi="Times New Roman" w:cs="Times New Roman"/>
          <w:snapToGrid w:val="0"/>
          <w:color w:val="000000"/>
          <w:sz w:val="24"/>
          <w:szCs w:val="24"/>
        </w:rPr>
        <w:t>§1º A CONTRATADA, quando for o caso deverá formular à Administração requerimento para a REVISÃO do contrato, comprovando a ocorrência de fato imprevisível ou previsível, porém com consequências incalculáveis, que tenha onerado excessivamente as obrigações contraídas por ela.</w:t>
      </w:r>
    </w:p>
    <w:p w14:paraId="1C11B7F4" w14:textId="77777777" w:rsidR="007C50D6" w:rsidRPr="00774F91" w:rsidRDefault="007C50D6" w:rsidP="00BE0CA6">
      <w:pPr>
        <w:widowControl w:val="0"/>
        <w:tabs>
          <w:tab w:val="left" w:pos="0"/>
        </w:tabs>
        <w:ind w:left="567" w:right="97"/>
        <w:jc w:val="both"/>
        <w:rPr>
          <w:rFonts w:ascii="Times New Roman" w:hAnsi="Times New Roman" w:cs="Times New Roman"/>
          <w:snapToGrid w:val="0"/>
          <w:color w:val="000000"/>
          <w:sz w:val="24"/>
          <w:szCs w:val="24"/>
        </w:rPr>
      </w:pPr>
      <w:r w:rsidRPr="00774F91">
        <w:rPr>
          <w:rFonts w:ascii="Times New Roman" w:hAnsi="Times New Roman" w:cs="Times New Roman"/>
          <w:snapToGrid w:val="0"/>
          <w:color w:val="000000"/>
          <w:sz w:val="24"/>
          <w:szCs w:val="24"/>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6ECADC43" w14:textId="77777777" w:rsidR="007C50D6" w:rsidRPr="00774F91" w:rsidRDefault="007C50D6" w:rsidP="00BE0CA6">
      <w:pPr>
        <w:widowControl w:val="0"/>
        <w:tabs>
          <w:tab w:val="left" w:pos="0"/>
        </w:tabs>
        <w:ind w:left="567" w:right="97"/>
        <w:jc w:val="both"/>
        <w:rPr>
          <w:rFonts w:ascii="Times New Roman" w:hAnsi="Times New Roman" w:cs="Times New Roman"/>
          <w:snapToGrid w:val="0"/>
          <w:color w:val="000000"/>
          <w:sz w:val="24"/>
          <w:szCs w:val="24"/>
        </w:rPr>
      </w:pPr>
      <w:r w:rsidRPr="00774F91">
        <w:rPr>
          <w:rFonts w:ascii="Times New Roman" w:hAnsi="Times New Roman" w:cs="Times New Roman"/>
          <w:snapToGrid w:val="0"/>
          <w:color w:val="000000"/>
          <w:sz w:val="24"/>
          <w:szCs w:val="24"/>
        </w:rPr>
        <w:t>II – Junto com o requerimento, a contratada deverá apresentar planilhas de custos comparativa entre a data da formulação da proposta e do momento do pedido de REVISÃO do contrato, evidenciando o quanto o aumento de preços ocorrido repercute no valor total pactuado.</w:t>
      </w:r>
    </w:p>
    <w:p w14:paraId="7770E142" w14:textId="77777777" w:rsidR="007C50D6" w:rsidRPr="00774F91" w:rsidRDefault="007C50D6" w:rsidP="00BE0CA6">
      <w:pPr>
        <w:widowControl w:val="0"/>
        <w:tabs>
          <w:tab w:val="left" w:pos="0"/>
        </w:tabs>
        <w:ind w:left="567" w:right="97"/>
        <w:jc w:val="both"/>
        <w:rPr>
          <w:rFonts w:ascii="Times New Roman" w:hAnsi="Times New Roman" w:cs="Times New Roman"/>
          <w:snapToGrid w:val="0"/>
          <w:color w:val="000000"/>
          <w:sz w:val="24"/>
          <w:szCs w:val="24"/>
        </w:rPr>
      </w:pPr>
      <w:r w:rsidRPr="00774F91">
        <w:rPr>
          <w:rFonts w:ascii="Times New Roman" w:hAnsi="Times New Roman" w:cs="Times New Roman"/>
          <w:snapToGrid w:val="0"/>
          <w:color w:val="000000"/>
          <w:sz w:val="24"/>
          <w:szCs w:val="24"/>
        </w:rPr>
        <w:t>III – A administração, reconhecendo o desequilíbrio econômico financeiro, procederá a revisão do contrato.</w:t>
      </w:r>
    </w:p>
    <w:p w14:paraId="407EA8F9" w14:textId="77777777" w:rsidR="007C50D6" w:rsidRPr="00774F91" w:rsidRDefault="007C50D6" w:rsidP="00BE0CA6">
      <w:pPr>
        <w:pStyle w:val="Padro"/>
        <w:ind w:left="567" w:right="97"/>
        <w:jc w:val="both"/>
        <w:rPr>
          <w:sz w:val="24"/>
          <w:szCs w:val="24"/>
        </w:rPr>
      </w:pPr>
      <w:r w:rsidRPr="00774F91">
        <w:rPr>
          <w:snapToGrid w:val="0"/>
          <w:color w:val="000000"/>
          <w:sz w:val="24"/>
          <w:szCs w:val="24"/>
        </w:rPr>
        <w:t>§ 2º Independentemente de solicitação, a administração poderá convocar a contratada assinar aditivo de redução dos preços mantendo o mesmo objeto cotado, na qualidade e nas especificações indicadas na proposta, em virtude da redução dos preços de mercado.</w:t>
      </w:r>
    </w:p>
    <w:p w14:paraId="56252602" w14:textId="77777777" w:rsidR="007C50D6" w:rsidRDefault="007C50D6" w:rsidP="00BE0CA6">
      <w:pPr>
        <w:pStyle w:val="Padro"/>
        <w:ind w:left="567" w:right="97"/>
        <w:jc w:val="both"/>
        <w:rPr>
          <w:rFonts w:ascii="Arial" w:hAnsi="Arial" w:cs="Arial"/>
          <w:sz w:val="22"/>
          <w:szCs w:val="22"/>
        </w:rPr>
      </w:pPr>
    </w:p>
    <w:p w14:paraId="6A2FF47D" w14:textId="77777777" w:rsidR="007C50D6" w:rsidRPr="00774F91" w:rsidRDefault="007C50D6" w:rsidP="00BE0CA6">
      <w:pPr>
        <w:pStyle w:val="Padro"/>
        <w:ind w:left="567" w:right="97"/>
        <w:jc w:val="both"/>
        <w:rPr>
          <w:b/>
          <w:bCs/>
          <w:sz w:val="24"/>
          <w:szCs w:val="24"/>
        </w:rPr>
      </w:pPr>
      <w:r w:rsidRPr="00774F91">
        <w:rPr>
          <w:b/>
          <w:bCs/>
          <w:sz w:val="24"/>
          <w:szCs w:val="24"/>
        </w:rPr>
        <w:t>CLÁUSULA OITAVA: VIGÊNCIA</w:t>
      </w:r>
    </w:p>
    <w:p w14:paraId="4CC3507A" w14:textId="77777777" w:rsidR="007C50D6" w:rsidRPr="00774F91" w:rsidRDefault="007C50D6" w:rsidP="00BE0CA6">
      <w:pPr>
        <w:pStyle w:val="Recuodecorpodetexto3"/>
        <w:ind w:left="567" w:right="97"/>
        <w:jc w:val="both"/>
        <w:rPr>
          <w:rFonts w:ascii="Times New Roman" w:hAnsi="Times New Roman" w:cs="Times New Roman"/>
          <w:bCs/>
          <w:sz w:val="24"/>
          <w:szCs w:val="24"/>
        </w:rPr>
      </w:pPr>
    </w:p>
    <w:p w14:paraId="7BF335D4" w14:textId="77777777" w:rsidR="007C50D6" w:rsidRPr="00774F91" w:rsidRDefault="007C50D6" w:rsidP="00BE0CA6">
      <w:pPr>
        <w:pStyle w:val="Recuodecorpodetexto3"/>
        <w:ind w:left="567" w:right="97"/>
        <w:jc w:val="both"/>
        <w:rPr>
          <w:rFonts w:ascii="Times New Roman" w:hAnsi="Times New Roman" w:cs="Times New Roman"/>
          <w:bCs/>
          <w:sz w:val="24"/>
          <w:szCs w:val="24"/>
        </w:rPr>
      </w:pPr>
      <w:r w:rsidRPr="00774F91">
        <w:rPr>
          <w:rFonts w:ascii="Times New Roman" w:hAnsi="Times New Roman" w:cs="Times New Roman"/>
          <w:bCs/>
          <w:sz w:val="24"/>
          <w:szCs w:val="24"/>
        </w:rPr>
        <w:lastRenderedPageBreak/>
        <w:t>O presente contrato entra em vigor na data de sua assinatura, com vigência até 12 meses.</w:t>
      </w:r>
    </w:p>
    <w:p w14:paraId="3C64FA3B" w14:textId="77777777" w:rsidR="007C50D6" w:rsidRDefault="007C50D6" w:rsidP="00BE0CA6">
      <w:pPr>
        <w:pStyle w:val="Padro"/>
        <w:ind w:left="567" w:right="97"/>
        <w:jc w:val="both"/>
        <w:rPr>
          <w:rFonts w:ascii="Arial" w:hAnsi="Arial" w:cs="Arial"/>
          <w:sz w:val="22"/>
          <w:szCs w:val="22"/>
        </w:rPr>
      </w:pPr>
    </w:p>
    <w:p w14:paraId="08E078C9" w14:textId="77777777" w:rsidR="007C50D6" w:rsidRPr="00774F91" w:rsidRDefault="007C50D6" w:rsidP="00BE0CA6">
      <w:pPr>
        <w:pStyle w:val="Padro"/>
        <w:ind w:left="567" w:right="97"/>
        <w:jc w:val="both"/>
        <w:rPr>
          <w:b/>
          <w:bCs/>
          <w:sz w:val="24"/>
          <w:szCs w:val="24"/>
        </w:rPr>
      </w:pPr>
      <w:r w:rsidRPr="00774F91">
        <w:rPr>
          <w:b/>
          <w:bCs/>
          <w:sz w:val="24"/>
          <w:szCs w:val="24"/>
        </w:rPr>
        <w:t xml:space="preserve">CLÁUSULA NONA: DAS OBRIGAÇÕES DA CONTRATADA </w:t>
      </w:r>
    </w:p>
    <w:p w14:paraId="26867836" w14:textId="77777777" w:rsidR="007C50D6" w:rsidRPr="00774F91" w:rsidRDefault="007C50D6" w:rsidP="00BE0CA6">
      <w:pPr>
        <w:pStyle w:val="TextosemFormatao"/>
        <w:ind w:left="567" w:right="97"/>
        <w:jc w:val="both"/>
        <w:rPr>
          <w:rFonts w:ascii="Times New Roman" w:eastAsia="MS Mincho" w:hAnsi="Times New Roman"/>
          <w:sz w:val="24"/>
          <w:szCs w:val="24"/>
        </w:rPr>
      </w:pPr>
    </w:p>
    <w:p w14:paraId="0FBE6425" w14:textId="77777777" w:rsidR="007C50D6" w:rsidRPr="00774F91" w:rsidRDefault="007C50D6" w:rsidP="00BE0CA6">
      <w:pPr>
        <w:pStyle w:val="TextosemFormatao"/>
        <w:ind w:left="567" w:right="97"/>
        <w:jc w:val="both"/>
        <w:rPr>
          <w:rFonts w:ascii="Times New Roman" w:eastAsia="MS Mincho" w:hAnsi="Times New Roman"/>
          <w:sz w:val="24"/>
          <w:szCs w:val="24"/>
        </w:rPr>
      </w:pPr>
      <w:r w:rsidRPr="00774F91">
        <w:rPr>
          <w:rFonts w:ascii="Times New Roman" w:eastAsia="MS Mincho" w:hAnsi="Times New Roman"/>
          <w:sz w:val="24"/>
          <w:szCs w:val="24"/>
        </w:rPr>
        <w:t>9.1 – A CONTRATADA assumirá responsabilidade pela entrega do objeto, bem como por quaisquer danos decorrentes da entrega, causados à esta Municipalidade ou à terceiros.</w:t>
      </w:r>
    </w:p>
    <w:p w14:paraId="16149F95" w14:textId="77777777" w:rsidR="007C50D6" w:rsidRPr="00774F91" w:rsidRDefault="007C50D6" w:rsidP="00BE0CA6">
      <w:pPr>
        <w:pStyle w:val="TextosemFormatao"/>
        <w:ind w:left="567" w:right="97"/>
        <w:jc w:val="both"/>
        <w:rPr>
          <w:rFonts w:ascii="Times New Roman" w:eastAsia="MS Mincho" w:hAnsi="Times New Roman"/>
          <w:sz w:val="24"/>
          <w:szCs w:val="24"/>
        </w:rPr>
      </w:pPr>
    </w:p>
    <w:p w14:paraId="303ADD30" w14:textId="77777777" w:rsidR="007C50D6" w:rsidRPr="00774F91" w:rsidRDefault="007C50D6" w:rsidP="00BE0CA6">
      <w:pPr>
        <w:pStyle w:val="TextosemFormatao"/>
        <w:ind w:left="567" w:right="97"/>
        <w:jc w:val="both"/>
        <w:rPr>
          <w:rFonts w:ascii="Times New Roman" w:eastAsia="MS Mincho" w:hAnsi="Times New Roman"/>
          <w:sz w:val="24"/>
          <w:szCs w:val="24"/>
        </w:rPr>
      </w:pPr>
      <w:r w:rsidRPr="00774F91">
        <w:rPr>
          <w:rFonts w:ascii="Times New Roman" w:eastAsia="MS Mincho" w:hAnsi="Times New Roman"/>
          <w:sz w:val="24"/>
          <w:szCs w:val="24"/>
        </w:rPr>
        <w:t>9.2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5D444DE8" w14:textId="77777777" w:rsidR="007C50D6" w:rsidRPr="00774F91" w:rsidRDefault="007C50D6" w:rsidP="00BE0CA6">
      <w:pPr>
        <w:pStyle w:val="Padro"/>
        <w:ind w:left="567" w:right="97"/>
        <w:jc w:val="both"/>
        <w:rPr>
          <w:sz w:val="24"/>
          <w:szCs w:val="24"/>
        </w:rPr>
      </w:pPr>
    </w:p>
    <w:p w14:paraId="206DA476" w14:textId="77777777" w:rsidR="007C50D6" w:rsidRPr="00774F91" w:rsidRDefault="007C50D6" w:rsidP="00BE0CA6">
      <w:pPr>
        <w:spacing w:after="178"/>
        <w:ind w:left="567" w:right="97"/>
        <w:jc w:val="both"/>
        <w:rPr>
          <w:rFonts w:ascii="Times New Roman" w:hAnsi="Times New Roman" w:cs="Times New Roman"/>
          <w:sz w:val="24"/>
          <w:szCs w:val="24"/>
        </w:rPr>
      </w:pPr>
      <w:r w:rsidRPr="00774F91">
        <w:rPr>
          <w:rFonts w:ascii="Times New Roman" w:hAnsi="Times New Roman" w:cs="Times New Roman"/>
          <w:sz w:val="24"/>
          <w:szCs w:val="24"/>
        </w:rPr>
        <w:t xml:space="preserve">9.3 - Executar, pelo preço contratado, os objetos deste Termo de Referência, segundo as necessidades e requisições da Unidade requisitante. </w:t>
      </w:r>
    </w:p>
    <w:p w14:paraId="294AFAEA" w14:textId="77777777" w:rsidR="007C50D6" w:rsidRPr="00774F91" w:rsidRDefault="007C50D6" w:rsidP="00BE0CA6">
      <w:pPr>
        <w:tabs>
          <w:tab w:val="left" w:pos="8931"/>
        </w:tabs>
        <w:spacing w:after="174"/>
        <w:ind w:left="567" w:right="97"/>
        <w:jc w:val="both"/>
        <w:rPr>
          <w:rFonts w:ascii="Times New Roman" w:hAnsi="Times New Roman" w:cs="Times New Roman"/>
          <w:sz w:val="24"/>
          <w:szCs w:val="24"/>
        </w:rPr>
      </w:pPr>
      <w:r w:rsidRPr="00774F91">
        <w:rPr>
          <w:rFonts w:ascii="Times New Roman" w:eastAsia="Arial" w:hAnsi="Times New Roman" w:cs="Times New Roman"/>
          <w:sz w:val="24"/>
          <w:szCs w:val="24"/>
        </w:rPr>
        <w:t xml:space="preserve">9.4- </w:t>
      </w:r>
      <w:r w:rsidRPr="00774F91">
        <w:rPr>
          <w:rFonts w:ascii="Times New Roman" w:hAnsi="Times New Roman" w:cs="Times New Roman"/>
          <w:sz w:val="24"/>
          <w:szCs w:val="24"/>
        </w:rPr>
        <w:t xml:space="preserve">Executar o objeto especificado na Autorização de Compras/Nota de Empenho, de acordo com as necessidades e o interesse da Unidade Requisitante, obedecendo rigorosamente os prazos e as condições estabelecidas neste Termo de Referência. </w:t>
      </w:r>
    </w:p>
    <w:p w14:paraId="3C88B7C1" w14:textId="531EA59F" w:rsidR="007C50D6" w:rsidRPr="00774F91" w:rsidRDefault="007C50D6" w:rsidP="00BE0CA6">
      <w:pPr>
        <w:ind w:left="567" w:right="97"/>
        <w:jc w:val="both"/>
        <w:rPr>
          <w:rFonts w:ascii="Times New Roman" w:hAnsi="Times New Roman" w:cs="Times New Roman"/>
          <w:sz w:val="24"/>
          <w:szCs w:val="24"/>
        </w:rPr>
      </w:pPr>
      <w:r w:rsidRPr="00774F91">
        <w:rPr>
          <w:rFonts w:ascii="Times New Roman" w:eastAsia="Cambria" w:hAnsi="Times New Roman" w:cs="Times New Roman"/>
          <w:sz w:val="24"/>
          <w:szCs w:val="24"/>
        </w:rPr>
        <w:t>9.5</w:t>
      </w:r>
      <w:r w:rsidR="00054D91" w:rsidRPr="00774F91">
        <w:rPr>
          <w:rFonts w:ascii="Times New Roman" w:eastAsia="Cambria" w:hAnsi="Times New Roman" w:cs="Times New Roman"/>
          <w:sz w:val="24"/>
          <w:szCs w:val="24"/>
        </w:rPr>
        <w:t xml:space="preserve">- </w:t>
      </w:r>
      <w:r w:rsidR="00054D91" w:rsidRPr="00774F91">
        <w:rPr>
          <w:rFonts w:ascii="Times New Roman" w:eastAsia="Arial" w:hAnsi="Times New Roman" w:cs="Times New Roman"/>
          <w:sz w:val="24"/>
          <w:szCs w:val="24"/>
        </w:rPr>
        <w:t>Responsabilizar</w:t>
      </w:r>
      <w:r w:rsidRPr="00774F91">
        <w:rPr>
          <w:rFonts w:ascii="Times New Roman" w:hAnsi="Times New Roman" w:cs="Times New Roman"/>
          <w:sz w:val="24"/>
          <w:szCs w:val="24"/>
        </w:rPr>
        <w:t>-se integralmente pela entrega, nos termos da legislação vigente e exigências editalícias, observadas as especificações, normas e outros detalhamentos, quando for o caso ou no que for aplicável, fazer cumprir, por parte de seus empregados e prepostos, as normas da Unidade Requisitante.</w:t>
      </w:r>
    </w:p>
    <w:p w14:paraId="63FE2B4C" w14:textId="77777777" w:rsidR="007C50D6" w:rsidRPr="00774F91" w:rsidRDefault="007C50D6" w:rsidP="00BE0CA6">
      <w:pPr>
        <w:spacing w:after="174"/>
        <w:ind w:left="567" w:right="97"/>
        <w:jc w:val="both"/>
        <w:rPr>
          <w:rFonts w:ascii="Times New Roman" w:hAnsi="Times New Roman" w:cs="Times New Roman"/>
          <w:sz w:val="24"/>
          <w:szCs w:val="24"/>
        </w:rPr>
      </w:pPr>
      <w:r w:rsidRPr="00774F91">
        <w:rPr>
          <w:rFonts w:ascii="Times New Roman" w:eastAsia="Cambria" w:hAnsi="Times New Roman" w:cs="Times New Roman"/>
          <w:sz w:val="24"/>
          <w:szCs w:val="24"/>
        </w:rPr>
        <w:t>9.6-</w:t>
      </w:r>
      <w:r w:rsidRPr="00774F91">
        <w:rPr>
          <w:rFonts w:ascii="Times New Roman" w:eastAsia="Arial" w:hAnsi="Times New Roman" w:cs="Times New Roman"/>
          <w:sz w:val="24"/>
          <w:szCs w:val="24"/>
        </w:rPr>
        <w:t xml:space="preserve"> </w:t>
      </w:r>
      <w:r w:rsidRPr="00774F91">
        <w:rPr>
          <w:rFonts w:ascii="Times New Roman" w:hAnsi="Times New Roman" w:cs="Times New Roman"/>
          <w:sz w:val="24"/>
          <w:szCs w:val="24"/>
        </w:rPr>
        <w:t xml:space="preserve">Atender, de imediato, as solicitações relativas à substituição, reposição ou troca do objeto que não atenda ao especificado. </w:t>
      </w:r>
    </w:p>
    <w:p w14:paraId="28CFE7B0" w14:textId="77777777" w:rsidR="007C50D6" w:rsidRPr="00774F91" w:rsidRDefault="007C50D6" w:rsidP="00BE0CA6">
      <w:pPr>
        <w:spacing w:after="174"/>
        <w:ind w:left="567" w:right="97"/>
        <w:jc w:val="both"/>
        <w:rPr>
          <w:rFonts w:ascii="Times New Roman" w:hAnsi="Times New Roman" w:cs="Times New Roman"/>
          <w:sz w:val="24"/>
          <w:szCs w:val="24"/>
        </w:rPr>
      </w:pPr>
      <w:r w:rsidRPr="00774F91">
        <w:rPr>
          <w:rFonts w:ascii="Times New Roman" w:eastAsia="Cambria" w:hAnsi="Times New Roman" w:cs="Times New Roman"/>
          <w:sz w:val="24"/>
          <w:szCs w:val="24"/>
        </w:rPr>
        <w:t>9.7-</w:t>
      </w:r>
      <w:r w:rsidRPr="00774F91">
        <w:rPr>
          <w:rFonts w:ascii="Times New Roman" w:eastAsia="Arial" w:hAnsi="Times New Roman" w:cs="Times New Roman"/>
          <w:sz w:val="24"/>
          <w:szCs w:val="24"/>
        </w:rPr>
        <w:t xml:space="preserve"> </w:t>
      </w:r>
      <w:r w:rsidRPr="00774F91">
        <w:rPr>
          <w:rFonts w:ascii="Times New Roman" w:hAnsi="Times New Roman" w:cs="Times New Roman"/>
          <w:sz w:val="24"/>
          <w:szCs w:val="24"/>
        </w:rPr>
        <w:t xml:space="preserve">Entregar o objeto no prazo estabelecido, informando em tempo hábil qualquer motivo impeditivo ou que impossibilite assumir o estabelecido. </w:t>
      </w:r>
    </w:p>
    <w:p w14:paraId="4AF8260D" w14:textId="77777777" w:rsidR="007C50D6" w:rsidRPr="00774F91" w:rsidRDefault="007C50D6" w:rsidP="00BE0CA6">
      <w:pPr>
        <w:spacing w:after="174"/>
        <w:ind w:left="567" w:right="97"/>
        <w:jc w:val="both"/>
        <w:rPr>
          <w:rFonts w:ascii="Times New Roman" w:hAnsi="Times New Roman" w:cs="Times New Roman"/>
          <w:sz w:val="24"/>
          <w:szCs w:val="24"/>
        </w:rPr>
      </w:pPr>
      <w:r w:rsidRPr="00774F91">
        <w:rPr>
          <w:rFonts w:ascii="Times New Roman" w:eastAsia="Cambria" w:hAnsi="Times New Roman" w:cs="Times New Roman"/>
          <w:sz w:val="24"/>
          <w:szCs w:val="24"/>
        </w:rPr>
        <w:t>9.8-</w:t>
      </w:r>
      <w:r w:rsidRPr="00774F91">
        <w:rPr>
          <w:rFonts w:ascii="Times New Roman" w:eastAsia="Arial" w:hAnsi="Times New Roman" w:cs="Times New Roman"/>
          <w:sz w:val="24"/>
          <w:szCs w:val="24"/>
        </w:rPr>
        <w:t xml:space="preserve"> </w:t>
      </w:r>
      <w:r w:rsidRPr="00774F91">
        <w:rPr>
          <w:rFonts w:ascii="Times New Roman" w:hAnsi="Times New Roman" w:cs="Times New Roman"/>
          <w:sz w:val="24"/>
          <w:szCs w:val="24"/>
        </w:rPr>
        <w:t xml:space="preserve">Assumir inteira responsabilidade quanto à garantia e qualidade do objeto, reservando ao Município o direito de recusá-lo caso não satisfaça aos padrões especificados. </w:t>
      </w:r>
    </w:p>
    <w:p w14:paraId="2CD895C5" w14:textId="77777777" w:rsidR="007C50D6" w:rsidRPr="00774F91" w:rsidRDefault="007C50D6" w:rsidP="00BE0CA6">
      <w:pPr>
        <w:spacing w:after="178"/>
        <w:ind w:left="567" w:right="97"/>
        <w:jc w:val="both"/>
        <w:rPr>
          <w:rFonts w:ascii="Times New Roman" w:hAnsi="Times New Roman" w:cs="Times New Roman"/>
          <w:sz w:val="24"/>
          <w:szCs w:val="24"/>
        </w:rPr>
      </w:pPr>
      <w:r w:rsidRPr="00774F91">
        <w:rPr>
          <w:rFonts w:ascii="Times New Roman" w:eastAsia="Cambria" w:hAnsi="Times New Roman" w:cs="Times New Roman"/>
          <w:sz w:val="24"/>
          <w:szCs w:val="24"/>
        </w:rPr>
        <w:t>9.9-</w:t>
      </w:r>
      <w:r w:rsidRPr="00774F91">
        <w:rPr>
          <w:rFonts w:ascii="Times New Roman" w:eastAsia="Arial" w:hAnsi="Times New Roman" w:cs="Times New Roman"/>
          <w:sz w:val="24"/>
          <w:szCs w:val="24"/>
        </w:rPr>
        <w:t xml:space="preserve"> </w:t>
      </w:r>
      <w:r w:rsidRPr="00774F91">
        <w:rPr>
          <w:rFonts w:ascii="Times New Roman" w:hAnsi="Times New Roman" w:cs="Times New Roman"/>
          <w:sz w:val="24"/>
          <w:szCs w:val="24"/>
        </w:rPr>
        <w:t xml:space="preserve">Comunicar imediatamente a Unidade Requisitante, quando for o caso, qualquer anormalidade verificada, inclusive de ordem funcional, para que sejam adotadas as providências de regularização necessárias. </w:t>
      </w:r>
    </w:p>
    <w:p w14:paraId="0BF66044" w14:textId="77777777" w:rsidR="007C50D6" w:rsidRPr="00774F91" w:rsidRDefault="007C50D6" w:rsidP="00BE0CA6">
      <w:pPr>
        <w:spacing w:after="174"/>
        <w:ind w:left="567" w:right="97"/>
        <w:jc w:val="both"/>
        <w:rPr>
          <w:rFonts w:ascii="Times New Roman" w:hAnsi="Times New Roman" w:cs="Times New Roman"/>
          <w:sz w:val="24"/>
          <w:szCs w:val="24"/>
        </w:rPr>
      </w:pPr>
      <w:r w:rsidRPr="00774F91">
        <w:rPr>
          <w:rFonts w:ascii="Times New Roman" w:eastAsia="Cambria" w:hAnsi="Times New Roman" w:cs="Times New Roman"/>
          <w:sz w:val="24"/>
          <w:szCs w:val="24"/>
        </w:rPr>
        <w:t>9.10-</w:t>
      </w:r>
      <w:r w:rsidRPr="00774F91">
        <w:rPr>
          <w:rFonts w:ascii="Times New Roman" w:eastAsia="Arial" w:hAnsi="Times New Roman" w:cs="Times New Roman"/>
          <w:sz w:val="24"/>
          <w:szCs w:val="24"/>
        </w:rPr>
        <w:t xml:space="preserve"> </w:t>
      </w:r>
      <w:r w:rsidRPr="00774F91">
        <w:rPr>
          <w:rFonts w:ascii="Times New Roman" w:hAnsi="Times New Roman" w:cs="Times New Roman"/>
          <w:sz w:val="24"/>
          <w:szCs w:val="24"/>
        </w:rPr>
        <w:t xml:space="preserve">Responder objetivamente por quaisquer danos pessoais ou materiais decorrentes da entrega do objeto, seja por vício de fabricação ou por ação ou omissão de seus empregados. </w:t>
      </w:r>
    </w:p>
    <w:p w14:paraId="05D7BEF0" w14:textId="38B9BCFA" w:rsidR="007C50D6" w:rsidRPr="00774F91" w:rsidRDefault="007C50D6" w:rsidP="00BE0CA6">
      <w:pPr>
        <w:spacing w:after="182" w:line="242" w:lineRule="auto"/>
        <w:ind w:left="567" w:right="97"/>
        <w:jc w:val="both"/>
        <w:rPr>
          <w:rFonts w:ascii="Times New Roman" w:hAnsi="Times New Roman" w:cs="Times New Roman"/>
          <w:sz w:val="24"/>
          <w:szCs w:val="24"/>
        </w:rPr>
      </w:pPr>
      <w:r w:rsidRPr="00774F91">
        <w:rPr>
          <w:rFonts w:ascii="Times New Roman" w:eastAsia="Cambria" w:hAnsi="Times New Roman" w:cs="Times New Roman"/>
          <w:sz w:val="24"/>
          <w:szCs w:val="24"/>
        </w:rPr>
        <w:t>9.11</w:t>
      </w:r>
      <w:r w:rsidR="00054D91" w:rsidRPr="00774F91">
        <w:rPr>
          <w:rFonts w:ascii="Times New Roman" w:eastAsia="Cambria" w:hAnsi="Times New Roman" w:cs="Times New Roman"/>
          <w:sz w:val="24"/>
          <w:szCs w:val="24"/>
        </w:rPr>
        <w:t xml:space="preserve">- </w:t>
      </w:r>
      <w:r w:rsidR="00054D91" w:rsidRPr="00774F91">
        <w:rPr>
          <w:rFonts w:ascii="Times New Roman" w:eastAsia="Arial" w:hAnsi="Times New Roman" w:cs="Times New Roman"/>
          <w:sz w:val="24"/>
          <w:szCs w:val="24"/>
        </w:rPr>
        <w:t>Arcar</w:t>
      </w:r>
      <w:r w:rsidRPr="00774F91">
        <w:rPr>
          <w:rFonts w:ascii="Times New Roman" w:hAnsi="Times New Roman" w:cs="Times New Roman"/>
          <w:sz w:val="24"/>
          <w:szCs w:val="24"/>
        </w:rPr>
        <w:t xml:space="preserve"> com o pagamento de todos os encargos trabalhistas, fiscais, previdenciários, securitários e outros advindos da execução do objeto, de forma a eximir a Unidade Requisitante de quaisquer ônus e responsabilidades. </w:t>
      </w:r>
    </w:p>
    <w:p w14:paraId="40C4B370" w14:textId="77777777" w:rsidR="007C50D6" w:rsidRPr="00774F91" w:rsidRDefault="007C50D6" w:rsidP="00BE0CA6">
      <w:pPr>
        <w:spacing w:after="277"/>
        <w:ind w:left="567" w:right="97"/>
        <w:jc w:val="both"/>
        <w:rPr>
          <w:rFonts w:ascii="Times New Roman" w:hAnsi="Times New Roman" w:cs="Times New Roman"/>
          <w:sz w:val="24"/>
          <w:szCs w:val="24"/>
        </w:rPr>
      </w:pPr>
      <w:r w:rsidRPr="00774F91">
        <w:rPr>
          <w:rFonts w:ascii="Times New Roman" w:eastAsia="Cambria" w:hAnsi="Times New Roman" w:cs="Times New Roman"/>
          <w:sz w:val="24"/>
          <w:szCs w:val="24"/>
        </w:rPr>
        <w:lastRenderedPageBreak/>
        <w:t>9.12-</w:t>
      </w:r>
      <w:r w:rsidRPr="00774F91">
        <w:rPr>
          <w:rFonts w:ascii="Times New Roman" w:eastAsia="Arial" w:hAnsi="Times New Roman" w:cs="Times New Roman"/>
          <w:sz w:val="24"/>
          <w:szCs w:val="24"/>
        </w:rPr>
        <w:t xml:space="preserve"> </w:t>
      </w:r>
      <w:r w:rsidRPr="00774F91">
        <w:rPr>
          <w:rFonts w:ascii="Times New Roman" w:hAnsi="Times New Roman" w:cs="Times New Roman"/>
          <w:sz w:val="24"/>
          <w:szCs w:val="24"/>
        </w:rPr>
        <w:t xml:space="preserve">Manter durante toda a execução contratual, em compatibilidade com as obrigações assumidas, todas as condições de habilitação e qualificação exigidas na licitação. </w:t>
      </w:r>
    </w:p>
    <w:p w14:paraId="552496A5" w14:textId="77777777" w:rsidR="007C50D6" w:rsidRPr="00774F91" w:rsidRDefault="007C50D6" w:rsidP="00767478">
      <w:pPr>
        <w:pStyle w:val="Padro"/>
        <w:ind w:left="567" w:right="97"/>
        <w:jc w:val="both"/>
        <w:rPr>
          <w:b/>
          <w:bCs/>
          <w:sz w:val="24"/>
          <w:szCs w:val="24"/>
        </w:rPr>
      </w:pPr>
      <w:r w:rsidRPr="00774F91">
        <w:rPr>
          <w:b/>
          <w:bCs/>
          <w:sz w:val="24"/>
          <w:szCs w:val="24"/>
        </w:rPr>
        <w:t>CLÁUSULA DÉCI</w:t>
      </w:r>
      <w:r w:rsidR="00767478" w:rsidRPr="00774F91">
        <w:rPr>
          <w:b/>
          <w:bCs/>
          <w:sz w:val="24"/>
          <w:szCs w:val="24"/>
        </w:rPr>
        <w:t>MA: DAS OBRIGAÇÕES DO MUNICÍPIO</w:t>
      </w:r>
    </w:p>
    <w:p w14:paraId="77B4124D" w14:textId="77777777" w:rsidR="007C50D6" w:rsidRPr="00774F91" w:rsidRDefault="007C50D6" w:rsidP="00BE0CA6">
      <w:pPr>
        <w:ind w:left="567" w:right="97"/>
        <w:jc w:val="both"/>
        <w:rPr>
          <w:rFonts w:ascii="Times New Roman" w:hAnsi="Times New Roman" w:cs="Times New Roman"/>
          <w:sz w:val="24"/>
          <w:szCs w:val="24"/>
        </w:rPr>
      </w:pPr>
      <w:r w:rsidRPr="00774F91">
        <w:rPr>
          <w:rFonts w:ascii="Times New Roman" w:hAnsi="Times New Roman" w:cs="Times New Roman"/>
          <w:sz w:val="24"/>
          <w:szCs w:val="24"/>
        </w:rPr>
        <w:t>10.1-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522F166C" w14:textId="62948990" w:rsidR="007C50D6" w:rsidRPr="00774F91" w:rsidRDefault="007C50D6" w:rsidP="00BE0CA6">
      <w:pPr>
        <w:ind w:left="567" w:right="97"/>
        <w:jc w:val="both"/>
        <w:rPr>
          <w:rFonts w:ascii="Times New Roman" w:hAnsi="Times New Roman" w:cs="Times New Roman"/>
          <w:sz w:val="24"/>
          <w:szCs w:val="24"/>
        </w:rPr>
      </w:pPr>
      <w:r w:rsidRPr="00774F91">
        <w:rPr>
          <w:rFonts w:ascii="Times New Roman" w:hAnsi="Times New Roman" w:cs="Times New Roman"/>
          <w:bCs/>
          <w:sz w:val="24"/>
          <w:szCs w:val="24"/>
        </w:rPr>
        <w:t>10.2</w:t>
      </w:r>
      <w:r w:rsidR="00054D91" w:rsidRPr="00774F91">
        <w:rPr>
          <w:rFonts w:ascii="Times New Roman" w:hAnsi="Times New Roman" w:cs="Times New Roman"/>
          <w:bCs/>
          <w:sz w:val="24"/>
          <w:szCs w:val="24"/>
        </w:rPr>
        <w:t>- Efetuar</w:t>
      </w:r>
      <w:r w:rsidRPr="00774F91">
        <w:rPr>
          <w:rFonts w:ascii="Times New Roman" w:hAnsi="Times New Roman" w:cs="Times New Roman"/>
          <w:bCs/>
          <w:sz w:val="24"/>
          <w:szCs w:val="24"/>
        </w:rPr>
        <w:t xml:space="preserve"> o pagamento à Contratada, de acordo com as condições estabelecidas neste contrato.</w:t>
      </w:r>
    </w:p>
    <w:p w14:paraId="737C1036" w14:textId="77777777" w:rsidR="007C50D6" w:rsidRPr="00774F91" w:rsidRDefault="007C50D6" w:rsidP="00BE0CA6">
      <w:pPr>
        <w:pStyle w:val="Ttulo2"/>
        <w:ind w:left="567" w:right="97"/>
        <w:rPr>
          <w:rFonts w:ascii="Times New Roman" w:hAnsi="Times New Roman" w:cs="Times New Roman"/>
          <w:color w:val="auto"/>
          <w:sz w:val="24"/>
          <w:szCs w:val="24"/>
        </w:rPr>
      </w:pPr>
      <w:r w:rsidRPr="00774F91">
        <w:rPr>
          <w:rFonts w:ascii="Times New Roman" w:hAnsi="Times New Roman" w:cs="Times New Roman"/>
          <w:color w:val="auto"/>
          <w:sz w:val="24"/>
          <w:szCs w:val="24"/>
        </w:rPr>
        <w:t>CLÁUSULA DÉCIMA PRIMEIRA: DOS DIREITOS DO MUNICÍPIO</w:t>
      </w:r>
    </w:p>
    <w:p w14:paraId="7986E5CB" w14:textId="77777777" w:rsidR="007C50D6" w:rsidRPr="00774F91" w:rsidRDefault="007C50D6" w:rsidP="00BE0CA6">
      <w:pPr>
        <w:ind w:left="567" w:right="97"/>
        <w:jc w:val="both"/>
        <w:rPr>
          <w:rFonts w:ascii="Times New Roman" w:hAnsi="Times New Roman" w:cs="Times New Roman"/>
          <w:sz w:val="24"/>
          <w:szCs w:val="24"/>
        </w:rPr>
      </w:pPr>
    </w:p>
    <w:p w14:paraId="472A9874" w14:textId="6BB7A65C" w:rsidR="007C50D6" w:rsidRPr="00774F91" w:rsidRDefault="007C50D6" w:rsidP="00767478">
      <w:pPr>
        <w:ind w:left="567" w:right="97"/>
        <w:jc w:val="both"/>
        <w:rPr>
          <w:rFonts w:ascii="Times New Roman" w:hAnsi="Times New Roman" w:cs="Times New Roman"/>
          <w:sz w:val="24"/>
          <w:szCs w:val="24"/>
        </w:rPr>
      </w:pPr>
      <w:r w:rsidRPr="00774F91">
        <w:rPr>
          <w:rFonts w:ascii="Times New Roman" w:hAnsi="Times New Roman" w:cs="Times New Roman"/>
          <w:sz w:val="24"/>
          <w:szCs w:val="24"/>
        </w:rPr>
        <w:t xml:space="preserve">10.1- Nos termos da Legislação, o Município pode exigir, a qualquer tempo, a sub-rogação do contrato, no seu todo ou em </w:t>
      </w:r>
      <w:r w:rsidRPr="000B4015">
        <w:rPr>
          <w:rFonts w:ascii="Times New Roman" w:hAnsi="Times New Roman" w:cs="Times New Roman"/>
          <w:sz w:val="24"/>
          <w:szCs w:val="24"/>
        </w:rPr>
        <w:t>parte a si próprio ou a quem determinar caso a execução não seja comprovadamente a do Edital</w:t>
      </w:r>
      <w:r w:rsidR="008403D3" w:rsidRPr="000B4015">
        <w:rPr>
          <w:rFonts w:ascii="Times New Roman" w:hAnsi="Times New Roman" w:cs="Times New Roman"/>
          <w:sz w:val="24"/>
          <w:szCs w:val="24"/>
        </w:rPr>
        <w:t xml:space="preserve"> de Pregão nº</w:t>
      </w:r>
      <w:r w:rsidR="000B4015" w:rsidRPr="000B4015">
        <w:rPr>
          <w:rFonts w:ascii="Times New Roman" w:hAnsi="Times New Roman" w:cs="Times New Roman"/>
          <w:sz w:val="24"/>
          <w:szCs w:val="24"/>
        </w:rPr>
        <w:t xml:space="preserve"> 066/2023</w:t>
      </w:r>
      <w:r w:rsidRPr="00774F91">
        <w:rPr>
          <w:rFonts w:ascii="Times New Roman" w:hAnsi="Times New Roman" w:cs="Times New Roman"/>
          <w:sz w:val="24"/>
          <w:szCs w:val="24"/>
        </w:rPr>
        <w:t>, indenizando o contratado pelo fornecimento d</w:t>
      </w:r>
      <w:r w:rsidR="00767478" w:rsidRPr="00774F91">
        <w:rPr>
          <w:rFonts w:ascii="Times New Roman" w:hAnsi="Times New Roman" w:cs="Times New Roman"/>
          <w:sz w:val="24"/>
          <w:szCs w:val="24"/>
        </w:rPr>
        <w:t>os produtos até então efetuado.</w:t>
      </w:r>
    </w:p>
    <w:p w14:paraId="48276FC9" w14:textId="77777777" w:rsidR="007C50D6" w:rsidRPr="00774F91" w:rsidRDefault="007C50D6" w:rsidP="00BE0CA6">
      <w:pPr>
        <w:pStyle w:val="Padro"/>
        <w:ind w:left="567" w:right="97"/>
        <w:jc w:val="both"/>
        <w:rPr>
          <w:b/>
          <w:bCs/>
          <w:sz w:val="24"/>
          <w:szCs w:val="24"/>
        </w:rPr>
      </w:pPr>
      <w:r w:rsidRPr="00774F91">
        <w:rPr>
          <w:b/>
          <w:bCs/>
          <w:sz w:val="24"/>
          <w:szCs w:val="24"/>
        </w:rPr>
        <w:t>CLÁUSULA DÉCIMA SEGUNDA: DAS PENALIDADES</w:t>
      </w:r>
    </w:p>
    <w:p w14:paraId="2BF83D19" w14:textId="77777777" w:rsidR="007C50D6" w:rsidRPr="00774F91" w:rsidRDefault="007C50D6" w:rsidP="00BE0CA6">
      <w:pPr>
        <w:pStyle w:val="TextosemFormatao"/>
        <w:ind w:left="567" w:right="97"/>
        <w:jc w:val="both"/>
        <w:rPr>
          <w:rFonts w:ascii="Times New Roman" w:eastAsia="MS Mincho" w:hAnsi="Times New Roman"/>
          <w:sz w:val="24"/>
          <w:szCs w:val="24"/>
        </w:rPr>
      </w:pPr>
    </w:p>
    <w:p w14:paraId="6D4CC212" w14:textId="77777777" w:rsidR="007C50D6" w:rsidRPr="00774F91" w:rsidRDefault="007C50D6" w:rsidP="00BE0CA6">
      <w:pPr>
        <w:pStyle w:val="TextosemFormatao"/>
        <w:ind w:left="567" w:right="97"/>
        <w:jc w:val="both"/>
        <w:rPr>
          <w:rFonts w:ascii="Times New Roman" w:eastAsia="MS Mincho" w:hAnsi="Times New Roman"/>
          <w:sz w:val="24"/>
          <w:szCs w:val="24"/>
        </w:rPr>
      </w:pPr>
      <w:r w:rsidRPr="00774F91">
        <w:rPr>
          <w:rFonts w:ascii="Times New Roman" w:eastAsia="MS Mincho" w:hAnsi="Times New Roman"/>
          <w:sz w:val="24"/>
          <w:szCs w:val="24"/>
        </w:rPr>
        <w:t xml:space="preserve">I – À Contratada que não cumprir com as obrigações assumidas ou com os preceitos legais poderá sofrer as seguintes penalidades, isolada e conjuntamente: </w:t>
      </w:r>
    </w:p>
    <w:p w14:paraId="34BE0C26" w14:textId="77777777" w:rsidR="007C50D6" w:rsidRPr="00774F91" w:rsidRDefault="007C50D6" w:rsidP="00BE0CA6">
      <w:pPr>
        <w:pStyle w:val="TextosemFormatao"/>
        <w:ind w:left="567" w:right="97"/>
        <w:jc w:val="both"/>
        <w:rPr>
          <w:rFonts w:ascii="Times New Roman" w:eastAsia="MS Mincho" w:hAnsi="Times New Roman"/>
          <w:sz w:val="24"/>
          <w:szCs w:val="24"/>
        </w:rPr>
      </w:pPr>
    </w:p>
    <w:p w14:paraId="79E4DEF3" w14:textId="77777777" w:rsidR="007C50D6" w:rsidRPr="00774F91" w:rsidRDefault="007C50D6" w:rsidP="00BE0CA6">
      <w:pPr>
        <w:pStyle w:val="Estilo1"/>
        <w:spacing w:after="0" w:line="240" w:lineRule="auto"/>
        <w:ind w:right="97"/>
        <w:rPr>
          <w:sz w:val="24"/>
          <w:szCs w:val="24"/>
        </w:rPr>
      </w:pPr>
      <w:r w:rsidRPr="00774F91">
        <w:rPr>
          <w:sz w:val="24"/>
          <w:szCs w:val="24"/>
        </w:rPr>
        <w:t>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 E demais sanções, conforme previsto no edital e ata de registro de preços, parte integrante deste processo.</w:t>
      </w:r>
    </w:p>
    <w:p w14:paraId="5C4A059D" w14:textId="77777777" w:rsidR="007C50D6" w:rsidRDefault="007C50D6" w:rsidP="00BE0CA6">
      <w:pPr>
        <w:pStyle w:val="Ttulo1"/>
        <w:spacing w:before="0" w:beforeAutospacing="0" w:after="0" w:afterAutospacing="0"/>
        <w:ind w:left="567" w:right="97"/>
        <w:rPr>
          <w:rFonts w:ascii="Arial" w:hAnsi="Arial" w:cs="Arial"/>
          <w:sz w:val="22"/>
          <w:szCs w:val="22"/>
        </w:rPr>
      </w:pPr>
    </w:p>
    <w:p w14:paraId="1EC64343" w14:textId="77777777" w:rsidR="007C50D6" w:rsidRPr="00774F91" w:rsidRDefault="007C50D6" w:rsidP="00BE0CA6">
      <w:pPr>
        <w:pStyle w:val="Ttulo1"/>
        <w:spacing w:before="0" w:beforeAutospacing="0" w:after="0" w:afterAutospacing="0"/>
        <w:ind w:left="567" w:right="97"/>
        <w:rPr>
          <w:sz w:val="24"/>
          <w:szCs w:val="24"/>
        </w:rPr>
      </w:pPr>
      <w:r w:rsidRPr="00774F91">
        <w:rPr>
          <w:sz w:val="24"/>
          <w:szCs w:val="24"/>
        </w:rPr>
        <w:t>CLÁUSULA DÉCIMA TERCEIRA: DOS RECURSOS ADMINISTRATIVOS</w:t>
      </w:r>
    </w:p>
    <w:p w14:paraId="6BE169F1" w14:textId="5FA14190" w:rsidR="00A61B46" w:rsidRPr="00A61B46" w:rsidRDefault="007C50D6" w:rsidP="00A61B46">
      <w:pPr>
        <w:pStyle w:val="Ttulo1"/>
        <w:spacing w:before="0" w:beforeAutospacing="0" w:after="0" w:afterAutospacing="0"/>
        <w:ind w:left="567" w:right="97"/>
        <w:rPr>
          <w:b w:val="0"/>
          <w:sz w:val="24"/>
          <w:szCs w:val="24"/>
        </w:rPr>
      </w:pPr>
      <w:r w:rsidRPr="00774F91">
        <w:rPr>
          <w:b w:val="0"/>
          <w:sz w:val="24"/>
          <w:szCs w:val="24"/>
        </w:rPr>
        <w:t xml:space="preserve">Da penalidade aplicada caberá recursos, no prazo de 05 (cinco) dias úteis da notificação, </w:t>
      </w:r>
      <w:r w:rsidR="00A9416B" w:rsidRPr="00774F91">
        <w:rPr>
          <w:b w:val="0"/>
          <w:sz w:val="24"/>
          <w:szCs w:val="24"/>
        </w:rPr>
        <w:t>a</w:t>
      </w:r>
      <w:r w:rsidRPr="00774F91">
        <w:rPr>
          <w:b w:val="0"/>
          <w:sz w:val="24"/>
          <w:szCs w:val="24"/>
        </w:rPr>
        <w:t xml:space="preserve"> autoridade superior àquela que aplicou a sanção, ficando sobrestada a mesma até o julgamento do pleito.</w:t>
      </w:r>
    </w:p>
    <w:p w14:paraId="58340C62" w14:textId="77777777" w:rsidR="007C50D6" w:rsidRPr="00774F91" w:rsidRDefault="007C50D6" w:rsidP="00BE0CA6">
      <w:pPr>
        <w:pStyle w:val="Ttulo1"/>
        <w:spacing w:beforeAutospacing="0" w:after="0" w:afterAutospacing="0"/>
        <w:ind w:left="567" w:right="97"/>
        <w:rPr>
          <w:sz w:val="24"/>
          <w:szCs w:val="24"/>
        </w:rPr>
      </w:pPr>
      <w:r w:rsidRPr="00774F91">
        <w:rPr>
          <w:sz w:val="24"/>
          <w:szCs w:val="24"/>
        </w:rPr>
        <w:t>CLÁUSULA DÉCIMA QUARTA: DO ACOMPANHAMENTO E FISCALIZAÇÃO</w:t>
      </w:r>
    </w:p>
    <w:p w14:paraId="2834CA3C" w14:textId="77777777" w:rsidR="00A61B46" w:rsidRDefault="00A61B46" w:rsidP="00BE0CA6">
      <w:pPr>
        <w:ind w:left="567" w:right="97"/>
        <w:jc w:val="both"/>
        <w:rPr>
          <w:rFonts w:ascii="Times New Roman" w:hAnsi="Times New Roman" w:cs="Times New Roman"/>
          <w:sz w:val="24"/>
          <w:szCs w:val="24"/>
        </w:rPr>
      </w:pPr>
    </w:p>
    <w:p w14:paraId="2BF7542E" w14:textId="4F10AA4E" w:rsidR="007C50D6" w:rsidRPr="00774F91" w:rsidRDefault="007C50D6" w:rsidP="00BE0CA6">
      <w:pPr>
        <w:ind w:left="567" w:right="97"/>
        <w:jc w:val="both"/>
        <w:rPr>
          <w:rFonts w:ascii="Times New Roman" w:hAnsi="Times New Roman" w:cs="Times New Roman"/>
          <w:sz w:val="24"/>
          <w:szCs w:val="24"/>
        </w:rPr>
      </w:pPr>
      <w:r w:rsidRPr="00774F91">
        <w:rPr>
          <w:rFonts w:ascii="Times New Roman" w:hAnsi="Times New Roman" w:cs="Times New Roman"/>
          <w:sz w:val="24"/>
          <w:szCs w:val="24"/>
        </w:rPr>
        <w:lastRenderedPageBreak/>
        <w:t>A execução deste Contrato deverá ser acompanhada e fiscali</w:t>
      </w:r>
      <w:r w:rsidR="00BD170E" w:rsidRPr="00774F91">
        <w:rPr>
          <w:rFonts w:ascii="Times New Roman" w:hAnsi="Times New Roman" w:cs="Times New Roman"/>
          <w:sz w:val="24"/>
          <w:szCs w:val="24"/>
        </w:rPr>
        <w:t>zada</w:t>
      </w:r>
      <w:r w:rsidR="00A61B46">
        <w:rPr>
          <w:rFonts w:ascii="Times New Roman" w:hAnsi="Times New Roman" w:cs="Times New Roman"/>
          <w:sz w:val="24"/>
          <w:szCs w:val="24"/>
        </w:rPr>
        <w:t xml:space="preserve"> pelo </w:t>
      </w:r>
      <w:r w:rsidR="00A61B46" w:rsidRPr="005F19B8">
        <w:rPr>
          <w:rFonts w:ascii="Times New Roman" w:hAnsi="Times New Roman" w:cs="Times New Roman"/>
          <w:sz w:val="24"/>
          <w:szCs w:val="24"/>
        </w:rPr>
        <w:t>Gestor Sr.</w:t>
      </w:r>
      <w:r w:rsidR="00A61B46">
        <w:rPr>
          <w:rFonts w:ascii="Times New Roman" w:hAnsi="Times New Roman" w:cs="Times New Roman"/>
          <w:sz w:val="24"/>
          <w:szCs w:val="24"/>
        </w:rPr>
        <w:t xml:space="preserve"> Alcides A</w:t>
      </w:r>
      <w:r w:rsidR="00A61B46">
        <w:rPr>
          <w:rFonts w:ascii="Times New Roman" w:hAnsi="Times New Roman" w:cs="Times New Roman"/>
          <w:sz w:val="24"/>
          <w:szCs w:val="24"/>
        </w:rPr>
        <w:t>.</w:t>
      </w:r>
      <w:r w:rsidR="00A61B46">
        <w:rPr>
          <w:rFonts w:ascii="Times New Roman" w:hAnsi="Times New Roman" w:cs="Times New Roman"/>
          <w:sz w:val="24"/>
          <w:szCs w:val="24"/>
        </w:rPr>
        <w:t xml:space="preserve"> Moreira</w:t>
      </w:r>
      <w:r w:rsidR="00A61B46">
        <w:rPr>
          <w:rFonts w:ascii="Times New Roman" w:hAnsi="Times New Roman" w:cs="Times New Roman"/>
          <w:sz w:val="24"/>
          <w:szCs w:val="24"/>
        </w:rPr>
        <w:t xml:space="preserve"> e como fiscal o servidor Sr. Ricardo F. </w:t>
      </w:r>
      <w:proofErr w:type="spellStart"/>
      <w:r w:rsidR="00A61B46">
        <w:rPr>
          <w:rFonts w:ascii="Times New Roman" w:hAnsi="Times New Roman" w:cs="Times New Roman"/>
          <w:sz w:val="24"/>
          <w:szCs w:val="24"/>
        </w:rPr>
        <w:t>Galafassi</w:t>
      </w:r>
      <w:proofErr w:type="spellEnd"/>
      <w:r w:rsidR="00A61B46">
        <w:rPr>
          <w:rFonts w:ascii="Times New Roman" w:hAnsi="Times New Roman" w:cs="Times New Roman"/>
          <w:sz w:val="24"/>
          <w:szCs w:val="24"/>
        </w:rPr>
        <w:t>,</w:t>
      </w:r>
      <w:r w:rsidRPr="00774F91">
        <w:rPr>
          <w:rFonts w:ascii="Times New Roman" w:hAnsi="Times New Roman" w:cs="Times New Roman"/>
          <w:sz w:val="24"/>
          <w:szCs w:val="24"/>
        </w:rPr>
        <w:t xml:space="preserve"> nos termos do art. 67 da lei n. 8.666 de 21 de junho de 1993 consolidada.</w:t>
      </w:r>
    </w:p>
    <w:p w14:paraId="29E20AF5" w14:textId="77777777" w:rsidR="007C50D6" w:rsidRPr="00774F91" w:rsidRDefault="007C50D6" w:rsidP="00BE0CA6">
      <w:pPr>
        <w:pStyle w:val="TextosemFormatao"/>
        <w:ind w:left="567" w:right="97"/>
        <w:jc w:val="both"/>
        <w:rPr>
          <w:rFonts w:ascii="Times New Roman" w:eastAsia="MS Mincho" w:hAnsi="Times New Roman"/>
          <w:b/>
          <w:sz w:val="24"/>
          <w:szCs w:val="24"/>
        </w:rPr>
      </w:pPr>
      <w:r w:rsidRPr="00774F91">
        <w:rPr>
          <w:rFonts w:ascii="Times New Roman" w:hAnsi="Times New Roman"/>
          <w:b/>
          <w:bCs/>
          <w:sz w:val="24"/>
          <w:szCs w:val="24"/>
        </w:rPr>
        <w:t xml:space="preserve">CLÁUSULA DÉCIMA QUINTA: </w:t>
      </w:r>
      <w:r w:rsidRPr="00774F91">
        <w:rPr>
          <w:rFonts w:ascii="Times New Roman" w:eastAsia="MS Mincho" w:hAnsi="Times New Roman"/>
          <w:b/>
          <w:sz w:val="24"/>
          <w:szCs w:val="24"/>
        </w:rPr>
        <w:t xml:space="preserve">DA INEXECUÇÃO E RESCISÃO </w:t>
      </w:r>
    </w:p>
    <w:p w14:paraId="5FCB1AF0" w14:textId="77777777" w:rsidR="007C50D6" w:rsidRPr="00774F91" w:rsidRDefault="007C50D6" w:rsidP="00BE0CA6">
      <w:pPr>
        <w:ind w:left="567" w:right="97"/>
        <w:jc w:val="both"/>
        <w:rPr>
          <w:rFonts w:ascii="Times New Roman" w:hAnsi="Times New Roman" w:cs="Times New Roman"/>
          <w:sz w:val="24"/>
          <w:szCs w:val="24"/>
        </w:rPr>
      </w:pPr>
    </w:p>
    <w:p w14:paraId="0DD56366" w14:textId="77777777" w:rsidR="007C50D6" w:rsidRPr="00774F91" w:rsidRDefault="007C50D6" w:rsidP="00BE0CA6">
      <w:pPr>
        <w:ind w:left="567" w:right="97"/>
        <w:jc w:val="both"/>
        <w:rPr>
          <w:rFonts w:ascii="Times New Roman" w:hAnsi="Times New Roman" w:cs="Times New Roman"/>
          <w:sz w:val="24"/>
          <w:szCs w:val="24"/>
        </w:rPr>
      </w:pPr>
      <w:r w:rsidRPr="00774F91">
        <w:rPr>
          <w:rFonts w:ascii="Times New Roman" w:hAnsi="Times New Roman" w:cs="Times New Roman"/>
          <w:sz w:val="24"/>
          <w:szCs w:val="24"/>
        </w:rPr>
        <w:t>I – 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4E52FD58" w14:textId="77777777" w:rsidR="007C50D6" w:rsidRDefault="007C50D6" w:rsidP="00BE0CA6">
      <w:pPr>
        <w:pStyle w:val="Cabealho"/>
        <w:ind w:left="567" w:right="97"/>
        <w:jc w:val="both"/>
        <w:rPr>
          <w:rFonts w:ascii="Arial" w:hAnsi="Arial" w:cs="Arial"/>
        </w:rPr>
      </w:pPr>
    </w:p>
    <w:p w14:paraId="60CE0922" w14:textId="77777777" w:rsidR="007C50D6" w:rsidRPr="00774F91" w:rsidRDefault="007C50D6" w:rsidP="00BE0CA6">
      <w:pPr>
        <w:tabs>
          <w:tab w:val="left" w:pos="1701"/>
        </w:tabs>
        <w:ind w:left="567" w:right="97"/>
        <w:jc w:val="both"/>
        <w:rPr>
          <w:rFonts w:ascii="Times New Roman" w:hAnsi="Times New Roman" w:cs="Times New Roman"/>
          <w:sz w:val="24"/>
          <w:szCs w:val="24"/>
        </w:rPr>
      </w:pPr>
      <w:r w:rsidRPr="00774F91">
        <w:rPr>
          <w:rFonts w:ascii="Times New Roman" w:hAnsi="Times New Roman" w:cs="Times New Roman"/>
          <w:bCs/>
          <w:sz w:val="24"/>
          <w:szCs w:val="24"/>
        </w:rPr>
        <w:t>II –</w:t>
      </w:r>
      <w:r w:rsidRPr="00774F91">
        <w:rPr>
          <w:rFonts w:ascii="Times New Roman" w:hAnsi="Times New Roman" w:cs="Times New Roman"/>
          <w:b/>
          <w:sz w:val="24"/>
          <w:szCs w:val="24"/>
        </w:rPr>
        <w:t xml:space="preserve"> </w:t>
      </w:r>
      <w:r w:rsidRPr="00774F91">
        <w:rPr>
          <w:rFonts w:ascii="Times New Roman" w:hAnsi="Times New Roman" w:cs="Times New Roman"/>
          <w:sz w:val="24"/>
          <w:szCs w:val="24"/>
        </w:rPr>
        <w:t>O Contrato poderá ser rescindido, ainda, nas seguintes modalidades, sem prejuízo do disposto no art. 78 da Lei n. 8.666/93 e alterações posteriores:</w:t>
      </w:r>
    </w:p>
    <w:p w14:paraId="753347D1" w14:textId="77777777" w:rsidR="007C50D6" w:rsidRPr="00774F91" w:rsidRDefault="007C50D6" w:rsidP="00BE0CA6">
      <w:pPr>
        <w:numPr>
          <w:ilvl w:val="0"/>
          <w:numId w:val="12"/>
        </w:numPr>
        <w:spacing w:after="0" w:line="240" w:lineRule="auto"/>
        <w:ind w:left="567" w:right="97" w:firstLine="0"/>
        <w:jc w:val="both"/>
        <w:rPr>
          <w:rFonts w:ascii="Times New Roman" w:hAnsi="Times New Roman" w:cs="Times New Roman"/>
          <w:sz w:val="24"/>
          <w:szCs w:val="24"/>
        </w:rPr>
      </w:pPr>
      <w:r w:rsidRPr="00774F91">
        <w:rPr>
          <w:rFonts w:ascii="Times New Roman" w:hAnsi="Times New Roman" w:cs="Times New Roman"/>
          <w:bCs/>
          <w:sz w:val="24"/>
          <w:szCs w:val="24"/>
        </w:rPr>
        <w:t>Unilateralmente</w:t>
      </w:r>
      <w:r w:rsidRPr="00774F91">
        <w:rPr>
          <w:rFonts w:ascii="Times New Roman" w:hAnsi="Times New Roman" w:cs="Times New Roman"/>
          <w:sz w:val="24"/>
          <w:szCs w:val="24"/>
        </w:rPr>
        <w:t>, a critério exclusivo da Administração Municipal, mediante formalização, assegurado o contraditório e a ampla defesa, nos seguintes casos:</w:t>
      </w:r>
    </w:p>
    <w:p w14:paraId="4B570E11" w14:textId="77777777" w:rsidR="007C50D6" w:rsidRPr="00774F91" w:rsidRDefault="007C50D6" w:rsidP="00BE0CA6">
      <w:pPr>
        <w:ind w:left="567" w:right="97"/>
        <w:jc w:val="both"/>
        <w:rPr>
          <w:rFonts w:ascii="Times New Roman" w:hAnsi="Times New Roman" w:cs="Times New Roman"/>
          <w:sz w:val="24"/>
          <w:szCs w:val="24"/>
        </w:rPr>
      </w:pPr>
    </w:p>
    <w:p w14:paraId="65C386CD" w14:textId="77777777" w:rsidR="007C50D6"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o atraso injustificado, a juízo da Administração, na entrega do material licitado;</w:t>
      </w:r>
    </w:p>
    <w:p w14:paraId="19176481" w14:textId="77777777" w:rsidR="007C50D6" w:rsidRPr="00774F91" w:rsidRDefault="007C50D6" w:rsidP="00774F91">
      <w:pPr>
        <w:tabs>
          <w:tab w:val="num" w:pos="1800"/>
        </w:tabs>
        <w:spacing w:after="0" w:line="240" w:lineRule="auto"/>
        <w:jc w:val="both"/>
        <w:rPr>
          <w:rFonts w:ascii="Times New Roman" w:hAnsi="Times New Roman" w:cs="Times New Roman"/>
          <w:sz w:val="24"/>
          <w:szCs w:val="24"/>
        </w:rPr>
      </w:pPr>
    </w:p>
    <w:p w14:paraId="4AB08B92"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 xml:space="preserve">entrega de material fora das especificações constantes no Objeto deste contrato;  </w:t>
      </w:r>
    </w:p>
    <w:p w14:paraId="71E739A7" w14:textId="77777777" w:rsidR="00774F91" w:rsidRPr="00774F91" w:rsidRDefault="00774F91" w:rsidP="00774F91">
      <w:pPr>
        <w:pStyle w:val="PargrafodaLista"/>
        <w:ind w:left="0"/>
      </w:pPr>
    </w:p>
    <w:p w14:paraId="7AEB4E67"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a subcontratação total ou parcial do objeto deste contrato, a associação da licitante vencedora com outrem, a cessão ou transferência, total ou parcial, bem como a fusão, cisão ou incorporação, que afetem o cumprimento da obrigação assumida;</w:t>
      </w:r>
    </w:p>
    <w:p w14:paraId="302BB8CF" w14:textId="77777777" w:rsidR="00774F91" w:rsidRPr="00774F91" w:rsidRDefault="00774F91" w:rsidP="00774F91">
      <w:pPr>
        <w:pStyle w:val="PargrafodaLista"/>
        <w:ind w:left="0"/>
      </w:pPr>
    </w:p>
    <w:p w14:paraId="35A479F3"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o desatendimento das determinações regulares da autoridade designada para acompanhar e fiscalizar a entrega do material, assim como as de seus superiores;</w:t>
      </w:r>
    </w:p>
    <w:p w14:paraId="01E73227" w14:textId="77777777" w:rsidR="00774F91" w:rsidRPr="00774F91" w:rsidRDefault="00774F91" w:rsidP="00774F91">
      <w:pPr>
        <w:pStyle w:val="PargrafodaLista"/>
        <w:ind w:left="0"/>
      </w:pPr>
    </w:p>
    <w:p w14:paraId="71C22F87"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o cometimento reiterado de faltas na execução do objeto deste contrato, anotadas na forma do § 1º, do art. 67, da Lei nº 8.666/93 atualizada;</w:t>
      </w:r>
    </w:p>
    <w:p w14:paraId="41A63BF7" w14:textId="77777777" w:rsidR="00774F91" w:rsidRPr="00774F91" w:rsidRDefault="00774F91" w:rsidP="00774F91">
      <w:pPr>
        <w:pStyle w:val="PargrafodaLista"/>
        <w:ind w:left="0"/>
      </w:pPr>
    </w:p>
    <w:p w14:paraId="13F3D0B5"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a decretação de falência ou a instauração de insolvência civil;</w:t>
      </w:r>
    </w:p>
    <w:p w14:paraId="0B9A7657" w14:textId="77777777" w:rsidR="00774F91" w:rsidRPr="00774F91" w:rsidRDefault="00774F91" w:rsidP="00774F91">
      <w:pPr>
        <w:pStyle w:val="PargrafodaLista"/>
        <w:ind w:left="0"/>
      </w:pPr>
    </w:p>
    <w:p w14:paraId="568BC09F"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a dissolução da empresa;</w:t>
      </w:r>
    </w:p>
    <w:p w14:paraId="4A6967E8" w14:textId="77777777" w:rsidR="00774F91" w:rsidRPr="00774F91" w:rsidRDefault="00774F91" w:rsidP="00774F91">
      <w:pPr>
        <w:pStyle w:val="PargrafodaLista"/>
        <w:ind w:left="0"/>
      </w:pPr>
    </w:p>
    <w:p w14:paraId="2A8994BE"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a alteração social ou a modificação da finalidade ou da estrutura da empresa que, a juízo da Administração, prejudique a execução deste Contrato;</w:t>
      </w:r>
    </w:p>
    <w:p w14:paraId="7B1C0088" w14:textId="77777777" w:rsidR="00774F91" w:rsidRPr="00774F91" w:rsidRDefault="00774F91" w:rsidP="00774F91">
      <w:pPr>
        <w:pStyle w:val="PargrafodaLista"/>
        <w:ind w:left="0"/>
      </w:pPr>
    </w:p>
    <w:p w14:paraId="0B5DCA48"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lastRenderedPageBreak/>
        <w:t>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2825F583" w14:textId="77777777" w:rsidR="00774F91" w:rsidRPr="00774F91" w:rsidRDefault="00774F91" w:rsidP="00774F91">
      <w:pPr>
        <w:pStyle w:val="PargrafodaLista"/>
        <w:ind w:left="0"/>
      </w:pPr>
    </w:p>
    <w:p w14:paraId="138FF19A" w14:textId="77777777" w:rsidR="00774F91" w:rsidRPr="00774F91" w:rsidRDefault="007C50D6" w:rsidP="00774F91">
      <w:pPr>
        <w:numPr>
          <w:ilvl w:val="0"/>
          <w:numId w:val="14"/>
        </w:numPr>
        <w:tabs>
          <w:tab w:val="num" w:pos="1800"/>
        </w:tabs>
        <w:spacing w:after="0" w:line="240" w:lineRule="auto"/>
        <w:ind w:left="567" w:firstLine="0"/>
        <w:jc w:val="both"/>
        <w:rPr>
          <w:rFonts w:ascii="Times New Roman" w:hAnsi="Times New Roman" w:cs="Times New Roman"/>
          <w:sz w:val="24"/>
          <w:szCs w:val="24"/>
        </w:rPr>
      </w:pPr>
      <w:r w:rsidRPr="00774F91">
        <w:rPr>
          <w:rFonts w:ascii="Times New Roman" w:hAnsi="Times New Roman" w:cs="Times New Roman"/>
          <w:sz w:val="24"/>
          <w:szCs w:val="24"/>
        </w:rPr>
        <w:t xml:space="preserve"> a ocorrência de caso fortuito ou força maior, regularmente comprovados, impeditivos da execução do Contrato.</w:t>
      </w:r>
    </w:p>
    <w:p w14:paraId="14345014" w14:textId="77777777" w:rsidR="00774F91" w:rsidRPr="00774F91" w:rsidRDefault="00774F91" w:rsidP="00774F91">
      <w:pPr>
        <w:pStyle w:val="PargrafodaLista"/>
        <w:ind w:left="0"/>
        <w:rPr>
          <w:bCs/>
        </w:rPr>
      </w:pPr>
    </w:p>
    <w:p w14:paraId="6E2025B1" w14:textId="77777777" w:rsidR="00774F91" w:rsidRPr="00774F91" w:rsidRDefault="00774F91" w:rsidP="00774F91">
      <w:pPr>
        <w:spacing w:after="0" w:line="240" w:lineRule="auto"/>
        <w:ind w:left="567"/>
        <w:jc w:val="both"/>
        <w:rPr>
          <w:rFonts w:ascii="Times New Roman" w:hAnsi="Times New Roman" w:cs="Times New Roman"/>
          <w:sz w:val="24"/>
          <w:szCs w:val="24"/>
        </w:rPr>
      </w:pPr>
      <w:r w:rsidRPr="00774F91">
        <w:rPr>
          <w:rFonts w:ascii="Times New Roman" w:hAnsi="Times New Roman" w:cs="Times New Roman"/>
          <w:bCs/>
          <w:sz w:val="24"/>
          <w:szCs w:val="24"/>
        </w:rPr>
        <w:t xml:space="preserve">a) </w:t>
      </w:r>
      <w:r w:rsidR="007C50D6" w:rsidRPr="00774F91">
        <w:rPr>
          <w:rFonts w:ascii="Times New Roman" w:hAnsi="Times New Roman" w:cs="Times New Roman"/>
          <w:bCs/>
          <w:sz w:val="24"/>
          <w:szCs w:val="24"/>
        </w:rPr>
        <w:t>Amigavelmente</w:t>
      </w:r>
      <w:r w:rsidR="007C50D6" w:rsidRPr="00774F91">
        <w:rPr>
          <w:rFonts w:ascii="Times New Roman" w:hAnsi="Times New Roman" w:cs="Times New Roman"/>
          <w:sz w:val="24"/>
          <w:szCs w:val="24"/>
        </w:rPr>
        <w:t>, por acordo entre as partes, reduzido a termo no processo da licitação, desde que haja conveniência para a Administração;</w:t>
      </w:r>
    </w:p>
    <w:p w14:paraId="2344492B" w14:textId="77777777" w:rsidR="00774F91" w:rsidRPr="00054D91" w:rsidRDefault="00774F91" w:rsidP="00774F91">
      <w:pPr>
        <w:spacing w:after="0" w:line="240" w:lineRule="auto"/>
        <w:ind w:left="567"/>
        <w:jc w:val="both"/>
        <w:rPr>
          <w:rFonts w:ascii="Times New Roman" w:hAnsi="Times New Roman" w:cs="Times New Roman"/>
          <w:sz w:val="24"/>
          <w:szCs w:val="24"/>
        </w:rPr>
      </w:pPr>
    </w:p>
    <w:p w14:paraId="041E07C1" w14:textId="1508F66A" w:rsidR="007C50D6" w:rsidRPr="00054D91" w:rsidRDefault="00774F91" w:rsidP="00774F91">
      <w:pPr>
        <w:spacing w:after="0" w:line="240" w:lineRule="auto"/>
        <w:ind w:left="567"/>
        <w:jc w:val="both"/>
        <w:rPr>
          <w:rFonts w:ascii="Times New Roman" w:hAnsi="Times New Roman" w:cs="Times New Roman"/>
          <w:sz w:val="24"/>
          <w:szCs w:val="24"/>
        </w:rPr>
      </w:pPr>
      <w:r w:rsidRPr="00054D91">
        <w:rPr>
          <w:rFonts w:ascii="Times New Roman" w:hAnsi="Times New Roman" w:cs="Times New Roman"/>
          <w:sz w:val="24"/>
          <w:szCs w:val="24"/>
        </w:rPr>
        <w:t>b)</w:t>
      </w:r>
      <w:r w:rsidRPr="00054D91">
        <w:rPr>
          <w:rFonts w:ascii="Times New Roman" w:hAnsi="Times New Roman" w:cs="Times New Roman"/>
          <w:bCs/>
          <w:sz w:val="24"/>
          <w:szCs w:val="24"/>
        </w:rPr>
        <w:t xml:space="preserve"> Judicialmente</w:t>
      </w:r>
      <w:r w:rsidR="007C50D6" w:rsidRPr="00054D91">
        <w:rPr>
          <w:rFonts w:ascii="Times New Roman" w:hAnsi="Times New Roman" w:cs="Times New Roman"/>
          <w:sz w:val="24"/>
          <w:szCs w:val="24"/>
        </w:rPr>
        <w:t>, nos termos da legislação vigente.</w:t>
      </w:r>
    </w:p>
    <w:p w14:paraId="0F1C1B4F" w14:textId="77777777" w:rsidR="007C50D6" w:rsidRPr="00054D91" w:rsidRDefault="007C50D6" w:rsidP="00BE0CA6">
      <w:pPr>
        <w:pStyle w:val="Cabealho"/>
        <w:ind w:left="567" w:right="97"/>
        <w:jc w:val="both"/>
        <w:rPr>
          <w:rFonts w:ascii="Times New Roman" w:hAnsi="Times New Roman" w:cs="Times New Roman"/>
          <w:sz w:val="24"/>
          <w:szCs w:val="24"/>
        </w:rPr>
      </w:pPr>
    </w:p>
    <w:p w14:paraId="44504EE9" w14:textId="77777777" w:rsidR="007C50D6" w:rsidRPr="00054D91" w:rsidRDefault="007C50D6" w:rsidP="00BE0CA6">
      <w:pPr>
        <w:tabs>
          <w:tab w:val="left" w:pos="1701"/>
        </w:tabs>
        <w:ind w:left="567" w:right="97"/>
        <w:jc w:val="both"/>
        <w:rPr>
          <w:rFonts w:ascii="Times New Roman" w:hAnsi="Times New Roman" w:cs="Times New Roman"/>
          <w:sz w:val="24"/>
          <w:szCs w:val="24"/>
        </w:rPr>
      </w:pPr>
      <w:r w:rsidRPr="00054D91">
        <w:rPr>
          <w:rFonts w:ascii="Times New Roman" w:hAnsi="Times New Roman" w:cs="Times New Roman"/>
          <w:bCs/>
          <w:sz w:val="24"/>
          <w:szCs w:val="24"/>
        </w:rPr>
        <w:t>III –</w:t>
      </w:r>
      <w:r w:rsidRPr="00054D91">
        <w:rPr>
          <w:rFonts w:ascii="Times New Roman" w:hAnsi="Times New Roman" w:cs="Times New Roman"/>
          <w:b/>
          <w:sz w:val="24"/>
          <w:szCs w:val="24"/>
        </w:rPr>
        <w:t xml:space="preserve"> </w:t>
      </w:r>
      <w:r w:rsidRPr="00054D91">
        <w:rPr>
          <w:rFonts w:ascii="Times New Roman" w:hAnsi="Times New Roman" w:cs="Times New Roman"/>
          <w:sz w:val="24"/>
          <w:szCs w:val="24"/>
        </w:rPr>
        <w:t xml:space="preserve">A rescisão administrativa ou amigável deverá ser precedida de autorização escrita e fundamentada pela autoridade competente.     </w:t>
      </w:r>
    </w:p>
    <w:p w14:paraId="57F016BC" w14:textId="77777777" w:rsidR="007C50D6" w:rsidRPr="00054D91" w:rsidRDefault="007C50D6" w:rsidP="00BE0CA6">
      <w:pPr>
        <w:tabs>
          <w:tab w:val="left" w:pos="1701"/>
        </w:tabs>
        <w:ind w:left="567" w:right="97"/>
        <w:jc w:val="both"/>
        <w:rPr>
          <w:rFonts w:ascii="Times New Roman" w:hAnsi="Times New Roman" w:cs="Times New Roman"/>
          <w:snapToGrid w:val="0"/>
          <w:color w:val="000000"/>
          <w:sz w:val="24"/>
          <w:szCs w:val="24"/>
        </w:rPr>
      </w:pPr>
      <w:r w:rsidRPr="00054D91">
        <w:rPr>
          <w:rFonts w:ascii="Times New Roman" w:hAnsi="Times New Roman" w:cs="Times New Roman"/>
          <w:sz w:val="24"/>
          <w:szCs w:val="24"/>
        </w:rPr>
        <w:t xml:space="preserve">IV – </w:t>
      </w:r>
      <w:r w:rsidRPr="00054D91">
        <w:rPr>
          <w:rFonts w:ascii="Times New Roman" w:hAnsi="Times New Roman" w:cs="Times New Roman"/>
          <w:snapToGrid w:val="0"/>
          <w:color w:val="000000"/>
          <w:sz w:val="24"/>
          <w:szCs w:val="24"/>
        </w:rPr>
        <w:t>A</w:t>
      </w:r>
      <w:r w:rsidRPr="00054D91">
        <w:rPr>
          <w:rFonts w:ascii="Times New Roman" w:hAnsi="Times New Roman" w:cs="Times New Roman"/>
          <w:b/>
          <w:snapToGrid w:val="0"/>
          <w:color w:val="000000"/>
          <w:sz w:val="24"/>
          <w:szCs w:val="24"/>
        </w:rPr>
        <w:t xml:space="preserve"> CONTRATADA</w:t>
      </w:r>
      <w:r w:rsidRPr="00054D91">
        <w:rPr>
          <w:rFonts w:ascii="Times New Roman" w:hAnsi="Times New Roman" w:cs="Times New Roman"/>
          <w:snapToGrid w:val="0"/>
          <w:color w:val="000000"/>
          <w:sz w:val="24"/>
          <w:szCs w:val="24"/>
        </w:rPr>
        <w:t xml:space="preserve"> reconhece os direitos do </w:t>
      </w:r>
      <w:r w:rsidRPr="00054D91">
        <w:rPr>
          <w:rFonts w:ascii="Times New Roman" w:hAnsi="Times New Roman" w:cs="Times New Roman"/>
          <w:b/>
          <w:snapToGrid w:val="0"/>
          <w:color w:val="000000"/>
          <w:sz w:val="24"/>
          <w:szCs w:val="24"/>
        </w:rPr>
        <w:t>CONTRATANTE</w:t>
      </w:r>
      <w:r w:rsidRPr="00054D91">
        <w:rPr>
          <w:rFonts w:ascii="Times New Roman" w:hAnsi="Times New Roman" w:cs="Times New Roman"/>
          <w:snapToGrid w:val="0"/>
          <w:color w:val="000000"/>
          <w:sz w:val="24"/>
          <w:szCs w:val="24"/>
        </w:rPr>
        <w:t xml:space="preserve">, em caso de rescisão administrativa prevista no art. 77, da Lei Federal </w:t>
      </w:r>
      <w:proofErr w:type="spellStart"/>
      <w:r w:rsidRPr="00054D91">
        <w:rPr>
          <w:rFonts w:ascii="Times New Roman" w:hAnsi="Times New Roman" w:cs="Times New Roman"/>
          <w:snapToGrid w:val="0"/>
          <w:color w:val="000000"/>
          <w:sz w:val="24"/>
          <w:szCs w:val="24"/>
        </w:rPr>
        <w:t>n.°</w:t>
      </w:r>
      <w:proofErr w:type="spellEnd"/>
      <w:r w:rsidRPr="00054D91">
        <w:rPr>
          <w:rFonts w:ascii="Times New Roman" w:hAnsi="Times New Roman" w:cs="Times New Roman"/>
          <w:snapToGrid w:val="0"/>
          <w:color w:val="000000"/>
          <w:sz w:val="24"/>
          <w:szCs w:val="24"/>
        </w:rPr>
        <w:t xml:space="preserve"> 8.666, de 21 de junho de 1993 atualizada.</w:t>
      </w:r>
    </w:p>
    <w:p w14:paraId="30A51F30" w14:textId="77777777" w:rsidR="007C50D6" w:rsidRPr="00A61B46" w:rsidRDefault="007C50D6" w:rsidP="00BE0CA6">
      <w:pPr>
        <w:pStyle w:val="Padro"/>
        <w:ind w:left="567" w:right="97"/>
        <w:jc w:val="both"/>
        <w:rPr>
          <w:b/>
          <w:bCs/>
          <w:sz w:val="24"/>
          <w:szCs w:val="24"/>
        </w:rPr>
      </w:pPr>
      <w:r w:rsidRPr="00A61B46">
        <w:rPr>
          <w:b/>
          <w:bCs/>
          <w:sz w:val="24"/>
          <w:szCs w:val="24"/>
        </w:rPr>
        <w:t>CLÁUSULA DÉCIMA SEXTA: DA VINCULAÇÃO E DA PUBLICAÇÃO</w:t>
      </w:r>
    </w:p>
    <w:p w14:paraId="49AA35B3" w14:textId="79061427" w:rsidR="007C50D6" w:rsidRPr="00A61B46" w:rsidRDefault="007C50D6" w:rsidP="00BE0CA6">
      <w:pPr>
        <w:pStyle w:val="Padro"/>
        <w:ind w:left="567" w:right="97"/>
        <w:jc w:val="both"/>
        <w:rPr>
          <w:sz w:val="24"/>
          <w:szCs w:val="24"/>
        </w:rPr>
      </w:pPr>
      <w:r w:rsidRPr="00A61B46">
        <w:rPr>
          <w:sz w:val="24"/>
          <w:szCs w:val="24"/>
        </w:rPr>
        <w:t>Este contrato está v</w:t>
      </w:r>
      <w:r w:rsidR="008403D3" w:rsidRPr="00A61B46">
        <w:rPr>
          <w:sz w:val="24"/>
          <w:szCs w:val="24"/>
        </w:rPr>
        <w:t xml:space="preserve">inculado ao </w:t>
      </w:r>
      <w:r w:rsidR="000B4015" w:rsidRPr="000B4015">
        <w:rPr>
          <w:snapToGrid w:val="0"/>
          <w:sz w:val="24"/>
          <w:szCs w:val="24"/>
        </w:rPr>
        <w:t>PREGÃO ELETRONICO n. 066/2023, Processo Licitatório 151/2023, SRP 032/2023</w:t>
      </w:r>
      <w:r w:rsidRPr="00A61B46">
        <w:rPr>
          <w:sz w:val="24"/>
          <w:szCs w:val="24"/>
        </w:rPr>
        <w:t>, bem como à proposta apresentada pelo contratado e aos termos da Lei n.º 10.520, de 17 de julho de 2002, com aplicação subsidiária da Lei 8.666/93 e suas alterações posteriores, Decreto Municipal n. 1.351/05, e demais legislação vigente e pertinente. A administração providenciara a publicação do extrato do presente contrato, até o dia 5 do mês subsequente, constados da data de assinatura do presente.</w:t>
      </w:r>
    </w:p>
    <w:p w14:paraId="21DAF5E3" w14:textId="77777777" w:rsidR="007C50D6" w:rsidRPr="00A61B46" w:rsidRDefault="007C50D6" w:rsidP="00BE0CA6">
      <w:pPr>
        <w:pStyle w:val="Padro"/>
        <w:ind w:left="567" w:right="97"/>
        <w:jc w:val="both"/>
        <w:rPr>
          <w:sz w:val="24"/>
          <w:szCs w:val="24"/>
        </w:rPr>
      </w:pPr>
    </w:p>
    <w:p w14:paraId="6817C17B" w14:textId="77777777" w:rsidR="007C50D6" w:rsidRPr="00A61B46" w:rsidRDefault="007C50D6" w:rsidP="00BE0CA6">
      <w:pPr>
        <w:pStyle w:val="Padro"/>
        <w:ind w:left="567" w:right="97"/>
        <w:jc w:val="both"/>
        <w:rPr>
          <w:b/>
          <w:bCs/>
          <w:sz w:val="24"/>
          <w:szCs w:val="24"/>
        </w:rPr>
      </w:pPr>
      <w:r w:rsidRPr="00A61B46">
        <w:rPr>
          <w:b/>
          <w:bCs/>
          <w:sz w:val="24"/>
          <w:szCs w:val="24"/>
        </w:rPr>
        <w:t>CLÁUSULA DÉCIMA SÉTIMA: EVENTUAL ATRASO DO MUNICÍPIO</w:t>
      </w:r>
    </w:p>
    <w:p w14:paraId="7266787A" w14:textId="77777777" w:rsidR="007C50D6" w:rsidRPr="00A61B46" w:rsidRDefault="007C50D6" w:rsidP="00BE0CA6">
      <w:pPr>
        <w:pStyle w:val="Padro"/>
        <w:ind w:left="567" w:right="97"/>
        <w:jc w:val="both"/>
        <w:rPr>
          <w:sz w:val="24"/>
          <w:szCs w:val="24"/>
        </w:rPr>
      </w:pPr>
      <w:r w:rsidRPr="00A61B46">
        <w:rPr>
          <w:sz w:val="24"/>
          <w:szCs w:val="24"/>
        </w:rPr>
        <w:t>Eventuais atrasos nos pagamentos serão remunerados utilizando-se os mesmos critérios que o Município utiliza para penalizar os atrasos nas suas receitas de parte dos contribuintes.</w:t>
      </w:r>
    </w:p>
    <w:p w14:paraId="6028D6A1" w14:textId="77777777" w:rsidR="007C50D6" w:rsidRDefault="007C50D6" w:rsidP="00BE0CA6">
      <w:pPr>
        <w:pStyle w:val="Padro"/>
        <w:ind w:left="567" w:right="97"/>
        <w:jc w:val="both"/>
        <w:rPr>
          <w:rFonts w:ascii="Arial" w:hAnsi="Arial" w:cs="Arial"/>
          <w:sz w:val="22"/>
          <w:szCs w:val="22"/>
        </w:rPr>
      </w:pPr>
    </w:p>
    <w:p w14:paraId="19BED780" w14:textId="77777777" w:rsidR="007C50D6" w:rsidRPr="00A61B46" w:rsidRDefault="007C50D6" w:rsidP="00BE0CA6">
      <w:pPr>
        <w:pStyle w:val="Padro"/>
        <w:ind w:left="567" w:right="97"/>
        <w:jc w:val="both"/>
        <w:rPr>
          <w:b/>
          <w:bCs/>
          <w:sz w:val="24"/>
          <w:szCs w:val="24"/>
        </w:rPr>
      </w:pPr>
      <w:r w:rsidRPr="00A61B46">
        <w:rPr>
          <w:b/>
          <w:bCs/>
          <w:sz w:val="24"/>
          <w:szCs w:val="24"/>
        </w:rPr>
        <w:t>CLÁUSULA DÉCIMA OITAVA: DAS OBRIGAÇÕES GERAIS E LEGISLAÇÃO APLICÁVEL</w:t>
      </w:r>
    </w:p>
    <w:p w14:paraId="495E0A63" w14:textId="77777777" w:rsidR="007C50D6" w:rsidRPr="00A61B46" w:rsidRDefault="007C50D6" w:rsidP="00BE0CA6">
      <w:pPr>
        <w:pStyle w:val="Padro"/>
        <w:ind w:left="567" w:right="97"/>
        <w:jc w:val="both"/>
        <w:rPr>
          <w:sz w:val="24"/>
          <w:szCs w:val="24"/>
        </w:rPr>
      </w:pPr>
      <w:r w:rsidRPr="00A61B46">
        <w:rPr>
          <w:sz w:val="24"/>
          <w:szCs w:val="24"/>
        </w:rPr>
        <w:t>Quaisquer modificações entre as partes, com relação aos assuntos relacionados a este contrato, serão formalizadas por escrito, em duas vias, uma das quais visadas pelo destinatário, e que constituirá prova de sua efetiva entrega.</w:t>
      </w:r>
    </w:p>
    <w:p w14:paraId="37C15D58" w14:textId="77777777" w:rsidR="007C50D6" w:rsidRPr="00A61B46" w:rsidRDefault="007C50D6" w:rsidP="00BE0CA6">
      <w:pPr>
        <w:pStyle w:val="Padro"/>
        <w:ind w:left="567" w:right="97"/>
        <w:jc w:val="both"/>
        <w:rPr>
          <w:sz w:val="24"/>
          <w:szCs w:val="24"/>
        </w:rPr>
      </w:pPr>
    </w:p>
    <w:p w14:paraId="1026C998" w14:textId="77777777" w:rsidR="007C50D6" w:rsidRPr="00A61B46" w:rsidRDefault="007C50D6" w:rsidP="00BE0CA6">
      <w:pPr>
        <w:pStyle w:val="Recuodecorpodetexto3"/>
        <w:ind w:left="567" w:right="97"/>
        <w:jc w:val="both"/>
        <w:rPr>
          <w:rFonts w:ascii="Times New Roman" w:hAnsi="Times New Roman" w:cs="Times New Roman"/>
          <w:snapToGrid w:val="0"/>
          <w:sz w:val="24"/>
          <w:szCs w:val="24"/>
        </w:rPr>
      </w:pPr>
      <w:r w:rsidRPr="00A61B46">
        <w:rPr>
          <w:rFonts w:ascii="Times New Roman" w:hAnsi="Times New Roman" w:cs="Times New Roman"/>
          <w:snapToGrid w:val="0"/>
          <w:sz w:val="24"/>
          <w:szCs w:val="24"/>
        </w:rPr>
        <w:t xml:space="preserve">O presente instrumento rege-se pelas disposições expressas na Lei Federal </w:t>
      </w:r>
      <w:proofErr w:type="spellStart"/>
      <w:r w:rsidRPr="00A61B46">
        <w:rPr>
          <w:rFonts w:ascii="Times New Roman" w:hAnsi="Times New Roman" w:cs="Times New Roman"/>
          <w:snapToGrid w:val="0"/>
          <w:sz w:val="24"/>
          <w:szCs w:val="24"/>
        </w:rPr>
        <w:t>n.°</w:t>
      </w:r>
      <w:proofErr w:type="spellEnd"/>
      <w:r w:rsidRPr="00A61B46">
        <w:rPr>
          <w:rFonts w:ascii="Times New Roman" w:hAnsi="Times New Roman" w:cs="Times New Roman"/>
          <w:snapToGrid w:val="0"/>
          <w:sz w:val="24"/>
          <w:szCs w:val="24"/>
        </w:rPr>
        <w:t xml:space="preserve"> 8.666, de 21 de junho de 1993 atualizada. Os casos omissos serão resolvidos à luz da Lei Federal n° 8.666, de 21 de junho de 1993, atualizada, e dos princípios gerais de Direito, Lei n. 10.520/2002 e Decreto Municipal n 1.351/05.</w:t>
      </w:r>
    </w:p>
    <w:p w14:paraId="3B1090C7" w14:textId="77777777" w:rsidR="007C50D6" w:rsidRPr="00526888" w:rsidRDefault="007C50D6" w:rsidP="00BE0CA6">
      <w:pPr>
        <w:pStyle w:val="Corpodetexto"/>
        <w:ind w:left="567" w:right="97"/>
        <w:rPr>
          <w:rFonts w:ascii="Times New Roman" w:hAnsi="Times New Roman"/>
          <w:b/>
          <w:bCs/>
          <w:sz w:val="24"/>
          <w:szCs w:val="24"/>
        </w:rPr>
      </w:pPr>
      <w:r w:rsidRPr="00526888">
        <w:rPr>
          <w:rFonts w:ascii="Times New Roman" w:hAnsi="Times New Roman"/>
          <w:b/>
          <w:sz w:val="24"/>
          <w:szCs w:val="24"/>
        </w:rPr>
        <w:lastRenderedPageBreak/>
        <w:t>CLÁUSULA DÉCIMA NONA</w:t>
      </w:r>
      <w:r w:rsidRPr="00526888">
        <w:rPr>
          <w:rFonts w:ascii="Times New Roman" w:hAnsi="Times New Roman"/>
          <w:b/>
          <w:bCs/>
          <w:sz w:val="24"/>
          <w:szCs w:val="24"/>
        </w:rPr>
        <w:t xml:space="preserve"> – DO FORO </w:t>
      </w:r>
    </w:p>
    <w:p w14:paraId="058F03DA" w14:textId="77777777" w:rsidR="007C50D6" w:rsidRPr="00526888" w:rsidRDefault="007C50D6" w:rsidP="00BE0CA6">
      <w:pPr>
        <w:pStyle w:val="Padro"/>
        <w:ind w:left="567" w:right="97"/>
        <w:jc w:val="both"/>
        <w:rPr>
          <w:sz w:val="24"/>
          <w:szCs w:val="24"/>
        </w:rPr>
      </w:pPr>
      <w:r w:rsidRPr="00526888">
        <w:rPr>
          <w:sz w:val="24"/>
          <w:szCs w:val="24"/>
        </w:rPr>
        <w:t>Para questões decorrentes da execução deste termo de contrato, fica eleito o Foro da Comarca de Tangará, Estado de Santa Catarina, com renúncia expressa de qualquer outro, por mais privilegiado que seja.</w:t>
      </w:r>
    </w:p>
    <w:p w14:paraId="5A9388B4" w14:textId="77777777" w:rsidR="007C50D6" w:rsidRPr="00526888" w:rsidRDefault="007C50D6" w:rsidP="00BE0CA6">
      <w:pPr>
        <w:pStyle w:val="Padro"/>
        <w:ind w:left="567" w:right="97"/>
        <w:jc w:val="both"/>
        <w:rPr>
          <w:sz w:val="24"/>
          <w:szCs w:val="24"/>
        </w:rPr>
      </w:pPr>
    </w:p>
    <w:p w14:paraId="68F0384E" w14:textId="77777777" w:rsidR="007C50D6" w:rsidRPr="00526888" w:rsidRDefault="007C50D6" w:rsidP="00BE0CA6">
      <w:pPr>
        <w:pStyle w:val="Padro"/>
        <w:ind w:left="567" w:right="97"/>
        <w:jc w:val="both"/>
        <w:rPr>
          <w:sz w:val="24"/>
          <w:szCs w:val="24"/>
        </w:rPr>
      </w:pPr>
      <w:r w:rsidRPr="00526888">
        <w:rPr>
          <w:sz w:val="24"/>
          <w:szCs w:val="24"/>
        </w:rPr>
        <w:t>E, por estarem justos e contratados, firmam o presente, juntamente com duas testemunhas, em três vias de igual teor, e forma sem emendas ou rasuras, para que produza seus jurídicos efeitos.</w:t>
      </w:r>
    </w:p>
    <w:p w14:paraId="62ACFD26" w14:textId="77777777" w:rsidR="007C50D6" w:rsidRPr="00526888" w:rsidRDefault="007C50D6" w:rsidP="00BE0CA6">
      <w:pPr>
        <w:pStyle w:val="Padro"/>
        <w:ind w:left="567" w:right="97"/>
        <w:jc w:val="both"/>
        <w:rPr>
          <w:sz w:val="24"/>
          <w:szCs w:val="24"/>
        </w:rPr>
      </w:pPr>
    </w:p>
    <w:p w14:paraId="21787B77" w14:textId="77777777" w:rsidR="007C50D6" w:rsidRPr="00526888" w:rsidRDefault="007C50D6" w:rsidP="00BE0CA6">
      <w:pPr>
        <w:widowControl w:val="0"/>
        <w:tabs>
          <w:tab w:val="left" w:pos="708"/>
          <w:tab w:val="left" w:pos="2270"/>
          <w:tab w:val="left" w:pos="4294"/>
        </w:tabs>
        <w:autoSpaceDE w:val="0"/>
        <w:autoSpaceDN w:val="0"/>
        <w:adjustRightInd w:val="0"/>
        <w:ind w:left="567" w:right="97"/>
        <w:jc w:val="both"/>
        <w:rPr>
          <w:rFonts w:ascii="Times New Roman" w:hAnsi="Times New Roman" w:cs="Times New Roman"/>
          <w:sz w:val="24"/>
          <w:szCs w:val="24"/>
        </w:rPr>
      </w:pPr>
      <w:r w:rsidRPr="00526888">
        <w:rPr>
          <w:rFonts w:ascii="Times New Roman" w:hAnsi="Times New Roman" w:cs="Times New Roman"/>
          <w:sz w:val="24"/>
          <w:szCs w:val="24"/>
        </w:rPr>
        <w:t xml:space="preserve">Ibiam/SC, ...............................    </w:t>
      </w:r>
    </w:p>
    <w:p w14:paraId="262543D9" w14:textId="77777777" w:rsidR="007C50D6" w:rsidRPr="00526888" w:rsidRDefault="007C50D6" w:rsidP="00BE0CA6">
      <w:pPr>
        <w:widowControl w:val="0"/>
        <w:tabs>
          <w:tab w:val="left" w:pos="708"/>
          <w:tab w:val="left" w:pos="2270"/>
          <w:tab w:val="left" w:pos="4294"/>
        </w:tabs>
        <w:autoSpaceDE w:val="0"/>
        <w:autoSpaceDN w:val="0"/>
        <w:adjustRightInd w:val="0"/>
        <w:ind w:left="567" w:right="97"/>
        <w:jc w:val="both"/>
        <w:rPr>
          <w:rFonts w:ascii="Times New Roman" w:hAnsi="Times New Roman" w:cs="Times New Roman"/>
          <w:sz w:val="24"/>
          <w:szCs w:val="24"/>
        </w:rPr>
      </w:pPr>
      <w:r w:rsidRPr="00526888">
        <w:rPr>
          <w:rFonts w:ascii="Times New Roman" w:hAnsi="Times New Roman" w:cs="Times New Roman"/>
          <w:sz w:val="24"/>
          <w:szCs w:val="24"/>
        </w:rPr>
        <w:t xml:space="preserve">                                         </w:t>
      </w:r>
    </w:p>
    <w:p w14:paraId="7EA89779" w14:textId="77777777" w:rsidR="007C50D6" w:rsidRPr="00526888" w:rsidRDefault="007C50D6" w:rsidP="00BE0CA6">
      <w:pPr>
        <w:widowControl w:val="0"/>
        <w:tabs>
          <w:tab w:val="left" w:pos="708"/>
          <w:tab w:val="left" w:pos="2270"/>
          <w:tab w:val="left" w:pos="4294"/>
        </w:tabs>
        <w:autoSpaceDE w:val="0"/>
        <w:autoSpaceDN w:val="0"/>
        <w:adjustRightInd w:val="0"/>
        <w:ind w:left="567" w:right="97"/>
        <w:jc w:val="both"/>
        <w:rPr>
          <w:rFonts w:ascii="Times New Roman" w:hAnsi="Times New Roman" w:cs="Times New Roman"/>
          <w:sz w:val="24"/>
          <w:szCs w:val="24"/>
        </w:rPr>
      </w:pPr>
      <w:r w:rsidRPr="00526888">
        <w:rPr>
          <w:rFonts w:ascii="Times New Roman" w:hAnsi="Times New Roman" w:cs="Times New Roman"/>
          <w:sz w:val="24"/>
          <w:szCs w:val="24"/>
        </w:rPr>
        <w:t>____________________                                                      __________________________</w:t>
      </w:r>
    </w:p>
    <w:p w14:paraId="24C7ED47" w14:textId="77777777" w:rsidR="007C50D6" w:rsidRPr="00526888" w:rsidRDefault="007C50D6" w:rsidP="00BE0CA6">
      <w:pPr>
        <w:widowControl w:val="0"/>
        <w:tabs>
          <w:tab w:val="left" w:pos="708"/>
          <w:tab w:val="left" w:pos="2270"/>
          <w:tab w:val="left" w:pos="4294"/>
        </w:tabs>
        <w:autoSpaceDE w:val="0"/>
        <w:autoSpaceDN w:val="0"/>
        <w:adjustRightInd w:val="0"/>
        <w:ind w:left="567" w:right="97"/>
        <w:jc w:val="both"/>
        <w:rPr>
          <w:rFonts w:ascii="Times New Roman" w:hAnsi="Times New Roman" w:cs="Times New Roman"/>
          <w:sz w:val="24"/>
          <w:szCs w:val="24"/>
        </w:rPr>
      </w:pPr>
      <w:r w:rsidRPr="00526888">
        <w:rPr>
          <w:rFonts w:ascii="Times New Roman" w:hAnsi="Times New Roman" w:cs="Times New Roman"/>
          <w:sz w:val="24"/>
          <w:szCs w:val="24"/>
        </w:rPr>
        <w:t xml:space="preserve">JOARES TREVISOL                                   </w:t>
      </w:r>
      <w:r w:rsidR="00767478" w:rsidRPr="00526888">
        <w:rPr>
          <w:rFonts w:ascii="Times New Roman" w:hAnsi="Times New Roman" w:cs="Times New Roman"/>
          <w:sz w:val="24"/>
          <w:szCs w:val="24"/>
        </w:rPr>
        <w:t xml:space="preserve">                         </w:t>
      </w:r>
      <w:r w:rsidRPr="00526888">
        <w:rPr>
          <w:rFonts w:ascii="Times New Roman" w:hAnsi="Times New Roman" w:cs="Times New Roman"/>
          <w:sz w:val="24"/>
          <w:szCs w:val="24"/>
        </w:rPr>
        <w:t xml:space="preserve">       PROPONENTE VENCEDOR</w:t>
      </w:r>
    </w:p>
    <w:p w14:paraId="24E67B0F" w14:textId="77777777" w:rsidR="007C50D6" w:rsidRPr="00526888" w:rsidRDefault="007C50D6" w:rsidP="00BE0CA6">
      <w:pPr>
        <w:widowControl w:val="0"/>
        <w:tabs>
          <w:tab w:val="left" w:pos="708"/>
          <w:tab w:val="left" w:pos="2270"/>
          <w:tab w:val="left" w:pos="4294"/>
        </w:tabs>
        <w:autoSpaceDE w:val="0"/>
        <w:autoSpaceDN w:val="0"/>
        <w:adjustRightInd w:val="0"/>
        <w:ind w:left="567" w:right="97"/>
        <w:jc w:val="both"/>
        <w:rPr>
          <w:rFonts w:ascii="Times New Roman" w:hAnsi="Times New Roman" w:cs="Times New Roman"/>
          <w:sz w:val="24"/>
          <w:szCs w:val="24"/>
        </w:rPr>
      </w:pPr>
      <w:r w:rsidRPr="00526888">
        <w:rPr>
          <w:rFonts w:ascii="Times New Roman" w:hAnsi="Times New Roman" w:cs="Times New Roman"/>
          <w:sz w:val="24"/>
          <w:szCs w:val="24"/>
        </w:rPr>
        <w:t>Prefeito Municipal                                                                     CNPJ: ...............................</w:t>
      </w:r>
    </w:p>
    <w:p w14:paraId="390BC61E" w14:textId="77777777" w:rsidR="007C50D6" w:rsidRPr="00526888" w:rsidRDefault="007C50D6" w:rsidP="00BE0CA6">
      <w:pPr>
        <w:widowControl w:val="0"/>
        <w:tabs>
          <w:tab w:val="left" w:pos="708"/>
          <w:tab w:val="left" w:pos="2270"/>
          <w:tab w:val="left" w:pos="4294"/>
        </w:tabs>
        <w:autoSpaceDE w:val="0"/>
        <w:autoSpaceDN w:val="0"/>
        <w:adjustRightInd w:val="0"/>
        <w:ind w:left="567" w:right="97"/>
        <w:jc w:val="both"/>
        <w:rPr>
          <w:rFonts w:ascii="Times New Roman" w:hAnsi="Times New Roman" w:cs="Times New Roman"/>
          <w:sz w:val="24"/>
          <w:szCs w:val="24"/>
        </w:rPr>
      </w:pPr>
      <w:r w:rsidRPr="00526888">
        <w:rPr>
          <w:rFonts w:ascii="Times New Roman" w:hAnsi="Times New Roman" w:cs="Times New Roman"/>
          <w:sz w:val="24"/>
          <w:szCs w:val="24"/>
        </w:rPr>
        <w:t xml:space="preserve">CONTRATANTE                                                                       CONTRATADA                     </w:t>
      </w:r>
    </w:p>
    <w:p w14:paraId="13BC344F" w14:textId="77777777" w:rsidR="007C50D6" w:rsidRPr="00526888" w:rsidRDefault="007C50D6" w:rsidP="00BE0CA6">
      <w:pPr>
        <w:widowControl w:val="0"/>
        <w:tabs>
          <w:tab w:val="left" w:pos="708"/>
          <w:tab w:val="left" w:pos="2270"/>
          <w:tab w:val="left" w:pos="4294"/>
        </w:tabs>
        <w:autoSpaceDE w:val="0"/>
        <w:autoSpaceDN w:val="0"/>
        <w:adjustRightInd w:val="0"/>
        <w:ind w:left="567" w:right="97"/>
        <w:jc w:val="both"/>
        <w:rPr>
          <w:rFonts w:ascii="Times New Roman" w:hAnsi="Times New Roman" w:cs="Times New Roman"/>
          <w:sz w:val="24"/>
          <w:szCs w:val="24"/>
        </w:rPr>
      </w:pPr>
      <w:r w:rsidRPr="00526888">
        <w:rPr>
          <w:rFonts w:ascii="Times New Roman" w:hAnsi="Times New Roman" w:cs="Times New Roman"/>
          <w:sz w:val="24"/>
          <w:szCs w:val="24"/>
        </w:rPr>
        <w:t>TESTEMUNHAS</w:t>
      </w:r>
    </w:p>
    <w:p w14:paraId="65CDF2FE" w14:textId="5140188B" w:rsidR="007C50D6" w:rsidRPr="00526888" w:rsidRDefault="007C50D6" w:rsidP="00526888">
      <w:pPr>
        <w:pStyle w:val="Ttulo3"/>
        <w:spacing w:before="0"/>
        <w:ind w:left="567" w:right="97"/>
        <w:rPr>
          <w:rFonts w:ascii="Times New Roman" w:hAnsi="Times New Roman" w:cs="Times New Roman"/>
          <w:b w:val="0"/>
          <w:bCs w:val="0"/>
          <w:sz w:val="24"/>
          <w:szCs w:val="24"/>
        </w:rPr>
      </w:pPr>
      <w:r w:rsidRPr="00526888">
        <w:rPr>
          <w:rFonts w:ascii="Times New Roman" w:hAnsi="Times New Roman" w:cs="Times New Roman"/>
          <w:b w:val="0"/>
          <w:bCs w:val="0"/>
          <w:sz w:val="24"/>
          <w:szCs w:val="24"/>
        </w:rPr>
        <w:tab/>
      </w:r>
      <w:r w:rsidRPr="00526888">
        <w:rPr>
          <w:rFonts w:ascii="Times New Roman" w:hAnsi="Times New Roman" w:cs="Times New Roman"/>
          <w:b w:val="0"/>
          <w:bCs w:val="0"/>
          <w:sz w:val="24"/>
          <w:szCs w:val="24"/>
        </w:rPr>
        <w:tab/>
      </w:r>
      <w:r w:rsidRPr="00526888">
        <w:rPr>
          <w:rFonts w:ascii="Times New Roman" w:hAnsi="Times New Roman" w:cs="Times New Roman"/>
          <w:b w:val="0"/>
          <w:bCs w:val="0"/>
          <w:sz w:val="24"/>
          <w:szCs w:val="24"/>
        </w:rPr>
        <w:tab/>
      </w:r>
      <w:r w:rsidRPr="00526888">
        <w:rPr>
          <w:rFonts w:ascii="Times New Roman" w:hAnsi="Times New Roman" w:cs="Times New Roman"/>
          <w:b w:val="0"/>
          <w:bCs w:val="0"/>
          <w:sz w:val="24"/>
          <w:szCs w:val="24"/>
        </w:rPr>
        <w:tab/>
      </w:r>
      <w:r w:rsidRPr="00526888">
        <w:rPr>
          <w:rFonts w:ascii="Times New Roman" w:hAnsi="Times New Roman" w:cs="Times New Roman"/>
          <w:b w:val="0"/>
          <w:bCs w:val="0"/>
          <w:sz w:val="24"/>
          <w:szCs w:val="24"/>
        </w:rPr>
        <w:tab/>
      </w:r>
      <w:r w:rsidRPr="00526888">
        <w:rPr>
          <w:rFonts w:ascii="Times New Roman" w:hAnsi="Times New Roman" w:cs="Times New Roman"/>
          <w:b w:val="0"/>
          <w:bCs w:val="0"/>
          <w:sz w:val="24"/>
          <w:szCs w:val="24"/>
        </w:rPr>
        <w:tab/>
      </w:r>
      <w:r w:rsidRPr="00526888">
        <w:rPr>
          <w:rFonts w:ascii="Times New Roman" w:hAnsi="Times New Roman" w:cs="Times New Roman"/>
          <w:b w:val="0"/>
          <w:bCs w:val="0"/>
          <w:sz w:val="24"/>
          <w:szCs w:val="24"/>
        </w:rPr>
        <w:tab/>
        <w:t xml:space="preserve">        </w:t>
      </w:r>
      <w:r w:rsidRPr="00526888">
        <w:rPr>
          <w:rFonts w:ascii="Times New Roman" w:hAnsi="Times New Roman" w:cs="Times New Roman"/>
          <w:b w:val="0"/>
          <w:bCs w:val="0"/>
          <w:sz w:val="24"/>
          <w:szCs w:val="24"/>
        </w:rPr>
        <w:tab/>
        <w:t xml:space="preserve">                                                                   </w:t>
      </w:r>
    </w:p>
    <w:p w14:paraId="4492E706" w14:textId="21082A00" w:rsidR="00981687" w:rsidRPr="00CF3CCB" w:rsidRDefault="00981687" w:rsidP="00526888">
      <w:pPr>
        <w:pStyle w:val="WW-Padro1"/>
        <w:ind w:left="567" w:right="97"/>
        <w:jc w:val="right"/>
        <w:rPr>
          <w:rFonts w:ascii="Arial" w:hAnsi="Arial" w:cs="Arial"/>
          <w:b/>
        </w:rPr>
      </w:pPr>
      <w:r>
        <w:rPr>
          <w:rFonts w:ascii="Arial" w:hAnsi="Arial" w:cs="Arial"/>
          <w:b/>
          <w:sz w:val="22"/>
          <w:szCs w:val="22"/>
          <w:lang w:val="pt-BR"/>
        </w:rPr>
        <w:t xml:space="preserve">     </w:t>
      </w:r>
    </w:p>
    <w:p w14:paraId="52B59A02" w14:textId="77777777" w:rsidR="007C50D6" w:rsidRDefault="007C50D6" w:rsidP="00BE0CA6">
      <w:pPr>
        <w:ind w:right="97"/>
        <w:jc w:val="center"/>
        <w:rPr>
          <w:rFonts w:ascii="Arial" w:hAnsi="Arial" w:cs="Arial"/>
          <w:b/>
        </w:rPr>
      </w:pPr>
    </w:p>
    <w:p w14:paraId="1BE22DD9" w14:textId="77777777" w:rsidR="007C50D6" w:rsidRDefault="007C50D6" w:rsidP="00BE0CA6">
      <w:pPr>
        <w:ind w:right="97"/>
        <w:rPr>
          <w:rFonts w:ascii="Arial" w:hAnsi="Arial" w:cs="Arial"/>
          <w:b/>
        </w:rPr>
      </w:pPr>
    </w:p>
    <w:p w14:paraId="4F059F9E" w14:textId="77777777" w:rsidR="007C50D6" w:rsidRDefault="007C50D6" w:rsidP="00BE0CA6">
      <w:pPr>
        <w:ind w:right="97"/>
        <w:rPr>
          <w:rFonts w:ascii="Arial" w:hAnsi="Arial" w:cs="Arial"/>
          <w:b/>
        </w:rPr>
      </w:pPr>
    </w:p>
    <w:p w14:paraId="25C95CAC" w14:textId="77777777" w:rsidR="007C50D6" w:rsidRDefault="007C50D6" w:rsidP="00BE0CA6">
      <w:pPr>
        <w:ind w:right="97"/>
        <w:rPr>
          <w:rFonts w:ascii="Arial" w:hAnsi="Arial" w:cs="Arial"/>
          <w:b/>
        </w:rPr>
      </w:pPr>
    </w:p>
    <w:p w14:paraId="38F4F805" w14:textId="77777777" w:rsidR="007C50D6" w:rsidRDefault="007C50D6" w:rsidP="00BE0CA6">
      <w:pPr>
        <w:ind w:right="97"/>
        <w:rPr>
          <w:rFonts w:ascii="Arial" w:hAnsi="Arial" w:cs="Arial"/>
          <w:b/>
        </w:rPr>
      </w:pPr>
    </w:p>
    <w:p w14:paraId="28DBA0E0" w14:textId="77777777" w:rsidR="007C50D6" w:rsidRDefault="007C50D6" w:rsidP="00BE0CA6">
      <w:pPr>
        <w:ind w:right="97"/>
        <w:rPr>
          <w:rFonts w:ascii="Arial" w:hAnsi="Arial" w:cs="Arial"/>
          <w:b/>
        </w:rPr>
      </w:pPr>
    </w:p>
    <w:p w14:paraId="0CB768AD" w14:textId="77777777" w:rsidR="007C50D6" w:rsidRDefault="007C50D6" w:rsidP="00BE0CA6">
      <w:pPr>
        <w:ind w:right="97"/>
        <w:rPr>
          <w:rFonts w:ascii="Arial" w:hAnsi="Arial" w:cs="Arial"/>
          <w:b/>
        </w:rPr>
      </w:pPr>
    </w:p>
    <w:p w14:paraId="73376A45" w14:textId="77777777" w:rsidR="007C50D6" w:rsidRDefault="007C50D6" w:rsidP="00BE0CA6">
      <w:pPr>
        <w:ind w:right="97"/>
        <w:rPr>
          <w:rFonts w:ascii="Arial" w:hAnsi="Arial" w:cs="Arial"/>
          <w:b/>
        </w:rPr>
      </w:pPr>
    </w:p>
    <w:p w14:paraId="2FF4C677" w14:textId="77777777" w:rsidR="007C50D6" w:rsidRDefault="007C50D6" w:rsidP="00BE0CA6">
      <w:pPr>
        <w:ind w:right="97"/>
        <w:rPr>
          <w:rFonts w:ascii="Arial" w:hAnsi="Arial" w:cs="Arial"/>
          <w:b/>
        </w:rPr>
      </w:pPr>
    </w:p>
    <w:p w14:paraId="5C6E7E33" w14:textId="77777777" w:rsidR="007C50D6" w:rsidRDefault="007C50D6" w:rsidP="00BE0CA6">
      <w:pPr>
        <w:ind w:right="97"/>
        <w:rPr>
          <w:rFonts w:ascii="Times New Roman" w:hAnsi="Times New Roman" w:cs="Times New Roman"/>
          <w:b/>
          <w:sz w:val="24"/>
          <w:szCs w:val="24"/>
        </w:rPr>
      </w:pPr>
    </w:p>
    <w:p w14:paraId="3A2CCBD4" w14:textId="77777777" w:rsidR="000B4015" w:rsidRDefault="000B4015" w:rsidP="00BE0CA6">
      <w:pPr>
        <w:ind w:right="97"/>
        <w:rPr>
          <w:rFonts w:ascii="Times New Roman" w:hAnsi="Times New Roman" w:cs="Times New Roman"/>
          <w:b/>
          <w:sz w:val="24"/>
          <w:szCs w:val="24"/>
        </w:rPr>
      </w:pPr>
    </w:p>
    <w:p w14:paraId="4C887BC0" w14:textId="77777777" w:rsidR="000B4015" w:rsidRPr="00526888" w:rsidRDefault="000B4015" w:rsidP="00BE0CA6">
      <w:pPr>
        <w:ind w:right="97"/>
        <w:rPr>
          <w:rFonts w:ascii="Times New Roman" w:hAnsi="Times New Roman" w:cs="Times New Roman"/>
          <w:b/>
          <w:sz w:val="24"/>
          <w:szCs w:val="24"/>
        </w:rPr>
      </w:pPr>
    </w:p>
    <w:p w14:paraId="483A2C5E" w14:textId="77777777" w:rsidR="007C50D6" w:rsidRDefault="007C50D6" w:rsidP="00BE0CA6">
      <w:pPr>
        <w:ind w:right="97"/>
        <w:jc w:val="center"/>
        <w:rPr>
          <w:rFonts w:ascii="Times New Roman" w:hAnsi="Times New Roman" w:cs="Times New Roman"/>
          <w:b/>
          <w:sz w:val="24"/>
          <w:szCs w:val="24"/>
        </w:rPr>
      </w:pPr>
      <w:r w:rsidRPr="00526888">
        <w:rPr>
          <w:rFonts w:ascii="Times New Roman" w:hAnsi="Times New Roman" w:cs="Times New Roman"/>
          <w:b/>
          <w:sz w:val="24"/>
          <w:szCs w:val="24"/>
        </w:rPr>
        <w:lastRenderedPageBreak/>
        <w:t>ANEXO VIII</w:t>
      </w:r>
    </w:p>
    <w:p w14:paraId="7824BB48"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3431C174"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73D74233"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4521908C" w14:textId="77777777" w:rsidR="000B4015" w:rsidRPr="00526888" w:rsidRDefault="000B4015" w:rsidP="00BE0CA6">
      <w:pPr>
        <w:ind w:right="97"/>
        <w:jc w:val="center"/>
        <w:rPr>
          <w:rFonts w:ascii="Times New Roman" w:hAnsi="Times New Roman" w:cs="Times New Roman"/>
          <w:b/>
          <w:sz w:val="24"/>
          <w:szCs w:val="24"/>
        </w:rPr>
      </w:pPr>
    </w:p>
    <w:p w14:paraId="7AC4E936" w14:textId="77777777" w:rsidR="007C50D6" w:rsidRPr="00526888" w:rsidRDefault="007C50D6" w:rsidP="00BE0CA6">
      <w:pPr>
        <w:widowControl w:val="0"/>
        <w:tabs>
          <w:tab w:val="left" w:pos="708"/>
          <w:tab w:val="left" w:pos="2270"/>
          <w:tab w:val="left" w:pos="4294"/>
        </w:tabs>
        <w:autoSpaceDE w:val="0"/>
        <w:autoSpaceDN w:val="0"/>
        <w:adjustRightInd w:val="0"/>
        <w:ind w:right="97"/>
        <w:jc w:val="center"/>
        <w:rPr>
          <w:rFonts w:ascii="Times New Roman" w:hAnsi="Times New Roman" w:cs="Times New Roman"/>
          <w:b/>
          <w:sz w:val="24"/>
          <w:szCs w:val="24"/>
        </w:rPr>
      </w:pPr>
      <w:r w:rsidRPr="00526888">
        <w:rPr>
          <w:rFonts w:ascii="Times New Roman" w:hAnsi="Times New Roman" w:cs="Times New Roman"/>
          <w:b/>
          <w:sz w:val="24"/>
          <w:szCs w:val="24"/>
        </w:rPr>
        <w:t>DECLARAÇÃO DE IDONEIDADE</w:t>
      </w:r>
    </w:p>
    <w:p w14:paraId="2F4151A4" w14:textId="77777777" w:rsidR="007C50D6" w:rsidRPr="00526888" w:rsidRDefault="007C50D6" w:rsidP="00BE0CA6">
      <w:pPr>
        <w:widowControl w:val="0"/>
        <w:tabs>
          <w:tab w:val="left" w:pos="708"/>
          <w:tab w:val="left" w:pos="2270"/>
          <w:tab w:val="left" w:pos="4294"/>
        </w:tabs>
        <w:autoSpaceDE w:val="0"/>
        <w:autoSpaceDN w:val="0"/>
        <w:adjustRightInd w:val="0"/>
        <w:ind w:right="97"/>
        <w:jc w:val="center"/>
        <w:rPr>
          <w:rFonts w:ascii="Times New Roman" w:hAnsi="Times New Roman" w:cs="Times New Roman"/>
          <w:b/>
          <w:sz w:val="24"/>
          <w:szCs w:val="24"/>
        </w:rPr>
      </w:pPr>
    </w:p>
    <w:p w14:paraId="77E5C7FB"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p>
    <w:p w14:paraId="4535EC5B"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p>
    <w:p w14:paraId="40B948C8"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p>
    <w:p w14:paraId="1F2A05D0"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r w:rsidRPr="00526888">
        <w:rPr>
          <w:rFonts w:ascii="Times New Roman" w:hAnsi="Times New Roman" w:cs="Times New Roman"/>
          <w:sz w:val="24"/>
          <w:szCs w:val="24"/>
        </w:rPr>
        <w:t xml:space="preserve">_______________________________________________________, CNPJ nº ______ (razão social ) ______________________________, sediada na ______________________________ (endereço completo) ___________________________________________________________________, DECLARA, sob as penas da lei, de que não foi declarada inidônea para participar de Licitação Pública. </w:t>
      </w:r>
    </w:p>
    <w:p w14:paraId="2A2DB848"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p>
    <w:p w14:paraId="37037314" w14:textId="5E3274EB"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r w:rsidRPr="00526888">
        <w:rPr>
          <w:rFonts w:ascii="Times New Roman" w:hAnsi="Times New Roman" w:cs="Times New Roman"/>
          <w:sz w:val="24"/>
          <w:szCs w:val="24"/>
        </w:rPr>
        <w:t>__________________, _____</w:t>
      </w:r>
      <w:r w:rsidR="008D62FC" w:rsidRPr="00526888">
        <w:rPr>
          <w:rFonts w:ascii="Times New Roman" w:hAnsi="Times New Roman" w:cs="Times New Roman"/>
          <w:sz w:val="24"/>
          <w:szCs w:val="24"/>
        </w:rPr>
        <w:t xml:space="preserve">, de ___________________ </w:t>
      </w:r>
      <w:proofErr w:type="spellStart"/>
      <w:r w:rsidR="008D62FC" w:rsidRPr="00526888">
        <w:rPr>
          <w:rFonts w:ascii="Times New Roman" w:hAnsi="Times New Roman" w:cs="Times New Roman"/>
          <w:sz w:val="24"/>
          <w:szCs w:val="24"/>
        </w:rPr>
        <w:t>de</w:t>
      </w:r>
      <w:proofErr w:type="spellEnd"/>
      <w:r w:rsidR="008D62FC" w:rsidRPr="00526888">
        <w:rPr>
          <w:rFonts w:ascii="Times New Roman" w:hAnsi="Times New Roman" w:cs="Times New Roman"/>
          <w:sz w:val="24"/>
          <w:szCs w:val="24"/>
        </w:rPr>
        <w:t xml:space="preserve"> 202</w:t>
      </w:r>
      <w:r w:rsidR="00526888" w:rsidRPr="00526888">
        <w:rPr>
          <w:rFonts w:ascii="Times New Roman" w:hAnsi="Times New Roman" w:cs="Times New Roman"/>
          <w:sz w:val="24"/>
          <w:szCs w:val="24"/>
        </w:rPr>
        <w:t>3</w:t>
      </w:r>
      <w:r w:rsidRPr="00526888">
        <w:rPr>
          <w:rFonts w:ascii="Times New Roman" w:hAnsi="Times New Roman" w:cs="Times New Roman"/>
          <w:sz w:val="24"/>
          <w:szCs w:val="24"/>
        </w:rPr>
        <w:t>. _______________________________________________________ .</w:t>
      </w:r>
    </w:p>
    <w:p w14:paraId="1A62A6B3"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p>
    <w:p w14:paraId="55A1F219"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p>
    <w:p w14:paraId="40D19774"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p>
    <w:p w14:paraId="43AC05F9" w14:textId="77777777" w:rsidR="007C50D6" w:rsidRPr="00526888" w:rsidRDefault="007C50D6" w:rsidP="00BE0CA6">
      <w:pPr>
        <w:widowControl w:val="0"/>
        <w:tabs>
          <w:tab w:val="left" w:pos="708"/>
          <w:tab w:val="left" w:pos="2270"/>
          <w:tab w:val="left" w:pos="4294"/>
        </w:tabs>
        <w:autoSpaceDE w:val="0"/>
        <w:autoSpaceDN w:val="0"/>
        <w:adjustRightInd w:val="0"/>
        <w:ind w:right="97"/>
        <w:jc w:val="both"/>
        <w:rPr>
          <w:rFonts w:ascii="Times New Roman" w:hAnsi="Times New Roman" w:cs="Times New Roman"/>
          <w:sz w:val="24"/>
          <w:szCs w:val="24"/>
        </w:rPr>
      </w:pPr>
    </w:p>
    <w:p w14:paraId="396DEA37" w14:textId="77777777" w:rsidR="007C50D6" w:rsidRPr="00526888" w:rsidRDefault="007C50D6" w:rsidP="00BE0CA6">
      <w:pPr>
        <w:widowControl w:val="0"/>
        <w:tabs>
          <w:tab w:val="left" w:pos="708"/>
          <w:tab w:val="left" w:pos="2270"/>
          <w:tab w:val="left" w:pos="4294"/>
          <w:tab w:val="left" w:pos="4536"/>
        </w:tabs>
        <w:autoSpaceDE w:val="0"/>
        <w:autoSpaceDN w:val="0"/>
        <w:adjustRightInd w:val="0"/>
        <w:ind w:right="97"/>
        <w:jc w:val="center"/>
        <w:rPr>
          <w:rFonts w:ascii="Times New Roman" w:hAnsi="Times New Roman" w:cs="Times New Roman"/>
          <w:sz w:val="24"/>
          <w:szCs w:val="24"/>
        </w:rPr>
      </w:pPr>
      <w:r w:rsidRPr="00526888">
        <w:rPr>
          <w:rFonts w:ascii="Times New Roman" w:hAnsi="Times New Roman" w:cs="Times New Roman"/>
          <w:sz w:val="24"/>
          <w:szCs w:val="24"/>
        </w:rPr>
        <w:t>_______________________________________________________</w:t>
      </w:r>
    </w:p>
    <w:p w14:paraId="48BF01C4" w14:textId="77777777" w:rsidR="007C50D6" w:rsidRPr="00526888" w:rsidRDefault="007C50D6" w:rsidP="00BE0CA6">
      <w:pPr>
        <w:widowControl w:val="0"/>
        <w:tabs>
          <w:tab w:val="left" w:pos="708"/>
          <w:tab w:val="left" w:pos="2270"/>
          <w:tab w:val="left" w:pos="4294"/>
        </w:tabs>
        <w:autoSpaceDE w:val="0"/>
        <w:autoSpaceDN w:val="0"/>
        <w:adjustRightInd w:val="0"/>
        <w:ind w:right="97"/>
        <w:jc w:val="center"/>
        <w:rPr>
          <w:rFonts w:ascii="Times New Roman" w:hAnsi="Times New Roman" w:cs="Times New Roman"/>
          <w:sz w:val="24"/>
          <w:szCs w:val="24"/>
        </w:rPr>
      </w:pPr>
      <w:r w:rsidRPr="00526888">
        <w:rPr>
          <w:rFonts w:ascii="Times New Roman" w:hAnsi="Times New Roman" w:cs="Times New Roman"/>
          <w:sz w:val="24"/>
          <w:szCs w:val="24"/>
        </w:rPr>
        <w:t>Nome completo e assinatura do(s) representante(s) legal(</w:t>
      </w:r>
      <w:proofErr w:type="spellStart"/>
      <w:r w:rsidRPr="00526888">
        <w:rPr>
          <w:rFonts w:ascii="Times New Roman" w:hAnsi="Times New Roman" w:cs="Times New Roman"/>
          <w:sz w:val="24"/>
          <w:szCs w:val="24"/>
        </w:rPr>
        <w:t>is</w:t>
      </w:r>
      <w:proofErr w:type="spellEnd"/>
      <w:r w:rsidRPr="00526888">
        <w:rPr>
          <w:rFonts w:ascii="Times New Roman" w:hAnsi="Times New Roman" w:cs="Times New Roman"/>
          <w:sz w:val="24"/>
          <w:szCs w:val="24"/>
        </w:rPr>
        <w:t>) da entidade</w:t>
      </w:r>
    </w:p>
    <w:p w14:paraId="62B3A879" w14:textId="77777777" w:rsidR="007C50D6" w:rsidRDefault="007C50D6" w:rsidP="00BE0CA6">
      <w:pPr>
        <w:ind w:right="97"/>
        <w:rPr>
          <w:rFonts w:ascii="Arial" w:hAnsi="Arial" w:cs="Arial"/>
          <w:b/>
          <w:bCs/>
        </w:rPr>
      </w:pPr>
    </w:p>
    <w:p w14:paraId="215315DB" w14:textId="77777777" w:rsidR="007C50D6" w:rsidRDefault="007C50D6" w:rsidP="00BE0CA6">
      <w:pPr>
        <w:ind w:right="97"/>
        <w:rPr>
          <w:rFonts w:ascii="Arial" w:hAnsi="Arial" w:cs="Arial"/>
          <w:b/>
          <w:bCs/>
        </w:rPr>
      </w:pPr>
    </w:p>
    <w:p w14:paraId="0B7A3B9E" w14:textId="77777777" w:rsidR="007C50D6" w:rsidRDefault="007C50D6" w:rsidP="00BE0CA6">
      <w:pPr>
        <w:ind w:right="97"/>
        <w:rPr>
          <w:rFonts w:ascii="Arial" w:hAnsi="Arial" w:cs="Arial"/>
          <w:b/>
          <w:bCs/>
        </w:rPr>
      </w:pPr>
    </w:p>
    <w:p w14:paraId="6B4DD3B1" w14:textId="77777777" w:rsidR="007C50D6" w:rsidRDefault="007C50D6" w:rsidP="00BE0CA6">
      <w:pPr>
        <w:ind w:right="97"/>
        <w:rPr>
          <w:rFonts w:ascii="Arial" w:hAnsi="Arial" w:cs="Arial"/>
          <w:b/>
          <w:bCs/>
        </w:rPr>
      </w:pPr>
    </w:p>
    <w:p w14:paraId="23BF2F74" w14:textId="77777777" w:rsidR="007C50D6" w:rsidRDefault="007C50D6" w:rsidP="00BE0CA6">
      <w:pPr>
        <w:ind w:right="97"/>
        <w:rPr>
          <w:rFonts w:ascii="Arial" w:hAnsi="Arial" w:cs="Arial"/>
          <w:b/>
          <w:bCs/>
        </w:rPr>
      </w:pPr>
    </w:p>
    <w:p w14:paraId="788C3C3F" w14:textId="77777777" w:rsidR="007C50D6" w:rsidRDefault="007C50D6" w:rsidP="00BE0CA6">
      <w:pPr>
        <w:ind w:right="97"/>
        <w:rPr>
          <w:rFonts w:ascii="Arial" w:hAnsi="Arial" w:cs="Arial"/>
          <w:b/>
          <w:bCs/>
        </w:rPr>
      </w:pPr>
    </w:p>
    <w:p w14:paraId="36F02530" w14:textId="77777777" w:rsidR="007C50D6" w:rsidRDefault="007C50D6" w:rsidP="00BE0CA6">
      <w:pPr>
        <w:ind w:right="97"/>
        <w:rPr>
          <w:rFonts w:ascii="Arial" w:hAnsi="Arial" w:cs="Arial"/>
          <w:b/>
          <w:bCs/>
        </w:rPr>
      </w:pPr>
    </w:p>
    <w:p w14:paraId="35CF7649" w14:textId="77777777" w:rsidR="007C50D6" w:rsidRDefault="007C50D6" w:rsidP="00BE0CA6">
      <w:pPr>
        <w:ind w:right="97"/>
        <w:jc w:val="center"/>
        <w:rPr>
          <w:rFonts w:ascii="Times New Roman" w:hAnsi="Times New Roman" w:cs="Times New Roman"/>
          <w:b/>
          <w:sz w:val="24"/>
          <w:szCs w:val="24"/>
        </w:rPr>
      </w:pPr>
      <w:r w:rsidRPr="00526888">
        <w:rPr>
          <w:rFonts w:ascii="Times New Roman" w:hAnsi="Times New Roman" w:cs="Times New Roman"/>
          <w:b/>
          <w:sz w:val="24"/>
          <w:szCs w:val="24"/>
        </w:rPr>
        <w:t>ANEXO IX</w:t>
      </w:r>
    </w:p>
    <w:p w14:paraId="6DBF1C2F" w14:textId="77777777" w:rsidR="000B4015" w:rsidRDefault="000B4015" w:rsidP="00BE0CA6">
      <w:pPr>
        <w:ind w:right="97"/>
        <w:jc w:val="center"/>
        <w:rPr>
          <w:rFonts w:ascii="Times New Roman" w:hAnsi="Times New Roman" w:cs="Times New Roman"/>
          <w:b/>
          <w:sz w:val="24"/>
          <w:szCs w:val="24"/>
        </w:rPr>
      </w:pPr>
    </w:p>
    <w:p w14:paraId="072D929B"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PROCESSO LICITATÓRIO N. 151/2023 </w:t>
      </w:r>
    </w:p>
    <w:p w14:paraId="7A5E0438"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 xml:space="preserve">MODALIDADE PREGÃO ELETRÔNICO N. 066/2023 </w:t>
      </w:r>
    </w:p>
    <w:p w14:paraId="03D4D63A" w14:textId="77777777" w:rsidR="000B4015" w:rsidRPr="000B4015" w:rsidRDefault="000B4015" w:rsidP="000B4015">
      <w:pPr>
        <w:spacing w:after="0" w:line="240" w:lineRule="auto"/>
        <w:ind w:right="96"/>
        <w:jc w:val="center"/>
        <w:rPr>
          <w:rFonts w:ascii="Times New Roman" w:hAnsi="Times New Roman" w:cs="Times New Roman"/>
          <w:b/>
          <w:bCs/>
          <w:sz w:val="24"/>
          <w:szCs w:val="24"/>
        </w:rPr>
      </w:pPr>
      <w:r w:rsidRPr="000B4015">
        <w:rPr>
          <w:rFonts w:ascii="Times New Roman" w:hAnsi="Times New Roman" w:cs="Times New Roman"/>
          <w:b/>
          <w:bCs/>
          <w:sz w:val="24"/>
          <w:szCs w:val="24"/>
        </w:rPr>
        <w:t>SRP N. 032/2023</w:t>
      </w:r>
    </w:p>
    <w:p w14:paraId="1D41FA57" w14:textId="77777777" w:rsidR="000B4015" w:rsidRPr="00526888" w:rsidRDefault="000B4015" w:rsidP="00BE0CA6">
      <w:pPr>
        <w:ind w:right="97"/>
        <w:jc w:val="center"/>
        <w:rPr>
          <w:rFonts w:ascii="Times New Roman" w:hAnsi="Times New Roman" w:cs="Times New Roman"/>
          <w:b/>
          <w:sz w:val="24"/>
          <w:szCs w:val="24"/>
        </w:rPr>
      </w:pPr>
    </w:p>
    <w:p w14:paraId="72F98BCF" w14:textId="77777777" w:rsidR="007C50D6" w:rsidRPr="00526888" w:rsidRDefault="007C50D6" w:rsidP="00BE0CA6">
      <w:pPr>
        <w:ind w:right="97"/>
        <w:jc w:val="center"/>
        <w:rPr>
          <w:rFonts w:ascii="Times New Roman" w:hAnsi="Times New Roman" w:cs="Times New Roman"/>
          <w:b/>
          <w:bCs/>
          <w:sz w:val="24"/>
          <w:szCs w:val="24"/>
          <w:u w:val="single"/>
        </w:rPr>
      </w:pPr>
      <w:r w:rsidRPr="00526888">
        <w:rPr>
          <w:rFonts w:ascii="Times New Roman" w:hAnsi="Times New Roman" w:cs="Times New Roman"/>
          <w:b/>
          <w:bCs/>
          <w:sz w:val="24"/>
          <w:szCs w:val="24"/>
          <w:u w:val="single"/>
        </w:rPr>
        <w:t>DECLARAÇÃO QUE NÃO EMPREGA MENORES</w:t>
      </w:r>
    </w:p>
    <w:p w14:paraId="6A75745D" w14:textId="77777777" w:rsidR="007C50D6" w:rsidRPr="00526888" w:rsidRDefault="007C50D6" w:rsidP="00BE0CA6">
      <w:pPr>
        <w:ind w:right="97"/>
        <w:jc w:val="center"/>
        <w:rPr>
          <w:rFonts w:ascii="Times New Roman" w:hAnsi="Times New Roman" w:cs="Times New Roman"/>
          <w:b/>
          <w:bCs/>
          <w:sz w:val="24"/>
          <w:szCs w:val="24"/>
        </w:rPr>
      </w:pPr>
    </w:p>
    <w:p w14:paraId="36FE10D7" w14:textId="77777777" w:rsidR="007C50D6" w:rsidRPr="00526888" w:rsidRDefault="007C50D6" w:rsidP="00BE0CA6">
      <w:pPr>
        <w:ind w:right="97"/>
        <w:jc w:val="center"/>
        <w:rPr>
          <w:rFonts w:ascii="Times New Roman" w:hAnsi="Times New Roman" w:cs="Times New Roman"/>
          <w:b/>
          <w:bCs/>
          <w:sz w:val="24"/>
          <w:szCs w:val="24"/>
        </w:rPr>
      </w:pPr>
    </w:p>
    <w:p w14:paraId="4BD8E803" w14:textId="77777777" w:rsidR="007C50D6" w:rsidRPr="00526888" w:rsidRDefault="007C50D6" w:rsidP="00BE0CA6">
      <w:pPr>
        <w:ind w:right="97"/>
        <w:jc w:val="center"/>
        <w:rPr>
          <w:rFonts w:ascii="Times New Roman" w:hAnsi="Times New Roman" w:cs="Times New Roman"/>
          <w:b/>
          <w:bCs/>
          <w:sz w:val="24"/>
          <w:szCs w:val="24"/>
        </w:rPr>
      </w:pPr>
    </w:p>
    <w:p w14:paraId="5B49A81C" w14:textId="77777777" w:rsidR="007C50D6" w:rsidRPr="00526888" w:rsidRDefault="007C50D6" w:rsidP="00BE0CA6">
      <w:pPr>
        <w:ind w:right="97"/>
        <w:jc w:val="center"/>
        <w:rPr>
          <w:rFonts w:ascii="Times New Roman" w:hAnsi="Times New Roman" w:cs="Times New Roman"/>
          <w:b/>
          <w:bCs/>
          <w:sz w:val="24"/>
          <w:szCs w:val="24"/>
        </w:rPr>
      </w:pPr>
    </w:p>
    <w:p w14:paraId="33C31F07" w14:textId="77777777" w:rsidR="007C50D6" w:rsidRPr="00526888" w:rsidRDefault="007C50D6" w:rsidP="00BE0CA6">
      <w:pPr>
        <w:ind w:right="97"/>
        <w:jc w:val="center"/>
        <w:rPr>
          <w:rFonts w:ascii="Times New Roman" w:hAnsi="Times New Roman" w:cs="Times New Roman"/>
          <w:sz w:val="24"/>
          <w:szCs w:val="24"/>
        </w:rPr>
      </w:pPr>
      <w:r w:rsidRPr="00526888">
        <w:rPr>
          <w:rFonts w:ascii="Times New Roman" w:hAnsi="Times New Roman" w:cs="Times New Roman"/>
          <w:sz w:val="24"/>
          <w:szCs w:val="24"/>
        </w:rPr>
        <w:t>_______________________________________________________, CNPJ nº ______</w:t>
      </w:r>
    </w:p>
    <w:p w14:paraId="5F8A15C0" w14:textId="77777777" w:rsidR="007C50D6" w:rsidRPr="00526888" w:rsidRDefault="007C50D6" w:rsidP="00BE0CA6">
      <w:pPr>
        <w:ind w:left="540" w:right="97"/>
        <w:jc w:val="center"/>
        <w:rPr>
          <w:rFonts w:ascii="Times New Roman" w:hAnsi="Times New Roman" w:cs="Times New Roman"/>
          <w:sz w:val="24"/>
          <w:szCs w:val="24"/>
        </w:rPr>
      </w:pPr>
      <w:r w:rsidRPr="00526888">
        <w:rPr>
          <w:rFonts w:ascii="Times New Roman" w:hAnsi="Times New Roman" w:cs="Times New Roman"/>
          <w:sz w:val="24"/>
          <w:szCs w:val="24"/>
        </w:rPr>
        <w:t>(razão social da Empresa)</w:t>
      </w:r>
    </w:p>
    <w:p w14:paraId="4F714828" w14:textId="77777777" w:rsidR="007C50D6" w:rsidRPr="00526888" w:rsidRDefault="007C50D6" w:rsidP="00BE0CA6">
      <w:pPr>
        <w:ind w:right="97"/>
        <w:jc w:val="center"/>
        <w:rPr>
          <w:rFonts w:ascii="Times New Roman" w:hAnsi="Times New Roman" w:cs="Times New Roman"/>
          <w:sz w:val="24"/>
          <w:szCs w:val="24"/>
        </w:rPr>
      </w:pPr>
      <w:r w:rsidRPr="00526888">
        <w:rPr>
          <w:rFonts w:ascii="Times New Roman" w:hAnsi="Times New Roman" w:cs="Times New Roman"/>
          <w:sz w:val="24"/>
          <w:szCs w:val="24"/>
        </w:rPr>
        <w:t>______________________________, sediada na ______________________________</w:t>
      </w:r>
    </w:p>
    <w:p w14:paraId="47EA0577" w14:textId="77777777" w:rsidR="007C50D6" w:rsidRPr="00526888" w:rsidRDefault="007C50D6" w:rsidP="00BE0CA6">
      <w:pPr>
        <w:ind w:right="97"/>
        <w:jc w:val="right"/>
        <w:rPr>
          <w:rFonts w:ascii="Times New Roman" w:hAnsi="Times New Roman" w:cs="Times New Roman"/>
          <w:sz w:val="24"/>
          <w:szCs w:val="24"/>
        </w:rPr>
      </w:pPr>
      <w:r w:rsidRPr="00526888">
        <w:rPr>
          <w:rFonts w:ascii="Times New Roman" w:hAnsi="Times New Roman" w:cs="Times New Roman"/>
          <w:sz w:val="24"/>
          <w:szCs w:val="24"/>
        </w:rPr>
        <w:t>(endereço completo)</w:t>
      </w:r>
    </w:p>
    <w:p w14:paraId="77E08563" w14:textId="77777777" w:rsidR="007C50D6" w:rsidRPr="00526888" w:rsidRDefault="007C50D6" w:rsidP="00BE0CA6">
      <w:pPr>
        <w:ind w:right="97"/>
        <w:jc w:val="center"/>
        <w:rPr>
          <w:rFonts w:ascii="Times New Roman" w:hAnsi="Times New Roman" w:cs="Times New Roman"/>
          <w:sz w:val="24"/>
          <w:szCs w:val="24"/>
        </w:rPr>
      </w:pPr>
      <w:r w:rsidRPr="00526888">
        <w:rPr>
          <w:rFonts w:ascii="Times New Roman" w:hAnsi="Times New Roman" w:cs="Times New Roman"/>
          <w:sz w:val="24"/>
          <w:szCs w:val="24"/>
        </w:rPr>
        <w:t>______________________________________________________________________,</w:t>
      </w:r>
    </w:p>
    <w:p w14:paraId="7B6A1B07" w14:textId="77777777" w:rsidR="007C50D6" w:rsidRPr="00526888" w:rsidRDefault="007C50D6" w:rsidP="00BE0CA6">
      <w:pPr>
        <w:ind w:right="97"/>
        <w:jc w:val="both"/>
        <w:rPr>
          <w:rFonts w:ascii="Times New Roman" w:hAnsi="Times New Roman" w:cs="Times New Roman"/>
          <w:sz w:val="24"/>
          <w:szCs w:val="24"/>
        </w:rPr>
      </w:pPr>
      <w:r w:rsidRPr="00526888">
        <w:rPr>
          <w:rFonts w:ascii="Times New Roman" w:hAnsi="Times New Roman" w:cs="Times New Roman"/>
          <w:sz w:val="24"/>
          <w:szCs w:val="24"/>
        </w:rPr>
        <w:t>DECLARA, para fins do disposto no Art.27, V, da Lei nº 8.666/93, acrescido pela Lei nº 9854/97, que não emprega menor de 18 (dezoito) anos, em trabalho noturno, perigoso ou insalubre e não emprega menor de 16 (dezesseis) anos.</w:t>
      </w:r>
    </w:p>
    <w:p w14:paraId="309BC352" w14:textId="77777777" w:rsidR="007C50D6" w:rsidRPr="00526888" w:rsidRDefault="007C50D6" w:rsidP="00BE0CA6">
      <w:pPr>
        <w:ind w:right="97"/>
        <w:jc w:val="center"/>
        <w:rPr>
          <w:rFonts w:ascii="Times New Roman" w:hAnsi="Times New Roman" w:cs="Times New Roman"/>
          <w:sz w:val="24"/>
          <w:szCs w:val="24"/>
        </w:rPr>
      </w:pPr>
    </w:p>
    <w:p w14:paraId="62A0EA4B" w14:textId="77777777" w:rsidR="007C50D6" w:rsidRPr="00526888" w:rsidRDefault="007C50D6" w:rsidP="00BE0CA6">
      <w:pPr>
        <w:ind w:right="97"/>
        <w:jc w:val="center"/>
        <w:rPr>
          <w:rFonts w:ascii="Times New Roman" w:hAnsi="Times New Roman" w:cs="Times New Roman"/>
          <w:sz w:val="24"/>
          <w:szCs w:val="24"/>
        </w:rPr>
      </w:pPr>
      <w:r w:rsidRPr="00526888">
        <w:rPr>
          <w:rFonts w:ascii="Times New Roman" w:hAnsi="Times New Roman" w:cs="Times New Roman"/>
          <w:sz w:val="24"/>
          <w:szCs w:val="24"/>
        </w:rPr>
        <w:t>Ressalva: Emprega menor, a partir de 14 (catorze) anos, na condição de aprendiz.</w:t>
      </w:r>
    </w:p>
    <w:p w14:paraId="5249205A" w14:textId="77777777" w:rsidR="007C50D6" w:rsidRPr="00526888" w:rsidRDefault="007C50D6" w:rsidP="00BE0CA6">
      <w:pPr>
        <w:ind w:right="97"/>
        <w:jc w:val="center"/>
        <w:rPr>
          <w:rFonts w:ascii="Times New Roman" w:hAnsi="Times New Roman" w:cs="Times New Roman"/>
          <w:sz w:val="24"/>
          <w:szCs w:val="24"/>
        </w:rPr>
      </w:pPr>
    </w:p>
    <w:p w14:paraId="5A6B061E" w14:textId="77777777" w:rsidR="007C50D6" w:rsidRPr="00526888" w:rsidRDefault="007C50D6" w:rsidP="00BE0CA6">
      <w:pPr>
        <w:ind w:right="97"/>
        <w:jc w:val="center"/>
        <w:rPr>
          <w:rFonts w:ascii="Times New Roman" w:hAnsi="Times New Roman" w:cs="Times New Roman"/>
          <w:sz w:val="24"/>
          <w:szCs w:val="24"/>
        </w:rPr>
      </w:pPr>
    </w:p>
    <w:p w14:paraId="56D69C8A" w14:textId="77777777" w:rsidR="007C50D6" w:rsidRPr="00526888" w:rsidRDefault="007C50D6" w:rsidP="00BE0CA6">
      <w:pPr>
        <w:ind w:right="97"/>
        <w:jc w:val="center"/>
        <w:rPr>
          <w:rFonts w:ascii="Times New Roman" w:hAnsi="Times New Roman" w:cs="Times New Roman"/>
          <w:sz w:val="24"/>
          <w:szCs w:val="24"/>
        </w:rPr>
      </w:pPr>
    </w:p>
    <w:p w14:paraId="02404CB4" w14:textId="2FB17EC1" w:rsidR="007C50D6" w:rsidRPr="00526888" w:rsidRDefault="007C50D6" w:rsidP="00D64ABE">
      <w:pPr>
        <w:ind w:right="97"/>
        <w:jc w:val="center"/>
        <w:rPr>
          <w:rFonts w:ascii="Times New Roman" w:hAnsi="Times New Roman" w:cs="Times New Roman"/>
          <w:sz w:val="24"/>
          <w:szCs w:val="24"/>
        </w:rPr>
      </w:pPr>
      <w:r w:rsidRPr="00526888">
        <w:rPr>
          <w:rFonts w:ascii="Times New Roman" w:hAnsi="Times New Roman" w:cs="Times New Roman"/>
          <w:sz w:val="24"/>
          <w:szCs w:val="24"/>
        </w:rPr>
        <w:softHyphen/>
      </w:r>
      <w:r w:rsidRPr="00526888">
        <w:rPr>
          <w:rFonts w:ascii="Times New Roman" w:hAnsi="Times New Roman" w:cs="Times New Roman"/>
          <w:sz w:val="24"/>
          <w:szCs w:val="24"/>
        </w:rPr>
        <w:softHyphen/>
      </w:r>
      <w:r w:rsidRPr="00526888">
        <w:rPr>
          <w:rFonts w:ascii="Times New Roman" w:hAnsi="Times New Roman" w:cs="Times New Roman"/>
          <w:sz w:val="24"/>
          <w:szCs w:val="24"/>
        </w:rPr>
        <w:softHyphen/>
      </w:r>
      <w:r w:rsidRPr="00526888">
        <w:rPr>
          <w:rFonts w:ascii="Times New Roman" w:hAnsi="Times New Roman" w:cs="Times New Roman"/>
          <w:sz w:val="24"/>
          <w:szCs w:val="24"/>
        </w:rPr>
        <w:softHyphen/>
      </w:r>
      <w:r w:rsidRPr="00526888">
        <w:rPr>
          <w:rFonts w:ascii="Times New Roman" w:hAnsi="Times New Roman" w:cs="Times New Roman"/>
          <w:sz w:val="24"/>
          <w:szCs w:val="24"/>
        </w:rPr>
        <w:softHyphen/>
      </w:r>
      <w:r w:rsidRPr="00526888">
        <w:rPr>
          <w:rFonts w:ascii="Times New Roman" w:hAnsi="Times New Roman" w:cs="Times New Roman"/>
          <w:sz w:val="24"/>
          <w:szCs w:val="24"/>
        </w:rPr>
        <w:softHyphen/>
      </w:r>
      <w:r w:rsidRPr="00526888">
        <w:rPr>
          <w:rFonts w:ascii="Times New Roman" w:hAnsi="Times New Roman" w:cs="Times New Roman"/>
          <w:sz w:val="24"/>
          <w:szCs w:val="24"/>
        </w:rPr>
        <w:softHyphen/>
      </w:r>
      <w:r w:rsidRPr="00526888">
        <w:rPr>
          <w:rFonts w:ascii="Times New Roman" w:hAnsi="Times New Roman" w:cs="Times New Roman"/>
          <w:sz w:val="24"/>
          <w:szCs w:val="24"/>
        </w:rPr>
        <w:softHyphen/>
        <w:t xml:space="preserve">__________________, _____, </w:t>
      </w:r>
      <w:r w:rsidR="008D62FC" w:rsidRPr="00526888">
        <w:rPr>
          <w:rFonts w:ascii="Times New Roman" w:hAnsi="Times New Roman" w:cs="Times New Roman"/>
          <w:sz w:val="24"/>
          <w:szCs w:val="24"/>
        </w:rPr>
        <w:t xml:space="preserve">de ___________________ </w:t>
      </w:r>
      <w:proofErr w:type="spellStart"/>
      <w:r w:rsidR="008D62FC" w:rsidRPr="00526888">
        <w:rPr>
          <w:rFonts w:ascii="Times New Roman" w:hAnsi="Times New Roman" w:cs="Times New Roman"/>
          <w:sz w:val="24"/>
          <w:szCs w:val="24"/>
        </w:rPr>
        <w:t>de</w:t>
      </w:r>
      <w:proofErr w:type="spellEnd"/>
      <w:r w:rsidR="008D62FC" w:rsidRPr="00526888">
        <w:rPr>
          <w:rFonts w:ascii="Times New Roman" w:hAnsi="Times New Roman" w:cs="Times New Roman"/>
          <w:sz w:val="24"/>
          <w:szCs w:val="24"/>
        </w:rPr>
        <w:t xml:space="preserve"> 202</w:t>
      </w:r>
      <w:r w:rsidR="00526888">
        <w:rPr>
          <w:rFonts w:ascii="Times New Roman" w:hAnsi="Times New Roman" w:cs="Times New Roman"/>
          <w:sz w:val="24"/>
          <w:szCs w:val="24"/>
        </w:rPr>
        <w:t>3</w:t>
      </w:r>
      <w:r w:rsidR="00D64ABE" w:rsidRPr="00526888">
        <w:rPr>
          <w:rFonts w:ascii="Times New Roman" w:hAnsi="Times New Roman" w:cs="Times New Roman"/>
          <w:sz w:val="24"/>
          <w:szCs w:val="24"/>
        </w:rPr>
        <w:t>.</w:t>
      </w:r>
    </w:p>
    <w:sectPr w:rsidR="007C50D6" w:rsidRPr="00526888" w:rsidSect="00BE0CA6">
      <w:headerReference w:type="default" r:id="rId13"/>
      <w:footerReference w:type="default" r:id="rId14"/>
      <w:pgSz w:w="11910" w:h="16840"/>
      <w:pgMar w:top="1740" w:right="1137" w:bottom="2100" w:left="1320" w:header="17" w:footer="189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31276" w14:textId="77777777" w:rsidR="00272339" w:rsidRDefault="00272339" w:rsidP="007C50D6">
      <w:pPr>
        <w:spacing w:after="0" w:line="240" w:lineRule="auto"/>
      </w:pPr>
      <w:r>
        <w:separator/>
      </w:r>
    </w:p>
  </w:endnote>
  <w:endnote w:type="continuationSeparator" w:id="0">
    <w:p w14:paraId="52A1AE2D" w14:textId="77777777" w:rsidR="00272339" w:rsidRDefault="00272339" w:rsidP="007C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546942"/>
      <w:docPartObj>
        <w:docPartGallery w:val="Page Numbers (Bottom of Page)"/>
        <w:docPartUnique/>
      </w:docPartObj>
    </w:sdtPr>
    <w:sdtEndPr/>
    <w:sdtContent>
      <w:p w14:paraId="582C4D49" w14:textId="77777777" w:rsidR="00F751A6" w:rsidRDefault="00F751A6">
        <w:pPr>
          <w:pStyle w:val="Rodap"/>
          <w:jc w:val="center"/>
        </w:pPr>
        <w:r>
          <w:fldChar w:fldCharType="begin"/>
        </w:r>
        <w:r>
          <w:instrText>PAGE   \* MERGEFORMAT</w:instrText>
        </w:r>
        <w:r>
          <w:fldChar w:fldCharType="separate"/>
        </w:r>
        <w:r w:rsidR="00107C4F">
          <w:rPr>
            <w:noProof/>
          </w:rPr>
          <w:t>21</w:t>
        </w:r>
        <w:r>
          <w:fldChar w:fldCharType="end"/>
        </w:r>
      </w:p>
    </w:sdtContent>
  </w:sdt>
  <w:p w14:paraId="369DD544" w14:textId="77777777" w:rsidR="00F751A6" w:rsidRDefault="00F751A6">
    <w:pPr>
      <w:pStyle w:val="Rodap"/>
    </w:pPr>
    <w:r>
      <w:object w:dxaOrig="11960" w:dyaOrig="1369" w14:anchorId="1A63E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7in;height:56.4pt">
          <v:imagedata r:id="rId1" o:title=""/>
        </v:shape>
        <o:OLEObject Type="Embed" ProgID="CorelDraw.Graphic.17" ShapeID="_x0000_i1082" DrawAspect="Content" ObjectID="_1763379226"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34CC9" w14:textId="77777777" w:rsidR="00272339" w:rsidRDefault="00272339" w:rsidP="007C50D6">
      <w:pPr>
        <w:spacing w:after="0" w:line="240" w:lineRule="auto"/>
      </w:pPr>
      <w:r>
        <w:separator/>
      </w:r>
    </w:p>
  </w:footnote>
  <w:footnote w:type="continuationSeparator" w:id="0">
    <w:p w14:paraId="77390194" w14:textId="77777777" w:rsidR="00272339" w:rsidRDefault="00272339" w:rsidP="007C5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93BB" w14:textId="77777777" w:rsidR="00F751A6" w:rsidRDefault="00F751A6" w:rsidP="007C50D6">
    <w:pPr>
      <w:pStyle w:val="Cabealho"/>
      <w:ind w:hanging="426"/>
    </w:pPr>
    <w:r w:rsidRPr="00316976">
      <w:rPr>
        <w:rFonts w:ascii="Calibri" w:hAnsi="Calibri" w:cs="Arial"/>
      </w:rPr>
      <w:object w:dxaOrig="11955" w:dyaOrig="1936" w14:anchorId="10F4C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513.65pt;height:94.55pt">
          <v:imagedata r:id="rId1" o:title=""/>
        </v:shape>
        <o:OLEObject Type="Embed" ProgID="CorelDraw.Graphic.17" ShapeID="_x0000_i1081" DrawAspect="Content" ObjectID="_176337922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53066"/>
    <w:multiLevelType w:val="hybridMultilevel"/>
    <w:tmpl w:val="24CE6EC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2FCB3B7B"/>
    <w:multiLevelType w:val="hybridMultilevel"/>
    <w:tmpl w:val="531A8846"/>
    <w:lvl w:ilvl="0" w:tplc="B2E48518">
      <w:start w:val="1"/>
      <w:numFmt w:val="upperRoman"/>
      <w:lvlText w:val="%1."/>
      <w:lvlJc w:val="left"/>
      <w:pPr>
        <w:tabs>
          <w:tab w:val="num" w:pos="3348"/>
        </w:tabs>
        <w:ind w:left="2808" w:hanging="180"/>
      </w:pPr>
    </w:lvl>
    <w:lvl w:ilvl="1" w:tplc="04160019">
      <w:start w:val="1"/>
      <w:numFmt w:val="lowerLetter"/>
      <w:lvlText w:val="%2."/>
      <w:lvlJc w:val="left"/>
      <w:pPr>
        <w:tabs>
          <w:tab w:val="num" w:pos="3708"/>
        </w:tabs>
        <w:ind w:left="3708" w:hanging="360"/>
      </w:pPr>
    </w:lvl>
    <w:lvl w:ilvl="2" w:tplc="0416001B">
      <w:start w:val="1"/>
      <w:numFmt w:val="lowerRoman"/>
      <w:lvlText w:val="%3."/>
      <w:lvlJc w:val="right"/>
      <w:pPr>
        <w:tabs>
          <w:tab w:val="num" w:pos="4428"/>
        </w:tabs>
        <w:ind w:left="4428" w:hanging="180"/>
      </w:pPr>
    </w:lvl>
    <w:lvl w:ilvl="3" w:tplc="0416000F">
      <w:start w:val="1"/>
      <w:numFmt w:val="decimal"/>
      <w:lvlText w:val="%4."/>
      <w:lvlJc w:val="left"/>
      <w:pPr>
        <w:tabs>
          <w:tab w:val="num" w:pos="5148"/>
        </w:tabs>
        <w:ind w:left="5148" w:hanging="360"/>
      </w:pPr>
    </w:lvl>
    <w:lvl w:ilvl="4" w:tplc="04160019">
      <w:start w:val="1"/>
      <w:numFmt w:val="lowerLetter"/>
      <w:lvlText w:val="%5."/>
      <w:lvlJc w:val="left"/>
      <w:pPr>
        <w:tabs>
          <w:tab w:val="num" w:pos="5868"/>
        </w:tabs>
        <w:ind w:left="5868" w:hanging="360"/>
      </w:pPr>
    </w:lvl>
    <w:lvl w:ilvl="5" w:tplc="0416001B">
      <w:start w:val="1"/>
      <w:numFmt w:val="lowerRoman"/>
      <w:lvlText w:val="%6."/>
      <w:lvlJc w:val="right"/>
      <w:pPr>
        <w:tabs>
          <w:tab w:val="num" w:pos="6588"/>
        </w:tabs>
        <w:ind w:left="6588" w:hanging="180"/>
      </w:pPr>
    </w:lvl>
    <w:lvl w:ilvl="6" w:tplc="0416000F">
      <w:start w:val="1"/>
      <w:numFmt w:val="decimal"/>
      <w:lvlText w:val="%7."/>
      <w:lvlJc w:val="left"/>
      <w:pPr>
        <w:tabs>
          <w:tab w:val="num" w:pos="7308"/>
        </w:tabs>
        <w:ind w:left="7308" w:hanging="360"/>
      </w:pPr>
    </w:lvl>
    <w:lvl w:ilvl="7" w:tplc="04160019">
      <w:start w:val="1"/>
      <w:numFmt w:val="lowerLetter"/>
      <w:lvlText w:val="%8."/>
      <w:lvlJc w:val="left"/>
      <w:pPr>
        <w:tabs>
          <w:tab w:val="num" w:pos="8028"/>
        </w:tabs>
        <w:ind w:left="8028" w:hanging="360"/>
      </w:pPr>
    </w:lvl>
    <w:lvl w:ilvl="8" w:tplc="0416001B">
      <w:start w:val="1"/>
      <w:numFmt w:val="lowerRoman"/>
      <w:lvlText w:val="%9."/>
      <w:lvlJc w:val="right"/>
      <w:pPr>
        <w:tabs>
          <w:tab w:val="num" w:pos="8748"/>
        </w:tabs>
        <w:ind w:left="8748" w:hanging="180"/>
      </w:pPr>
    </w:lvl>
  </w:abstractNum>
  <w:abstractNum w:abstractNumId="2" w15:restartNumberingAfterBreak="0">
    <w:nsid w:val="33661BA8"/>
    <w:multiLevelType w:val="hybridMultilevel"/>
    <w:tmpl w:val="8CD4172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cs="Times New Roman" w:hint="default"/>
        <w:spacing w:val="-1"/>
        <w:w w:val="99"/>
        <w:sz w:val="24"/>
        <w:szCs w:val="24"/>
      </w:rPr>
    </w:lvl>
    <w:lvl w:ilvl="1" w:tplc="02EED8B2">
      <w:start w:val="1"/>
      <w:numFmt w:val="bullet"/>
      <w:lvlText w:val="•"/>
      <w:lvlJc w:val="left"/>
      <w:pPr>
        <w:ind w:left="962" w:hanging="246"/>
      </w:pPr>
    </w:lvl>
    <w:lvl w:ilvl="2" w:tplc="9CFCFE70">
      <w:start w:val="1"/>
      <w:numFmt w:val="bullet"/>
      <w:lvlText w:val="•"/>
      <w:lvlJc w:val="left"/>
      <w:pPr>
        <w:ind w:left="1825" w:hanging="246"/>
      </w:pPr>
    </w:lvl>
    <w:lvl w:ilvl="3" w:tplc="9B0EE9C8">
      <w:start w:val="1"/>
      <w:numFmt w:val="bullet"/>
      <w:lvlText w:val="•"/>
      <w:lvlJc w:val="left"/>
      <w:pPr>
        <w:ind w:left="2687" w:hanging="246"/>
      </w:pPr>
    </w:lvl>
    <w:lvl w:ilvl="4" w:tplc="3B186898">
      <w:start w:val="1"/>
      <w:numFmt w:val="bullet"/>
      <w:lvlText w:val="•"/>
      <w:lvlJc w:val="left"/>
      <w:pPr>
        <w:ind w:left="3550" w:hanging="246"/>
      </w:pPr>
    </w:lvl>
    <w:lvl w:ilvl="5" w:tplc="EE722A1A">
      <w:start w:val="1"/>
      <w:numFmt w:val="bullet"/>
      <w:lvlText w:val="•"/>
      <w:lvlJc w:val="left"/>
      <w:pPr>
        <w:ind w:left="4413" w:hanging="246"/>
      </w:pPr>
    </w:lvl>
    <w:lvl w:ilvl="6" w:tplc="96C2FA7E">
      <w:start w:val="1"/>
      <w:numFmt w:val="bullet"/>
      <w:lvlText w:val="•"/>
      <w:lvlJc w:val="left"/>
      <w:pPr>
        <w:ind w:left="5275" w:hanging="246"/>
      </w:pPr>
    </w:lvl>
    <w:lvl w:ilvl="7" w:tplc="6EB0C670">
      <w:start w:val="1"/>
      <w:numFmt w:val="bullet"/>
      <w:lvlText w:val="•"/>
      <w:lvlJc w:val="left"/>
      <w:pPr>
        <w:ind w:left="6138" w:hanging="246"/>
      </w:pPr>
    </w:lvl>
    <w:lvl w:ilvl="8" w:tplc="303A6CB6">
      <w:start w:val="1"/>
      <w:numFmt w:val="bullet"/>
      <w:lvlText w:val="•"/>
      <w:lvlJc w:val="left"/>
      <w:pPr>
        <w:ind w:left="7001" w:hanging="246"/>
      </w:pPr>
    </w:lvl>
  </w:abstractNum>
  <w:abstractNum w:abstractNumId="4" w15:restartNumberingAfterBreak="0">
    <w:nsid w:val="45870537"/>
    <w:multiLevelType w:val="multilevel"/>
    <w:tmpl w:val="591E4E96"/>
    <w:lvl w:ilvl="0">
      <w:start w:val="15"/>
      <w:numFmt w:val="decimal"/>
      <w:lvlText w:val="%1."/>
      <w:lvlJc w:val="left"/>
      <w:pPr>
        <w:ind w:left="495" w:hanging="495"/>
      </w:pPr>
      <w:rPr>
        <w:b/>
      </w:rPr>
    </w:lvl>
    <w:lvl w:ilvl="1">
      <w:start w:val="5"/>
      <w:numFmt w:val="decimal"/>
      <w:lvlText w:val="%1.%2-"/>
      <w:lvlJc w:val="left"/>
      <w:pPr>
        <w:ind w:left="2705"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 w15:restartNumberingAfterBreak="0">
    <w:nsid w:val="575113CC"/>
    <w:multiLevelType w:val="hybridMultilevel"/>
    <w:tmpl w:val="E586F2B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793D771B"/>
    <w:multiLevelType w:val="hybridMultilevel"/>
    <w:tmpl w:val="50E00D7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75519304">
    <w:abstractNumId w:val="5"/>
  </w:num>
  <w:num w:numId="2" w16cid:durableId="7415628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2368285">
    <w:abstractNumId w:val="4"/>
  </w:num>
  <w:num w:numId="4" w16cid:durableId="659043634">
    <w:abstractNumId w:val="4"/>
    <w:lvlOverride w:ilvl="0">
      <w:startOverride w:val="1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8486546">
    <w:abstractNumId w:val="2"/>
  </w:num>
  <w:num w:numId="6" w16cid:durableId="8373103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2293529">
    <w:abstractNumId w:val="0"/>
  </w:num>
  <w:num w:numId="8" w16cid:durableId="1092631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82024583">
    <w:abstractNumId w:val="3"/>
  </w:num>
  <w:num w:numId="10" w16cid:durableId="1998266183">
    <w:abstractNumId w:val="3"/>
    <w:lvlOverride w:ilvl="0">
      <w:startOverride w:val="1"/>
    </w:lvlOverride>
    <w:lvlOverride w:ilvl="1"/>
    <w:lvlOverride w:ilvl="2"/>
    <w:lvlOverride w:ilvl="3"/>
    <w:lvlOverride w:ilvl="4"/>
    <w:lvlOverride w:ilvl="5"/>
    <w:lvlOverride w:ilvl="6"/>
    <w:lvlOverride w:ilvl="7"/>
    <w:lvlOverride w:ilvl="8"/>
  </w:num>
  <w:num w:numId="11" w16cid:durableId="1015616428">
    <w:abstractNumId w:val="6"/>
  </w:num>
  <w:num w:numId="12" w16cid:durableId="10215932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6784309">
    <w:abstractNumId w:val="1"/>
  </w:num>
  <w:num w:numId="14" w16cid:durableId="2412594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998"/>
    <w:rsid w:val="00050AE8"/>
    <w:rsid w:val="00054D91"/>
    <w:rsid w:val="000552BA"/>
    <w:rsid w:val="000B4015"/>
    <w:rsid w:val="000D0BFF"/>
    <w:rsid w:val="00107C4F"/>
    <w:rsid w:val="001167BF"/>
    <w:rsid w:val="00213C51"/>
    <w:rsid w:val="00272339"/>
    <w:rsid w:val="002A07A9"/>
    <w:rsid w:val="002A51ED"/>
    <w:rsid w:val="002E1AF4"/>
    <w:rsid w:val="0030099E"/>
    <w:rsid w:val="00341B5E"/>
    <w:rsid w:val="003E7FAE"/>
    <w:rsid w:val="004440B3"/>
    <w:rsid w:val="00451AC7"/>
    <w:rsid w:val="0049229E"/>
    <w:rsid w:val="004E3124"/>
    <w:rsid w:val="00520F80"/>
    <w:rsid w:val="00526888"/>
    <w:rsid w:val="00553E5B"/>
    <w:rsid w:val="0055789F"/>
    <w:rsid w:val="005C799D"/>
    <w:rsid w:val="006240E2"/>
    <w:rsid w:val="006303A0"/>
    <w:rsid w:val="00672CD4"/>
    <w:rsid w:val="00695B56"/>
    <w:rsid w:val="006A0430"/>
    <w:rsid w:val="006F55BE"/>
    <w:rsid w:val="00710610"/>
    <w:rsid w:val="007114A4"/>
    <w:rsid w:val="00727BFB"/>
    <w:rsid w:val="007514E1"/>
    <w:rsid w:val="00767478"/>
    <w:rsid w:val="00774F91"/>
    <w:rsid w:val="007B7DF9"/>
    <w:rsid w:val="007C50D6"/>
    <w:rsid w:val="007F3126"/>
    <w:rsid w:val="008403D3"/>
    <w:rsid w:val="0086149A"/>
    <w:rsid w:val="008B577D"/>
    <w:rsid w:val="008C1F16"/>
    <w:rsid w:val="008D62FC"/>
    <w:rsid w:val="009430CC"/>
    <w:rsid w:val="00953A55"/>
    <w:rsid w:val="00981687"/>
    <w:rsid w:val="009C7406"/>
    <w:rsid w:val="00A61B46"/>
    <w:rsid w:val="00A9416B"/>
    <w:rsid w:val="00AA2A21"/>
    <w:rsid w:val="00AD01DB"/>
    <w:rsid w:val="00B249B6"/>
    <w:rsid w:val="00B35998"/>
    <w:rsid w:val="00B644BB"/>
    <w:rsid w:val="00BD170E"/>
    <w:rsid w:val="00BE0CA6"/>
    <w:rsid w:val="00C66AE4"/>
    <w:rsid w:val="00C96F62"/>
    <w:rsid w:val="00D33930"/>
    <w:rsid w:val="00D5119C"/>
    <w:rsid w:val="00D52024"/>
    <w:rsid w:val="00D64ABE"/>
    <w:rsid w:val="00D81F5B"/>
    <w:rsid w:val="00DC2A4A"/>
    <w:rsid w:val="00DD1B01"/>
    <w:rsid w:val="00E07C27"/>
    <w:rsid w:val="00E366F2"/>
    <w:rsid w:val="00E8491E"/>
    <w:rsid w:val="00F00AFF"/>
    <w:rsid w:val="00F751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14:docId w14:val="67214125"/>
  <w15:chartTrackingRefBased/>
  <w15:docId w15:val="{FD329125-343F-4008-8E94-566FB43D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7C50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7C50D6"/>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pt-BR"/>
    </w:rPr>
  </w:style>
  <w:style w:type="paragraph" w:styleId="Ttulo3">
    <w:name w:val="heading 3"/>
    <w:basedOn w:val="Normal"/>
    <w:next w:val="Normal"/>
    <w:link w:val="Ttulo3Char"/>
    <w:uiPriority w:val="9"/>
    <w:unhideWhenUsed/>
    <w:qFormat/>
    <w:rsid w:val="007C50D6"/>
    <w:pPr>
      <w:keepNext/>
      <w:spacing w:before="240" w:after="60" w:line="240" w:lineRule="auto"/>
      <w:outlineLvl w:val="2"/>
    </w:pPr>
    <w:rPr>
      <w:rFonts w:ascii="Arial" w:eastAsia="Times New Roman" w:hAnsi="Arial" w:cs="Arial"/>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C50D6"/>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semiHidden/>
    <w:rsid w:val="007C50D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uiPriority w:val="9"/>
    <w:rsid w:val="007C50D6"/>
    <w:rPr>
      <w:rFonts w:ascii="Arial" w:eastAsia="Times New Roman" w:hAnsi="Arial" w:cs="Arial"/>
      <w:b/>
      <w:bCs/>
      <w:sz w:val="26"/>
      <w:szCs w:val="26"/>
      <w:lang w:eastAsia="pt-BR"/>
    </w:rPr>
  </w:style>
  <w:style w:type="character" w:styleId="Hyperlink">
    <w:name w:val="Hyperlink"/>
    <w:basedOn w:val="Fontepargpadro"/>
    <w:uiPriority w:val="99"/>
    <w:unhideWhenUsed/>
    <w:rsid w:val="007C50D6"/>
    <w:rPr>
      <w:color w:val="0563C1" w:themeColor="hyperlink"/>
      <w:u w:val="single"/>
    </w:rPr>
  </w:style>
  <w:style w:type="character" w:styleId="HiperlinkVisitado">
    <w:name w:val="FollowedHyperlink"/>
    <w:basedOn w:val="Fontepargpadro"/>
    <w:uiPriority w:val="99"/>
    <w:semiHidden/>
    <w:unhideWhenUsed/>
    <w:rsid w:val="007C50D6"/>
    <w:rPr>
      <w:color w:val="954F72" w:themeColor="followedHyperlink"/>
      <w:u w:val="single"/>
    </w:rPr>
  </w:style>
  <w:style w:type="paragraph" w:customStyle="1" w:styleId="msonormal0">
    <w:name w:val="msonormal"/>
    <w:basedOn w:val="Normal"/>
    <w:uiPriority w:val="99"/>
    <w:rsid w:val="007C50D6"/>
    <w:pPr>
      <w:spacing w:before="100" w:after="100" w:line="240" w:lineRule="auto"/>
    </w:pPr>
    <w:rPr>
      <w:rFonts w:ascii="Arial Unicode MS" w:eastAsia="Times New Roman" w:hAnsi="Arial Unicode MS" w:cs="Times New Roman"/>
      <w:sz w:val="24"/>
      <w:szCs w:val="20"/>
      <w:lang w:eastAsia="ar-SA"/>
    </w:rPr>
  </w:style>
  <w:style w:type="paragraph" w:styleId="NormalWeb">
    <w:name w:val="Normal (Web)"/>
    <w:basedOn w:val="Normal"/>
    <w:uiPriority w:val="99"/>
    <w:semiHidden/>
    <w:unhideWhenUsed/>
    <w:rsid w:val="007C50D6"/>
    <w:pPr>
      <w:spacing w:before="100" w:after="100" w:line="240" w:lineRule="auto"/>
    </w:pPr>
    <w:rPr>
      <w:rFonts w:ascii="Arial Unicode MS" w:eastAsia="Times New Roman" w:hAnsi="Arial Unicode MS" w:cs="Times New Roman"/>
      <w:sz w:val="24"/>
      <w:szCs w:val="20"/>
      <w:lang w:eastAsia="ar-SA"/>
    </w:rPr>
  </w:style>
  <w:style w:type="paragraph" w:styleId="Cabealho">
    <w:name w:val="header"/>
    <w:basedOn w:val="Normal"/>
    <w:link w:val="CabealhoChar"/>
    <w:uiPriority w:val="99"/>
    <w:unhideWhenUsed/>
    <w:rsid w:val="007C50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50D6"/>
  </w:style>
  <w:style w:type="paragraph" w:styleId="Rodap">
    <w:name w:val="footer"/>
    <w:basedOn w:val="Normal"/>
    <w:link w:val="RodapChar"/>
    <w:uiPriority w:val="99"/>
    <w:unhideWhenUsed/>
    <w:rsid w:val="007C50D6"/>
    <w:pPr>
      <w:tabs>
        <w:tab w:val="center" w:pos="4252"/>
        <w:tab w:val="right" w:pos="8504"/>
      </w:tabs>
      <w:spacing w:after="0" w:line="240" w:lineRule="auto"/>
    </w:pPr>
  </w:style>
  <w:style w:type="character" w:customStyle="1" w:styleId="RodapChar">
    <w:name w:val="Rodapé Char"/>
    <w:basedOn w:val="Fontepargpadro"/>
    <w:link w:val="Rodap"/>
    <w:uiPriority w:val="99"/>
    <w:rsid w:val="007C50D6"/>
  </w:style>
  <w:style w:type="paragraph" w:styleId="Ttulo">
    <w:name w:val="Title"/>
    <w:basedOn w:val="Normal"/>
    <w:link w:val="TtuloChar"/>
    <w:uiPriority w:val="10"/>
    <w:qFormat/>
    <w:rsid w:val="007C50D6"/>
    <w:pPr>
      <w:spacing w:after="0" w:line="240" w:lineRule="auto"/>
      <w:jc w:val="center"/>
    </w:pPr>
    <w:rPr>
      <w:rFonts w:ascii="Times New Roman" w:eastAsia="Times New Roman" w:hAnsi="Times New Roman" w:cs="Times New Roman"/>
      <w:b/>
      <w:sz w:val="32"/>
      <w:szCs w:val="20"/>
      <w:lang w:eastAsia="pt-BR"/>
    </w:rPr>
  </w:style>
  <w:style w:type="character" w:customStyle="1" w:styleId="TtuloChar">
    <w:name w:val="Título Char"/>
    <w:basedOn w:val="Fontepargpadro"/>
    <w:link w:val="Ttulo"/>
    <w:uiPriority w:val="10"/>
    <w:rsid w:val="007C50D6"/>
    <w:rPr>
      <w:rFonts w:ascii="Times New Roman" w:eastAsia="Times New Roman" w:hAnsi="Times New Roman" w:cs="Times New Roman"/>
      <w:b/>
      <w:sz w:val="32"/>
      <w:szCs w:val="20"/>
      <w:lang w:eastAsia="pt-BR"/>
    </w:rPr>
  </w:style>
  <w:style w:type="paragraph" w:styleId="Corpodetexto">
    <w:name w:val="Body Text"/>
    <w:basedOn w:val="Normal"/>
    <w:link w:val="CorpodetextoChar"/>
    <w:uiPriority w:val="99"/>
    <w:semiHidden/>
    <w:unhideWhenUsed/>
    <w:rsid w:val="007C50D6"/>
    <w:pPr>
      <w:spacing w:after="0" w:line="240" w:lineRule="auto"/>
      <w:jc w:val="both"/>
    </w:pPr>
    <w:rPr>
      <w:rFonts w:ascii="Arial Narrow" w:eastAsia="Times New Roman" w:hAnsi="Arial Narrow" w:cs="Times New Roman"/>
      <w:sz w:val="28"/>
      <w:szCs w:val="20"/>
      <w:lang w:eastAsia="pt-BR"/>
    </w:rPr>
  </w:style>
  <w:style w:type="character" w:customStyle="1" w:styleId="CorpodetextoChar">
    <w:name w:val="Corpo de texto Char"/>
    <w:basedOn w:val="Fontepargpadro"/>
    <w:link w:val="Corpodetexto"/>
    <w:uiPriority w:val="99"/>
    <w:semiHidden/>
    <w:rsid w:val="007C50D6"/>
    <w:rPr>
      <w:rFonts w:ascii="Arial Narrow" w:eastAsia="Times New Roman" w:hAnsi="Arial Narrow" w:cs="Times New Roman"/>
      <w:sz w:val="28"/>
      <w:szCs w:val="20"/>
      <w:lang w:eastAsia="pt-BR"/>
    </w:rPr>
  </w:style>
  <w:style w:type="paragraph" w:styleId="Recuodecorpodetexto">
    <w:name w:val="Body Text Indent"/>
    <w:basedOn w:val="Normal"/>
    <w:link w:val="RecuodecorpodetextoChar"/>
    <w:uiPriority w:val="99"/>
    <w:semiHidden/>
    <w:unhideWhenUsed/>
    <w:rsid w:val="007C50D6"/>
    <w:pPr>
      <w:spacing w:after="120" w:line="256" w:lineRule="auto"/>
      <w:ind w:left="283"/>
    </w:pPr>
  </w:style>
  <w:style w:type="character" w:customStyle="1" w:styleId="RecuodecorpodetextoChar">
    <w:name w:val="Recuo de corpo de texto Char"/>
    <w:basedOn w:val="Fontepargpadro"/>
    <w:link w:val="Recuodecorpodetexto"/>
    <w:uiPriority w:val="99"/>
    <w:semiHidden/>
    <w:rsid w:val="007C50D6"/>
  </w:style>
  <w:style w:type="paragraph" w:styleId="Corpodetexto3">
    <w:name w:val="Body Text 3"/>
    <w:basedOn w:val="Normal"/>
    <w:link w:val="Corpodetexto3Char"/>
    <w:uiPriority w:val="99"/>
    <w:semiHidden/>
    <w:unhideWhenUsed/>
    <w:rsid w:val="007C50D6"/>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semiHidden/>
    <w:rsid w:val="007C50D6"/>
    <w:rPr>
      <w:rFonts w:ascii="Times New Roman" w:eastAsia="Times New Roman" w:hAnsi="Times New Roman" w:cs="Times New Roman"/>
      <w:sz w:val="16"/>
      <w:szCs w:val="16"/>
      <w:lang w:eastAsia="pt-BR"/>
    </w:rPr>
  </w:style>
  <w:style w:type="paragraph" w:styleId="Recuodecorpodetexto2">
    <w:name w:val="Body Text Indent 2"/>
    <w:basedOn w:val="Normal"/>
    <w:link w:val="Recuodecorpodetexto2Char"/>
    <w:uiPriority w:val="99"/>
    <w:semiHidden/>
    <w:unhideWhenUsed/>
    <w:rsid w:val="007C50D6"/>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7C50D6"/>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iPriority w:val="99"/>
    <w:semiHidden/>
    <w:unhideWhenUsed/>
    <w:rsid w:val="007C50D6"/>
    <w:pPr>
      <w:spacing w:after="120" w:line="256" w:lineRule="auto"/>
      <w:ind w:left="283"/>
    </w:pPr>
    <w:rPr>
      <w:sz w:val="16"/>
      <w:szCs w:val="16"/>
    </w:rPr>
  </w:style>
  <w:style w:type="character" w:customStyle="1" w:styleId="Recuodecorpodetexto3Char">
    <w:name w:val="Recuo de corpo de texto 3 Char"/>
    <w:basedOn w:val="Fontepargpadro"/>
    <w:link w:val="Recuodecorpodetexto3"/>
    <w:uiPriority w:val="99"/>
    <w:semiHidden/>
    <w:rsid w:val="007C50D6"/>
    <w:rPr>
      <w:sz w:val="16"/>
      <w:szCs w:val="16"/>
    </w:rPr>
  </w:style>
  <w:style w:type="paragraph" w:styleId="Textoembloco">
    <w:name w:val="Block Text"/>
    <w:basedOn w:val="Normal"/>
    <w:uiPriority w:val="99"/>
    <w:semiHidden/>
    <w:unhideWhenUsed/>
    <w:rsid w:val="007C50D6"/>
    <w:pPr>
      <w:spacing w:after="0" w:line="240" w:lineRule="auto"/>
      <w:ind w:left="426" w:right="-142" w:hanging="426"/>
      <w:jc w:val="both"/>
    </w:pPr>
    <w:rPr>
      <w:rFonts w:ascii="Times New Roman" w:eastAsia="Times New Roman" w:hAnsi="Times New Roman" w:cs="Times New Roman"/>
      <w:szCs w:val="20"/>
      <w:lang w:eastAsia="pt-BR"/>
    </w:rPr>
  </w:style>
  <w:style w:type="paragraph" w:styleId="TextosemFormatao">
    <w:name w:val="Plain Text"/>
    <w:basedOn w:val="Normal"/>
    <w:link w:val="TextosemFormataoChar"/>
    <w:uiPriority w:val="99"/>
    <w:semiHidden/>
    <w:unhideWhenUsed/>
    <w:rsid w:val="007C50D6"/>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uiPriority w:val="99"/>
    <w:semiHidden/>
    <w:rsid w:val="007C50D6"/>
    <w:rPr>
      <w:rFonts w:ascii="Courier New" w:eastAsia="Times New Roman" w:hAnsi="Courier New" w:cs="Times New Roman"/>
      <w:sz w:val="20"/>
      <w:szCs w:val="20"/>
      <w:lang w:eastAsia="pt-BR"/>
    </w:rPr>
  </w:style>
  <w:style w:type="paragraph" w:styleId="Textodebalo">
    <w:name w:val="Balloon Text"/>
    <w:basedOn w:val="Normal"/>
    <w:link w:val="TextodebaloChar"/>
    <w:uiPriority w:val="99"/>
    <w:semiHidden/>
    <w:unhideWhenUsed/>
    <w:rsid w:val="007C50D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C50D6"/>
    <w:rPr>
      <w:rFonts w:ascii="Segoe UI" w:hAnsi="Segoe UI" w:cs="Segoe UI"/>
      <w:sz w:val="18"/>
      <w:szCs w:val="18"/>
    </w:rPr>
  </w:style>
  <w:style w:type="character" w:customStyle="1" w:styleId="SemEspaamentoChar">
    <w:name w:val="Sem Espaçamento Char"/>
    <w:link w:val="SemEspaamento"/>
    <w:uiPriority w:val="1"/>
    <w:locked/>
    <w:rsid w:val="007C50D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7C50D6"/>
    <w:pPr>
      <w:spacing w:after="0" w:line="240" w:lineRule="auto"/>
    </w:pPr>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7C50D6"/>
    <w:pPr>
      <w:spacing w:after="0" w:line="240" w:lineRule="auto"/>
      <w:ind w:left="720"/>
      <w:contextualSpacing/>
    </w:pPr>
    <w:rPr>
      <w:rFonts w:ascii="Times New Roman" w:eastAsia="Times New Roman" w:hAnsi="Times New Roman" w:cs="Times New Roman"/>
      <w:sz w:val="24"/>
      <w:szCs w:val="24"/>
      <w:lang w:eastAsia="pt-BR"/>
    </w:rPr>
  </w:style>
  <w:style w:type="paragraph" w:customStyle="1" w:styleId="Default">
    <w:name w:val="Default"/>
    <w:rsid w:val="007C50D6"/>
    <w:pPr>
      <w:autoSpaceDE w:val="0"/>
      <w:autoSpaceDN w:val="0"/>
      <w:adjustRightInd w:val="0"/>
      <w:spacing w:after="0" w:line="240" w:lineRule="auto"/>
    </w:pPr>
    <w:rPr>
      <w:rFonts w:ascii="Arial" w:hAnsi="Arial" w:cs="Arial"/>
      <w:color w:val="000000"/>
      <w:sz w:val="24"/>
      <w:szCs w:val="24"/>
    </w:rPr>
  </w:style>
  <w:style w:type="paragraph" w:customStyle="1" w:styleId="WW-Padro1">
    <w:name w:val="WW-Padrão1"/>
    <w:basedOn w:val="Normal"/>
    <w:uiPriority w:val="99"/>
    <w:rsid w:val="007C50D6"/>
    <w:pPr>
      <w:suppressAutoHyphens/>
      <w:overflowPunct w:val="0"/>
      <w:autoSpaceDE w:val="0"/>
      <w:spacing w:after="0" w:line="240" w:lineRule="auto"/>
    </w:pPr>
    <w:rPr>
      <w:rFonts w:ascii="Times New Roman" w:eastAsia="Times New Roman" w:hAnsi="Times New Roman" w:cs="Times New Roman"/>
      <w:sz w:val="20"/>
      <w:szCs w:val="20"/>
      <w:lang w:val="en-US" w:eastAsia="ar-SA"/>
    </w:rPr>
  </w:style>
  <w:style w:type="paragraph" w:customStyle="1" w:styleId="PADRAO">
    <w:name w:val="PADRAO"/>
    <w:basedOn w:val="Normal"/>
    <w:uiPriority w:val="99"/>
    <w:rsid w:val="007C50D6"/>
    <w:pPr>
      <w:spacing w:after="0" w:line="240" w:lineRule="auto"/>
      <w:jc w:val="both"/>
    </w:pPr>
    <w:rPr>
      <w:rFonts w:ascii="Tms Rmn" w:eastAsia="Times New Roman" w:hAnsi="Tms Rmn" w:cs="Times New Roman"/>
      <w:sz w:val="24"/>
      <w:szCs w:val="20"/>
      <w:lang w:eastAsia="ar-SA"/>
    </w:rPr>
  </w:style>
  <w:style w:type="paragraph" w:customStyle="1" w:styleId="Estilo1">
    <w:name w:val="Estilo1"/>
    <w:basedOn w:val="Normal"/>
    <w:uiPriority w:val="99"/>
    <w:rsid w:val="007C50D6"/>
    <w:pPr>
      <w:spacing w:after="120" w:line="360" w:lineRule="auto"/>
      <w:ind w:left="567"/>
      <w:jc w:val="both"/>
    </w:pPr>
    <w:rPr>
      <w:rFonts w:ascii="Times New Roman" w:eastAsia="Times New Roman" w:hAnsi="Times New Roman" w:cs="Times New Roman"/>
      <w:sz w:val="20"/>
      <w:szCs w:val="20"/>
      <w:lang w:eastAsia="ar-SA"/>
    </w:rPr>
  </w:style>
  <w:style w:type="paragraph" w:customStyle="1" w:styleId="Padro">
    <w:name w:val="Padrão"/>
    <w:uiPriority w:val="99"/>
    <w:rsid w:val="007C50D6"/>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Corpodetexto33">
    <w:name w:val="Corpo de texto 33"/>
    <w:basedOn w:val="Normal"/>
    <w:uiPriority w:val="99"/>
    <w:rsid w:val="007C50D6"/>
    <w:pPr>
      <w:spacing w:after="0" w:line="240" w:lineRule="auto"/>
      <w:jc w:val="both"/>
    </w:pPr>
    <w:rPr>
      <w:rFonts w:ascii="Times New Roman" w:eastAsia="Times New Roman" w:hAnsi="Times New Roman" w:cs="Times New Roman"/>
      <w:sz w:val="24"/>
      <w:szCs w:val="20"/>
      <w:lang w:eastAsia="pt-BR"/>
    </w:rPr>
  </w:style>
  <w:style w:type="paragraph" w:customStyle="1" w:styleId="Textopadro1">
    <w:name w:val="Texto padrão:1"/>
    <w:basedOn w:val="Normal"/>
    <w:uiPriority w:val="99"/>
    <w:rsid w:val="007C50D6"/>
    <w:pPr>
      <w:suppressAutoHyphens/>
      <w:spacing w:after="0" w:line="240" w:lineRule="auto"/>
    </w:pPr>
    <w:rPr>
      <w:rFonts w:ascii="Times New Roman" w:eastAsia="Times New Roman" w:hAnsi="Times New Roman" w:cs="Times New Roman"/>
      <w:sz w:val="24"/>
      <w:szCs w:val="20"/>
      <w:lang w:val="en-US" w:eastAsia="ar-SA"/>
    </w:rPr>
  </w:style>
  <w:style w:type="character" w:customStyle="1" w:styleId="TextodebaloChar1">
    <w:name w:val="Texto de balão Char1"/>
    <w:basedOn w:val="Fontepargpadro"/>
    <w:uiPriority w:val="99"/>
    <w:semiHidden/>
    <w:rsid w:val="007C50D6"/>
    <w:rPr>
      <w:rFonts w:ascii="Segoe UI" w:hAnsi="Segoe UI" w:cs="Segoe UI" w:hint="default"/>
      <w:sz w:val="18"/>
      <w:szCs w:val="18"/>
    </w:rPr>
  </w:style>
  <w:style w:type="table" w:styleId="Tabelacomgrade">
    <w:name w:val="Table Grid"/>
    <w:basedOn w:val="Tabelanormal"/>
    <w:uiPriority w:val="39"/>
    <w:rsid w:val="007C5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C50D6"/>
    <w:pPr>
      <w:spacing w:after="0" w:line="240" w:lineRule="auto"/>
    </w:pPr>
    <w:rPr>
      <w:rFonts w:eastAsiaTheme="minorEastAsia"/>
    </w:rPr>
    <w:tblPr>
      <w:tblCellMar>
        <w:top w:w="0" w:type="dxa"/>
        <w:left w:w="0" w:type="dxa"/>
        <w:bottom w:w="0" w:type="dxa"/>
        <w:right w:w="0" w:type="dxa"/>
      </w:tblCellMar>
    </w:tblPr>
  </w:style>
  <w:style w:type="character" w:styleId="MenoPendente">
    <w:name w:val="Unresolved Mention"/>
    <w:basedOn w:val="Fontepargpadro"/>
    <w:uiPriority w:val="99"/>
    <w:semiHidden/>
    <w:unhideWhenUsed/>
    <w:rsid w:val="00050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31217">
      <w:bodyDiv w:val="1"/>
      <w:marLeft w:val="0"/>
      <w:marRight w:val="0"/>
      <w:marTop w:val="0"/>
      <w:marBottom w:val="0"/>
      <w:divBdr>
        <w:top w:val="none" w:sz="0" w:space="0" w:color="auto"/>
        <w:left w:val="none" w:sz="0" w:space="0" w:color="auto"/>
        <w:bottom w:val="none" w:sz="0" w:space="0" w:color="auto"/>
        <w:right w:val="none" w:sz="0" w:space="0" w:color="auto"/>
      </w:divBdr>
    </w:div>
    <w:div w:id="1000080530">
      <w:bodyDiv w:val="1"/>
      <w:marLeft w:val="0"/>
      <w:marRight w:val="0"/>
      <w:marTop w:val="0"/>
      <w:marBottom w:val="0"/>
      <w:divBdr>
        <w:top w:val="none" w:sz="0" w:space="0" w:color="auto"/>
        <w:left w:val="none" w:sz="0" w:space="0" w:color="auto"/>
        <w:bottom w:val="none" w:sz="0" w:space="0" w:color="auto"/>
        <w:right w:val="none" w:sz="0" w:space="0" w:color="auto"/>
      </w:divBdr>
    </w:div>
    <w:div w:id="122179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ntabilidade@ibiam.sc.gov.br" TargetMode="External"/><Relationship Id="rId12" Type="http://schemas.openxmlformats.org/officeDocument/2006/relationships/hyperlink" Target="mailto:contabilidade@ibiam.sc.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bras@ibiam.sc.gov.b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ontabilidade@ibiam.sc.gov.br" TargetMode="External"/><Relationship Id="rId4" Type="http://schemas.openxmlformats.org/officeDocument/2006/relationships/webSettings" Target="webSettings.xml"/><Relationship Id="rId9" Type="http://schemas.openxmlformats.org/officeDocument/2006/relationships/hyperlink" Target="mailto:obras@ibiam.sc.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41</Pages>
  <Words>11547</Words>
  <Characters>62360</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Juliana Trevisol</cp:lastModifiedBy>
  <cp:revision>6</cp:revision>
  <dcterms:created xsi:type="dcterms:W3CDTF">2023-12-06T13:36:00Z</dcterms:created>
  <dcterms:modified xsi:type="dcterms:W3CDTF">2023-12-06T17:47:00Z</dcterms:modified>
</cp:coreProperties>
</file>