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8B6" w:rsidRPr="004A2151" w:rsidRDefault="00A618B6" w:rsidP="00A618B6">
      <w:pPr>
        <w:autoSpaceDE w:val="0"/>
        <w:autoSpaceDN w:val="0"/>
        <w:adjustRightInd w:val="0"/>
        <w:jc w:val="center"/>
        <w:rPr>
          <w:rFonts w:ascii="Arial" w:hAnsi="Arial" w:cs="Arial"/>
          <w:b/>
          <w:bCs/>
          <w:sz w:val="22"/>
          <w:szCs w:val="22"/>
        </w:rPr>
      </w:pPr>
      <w:r w:rsidRPr="004A2151">
        <w:rPr>
          <w:rFonts w:ascii="Arial" w:hAnsi="Arial" w:cs="Arial"/>
          <w:b/>
          <w:bCs/>
          <w:sz w:val="22"/>
          <w:szCs w:val="22"/>
        </w:rPr>
        <w:t xml:space="preserve">PROCESSO LICITATÓRIO N. </w:t>
      </w:r>
      <w:r w:rsidR="00C7380C">
        <w:rPr>
          <w:rFonts w:ascii="Arial" w:hAnsi="Arial" w:cs="Arial"/>
          <w:b/>
          <w:bCs/>
          <w:sz w:val="22"/>
          <w:szCs w:val="22"/>
        </w:rPr>
        <w:t>057/2019</w:t>
      </w:r>
    </w:p>
    <w:p w:rsidR="00A618B6" w:rsidRPr="004A2151" w:rsidRDefault="00A618B6" w:rsidP="00A618B6">
      <w:pPr>
        <w:autoSpaceDE w:val="0"/>
        <w:autoSpaceDN w:val="0"/>
        <w:adjustRightInd w:val="0"/>
        <w:jc w:val="center"/>
        <w:rPr>
          <w:rFonts w:ascii="Arial" w:hAnsi="Arial" w:cs="Arial"/>
          <w:b/>
          <w:bCs/>
          <w:sz w:val="22"/>
          <w:szCs w:val="22"/>
        </w:rPr>
      </w:pPr>
      <w:r w:rsidRPr="004A2151">
        <w:rPr>
          <w:rFonts w:ascii="Arial" w:hAnsi="Arial" w:cs="Arial"/>
          <w:b/>
          <w:bCs/>
          <w:sz w:val="22"/>
          <w:szCs w:val="22"/>
        </w:rPr>
        <w:t xml:space="preserve">PREGÃO PRESENCIAL N. </w:t>
      </w:r>
      <w:r w:rsidR="00C7380C">
        <w:rPr>
          <w:rFonts w:ascii="Arial" w:hAnsi="Arial" w:cs="Arial"/>
          <w:b/>
          <w:bCs/>
          <w:sz w:val="22"/>
          <w:szCs w:val="22"/>
        </w:rPr>
        <w:t>026/2019</w:t>
      </w:r>
      <w:r>
        <w:rPr>
          <w:rFonts w:ascii="Arial" w:hAnsi="Arial" w:cs="Arial"/>
          <w:b/>
          <w:bCs/>
          <w:sz w:val="22"/>
          <w:szCs w:val="22"/>
        </w:rPr>
        <w:t xml:space="preserve"> </w:t>
      </w:r>
    </w:p>
    <w:p w:rsidR="00A618B6" w:rsidRPr="00EB152F" w:rsidRDefault="00A618B6" w:rsidP="00A618B6">
      <w:pPr>
        <w:autoSpaceDE w:val="0"/>
        <w:autoSpaceDN w:val="0"/>
        <w:adjustRightInd w:val="0"/>
        <w:jc w:val="center"/>
        <w:rPr>
          <w:rFonts w:ascii="Arial" w:hAnsi="Arial" w:cs="Arial"/>
          <w:b/>
          <w:bCs/>
          <w:sz w:val="22"/>
          <w:szCs w:val="22"/>
        </w:rPr>
      </w:pPr>
      <w:r>
        <w:rPr>
          <w:rFonts w:ascii="Arial" w:hAnsi="Arial" w:cs="Arial"/>
          <w:b/>
          <w:bCs/>
          <w:sz w:val="22"/>
          <w:szCs w:val="22"/>
        </w:rPr>
        <w:t>SRP</w:t>
      </w:r>
      <w:r w:rsidRPr="004A2151">
        <w:rPr>
          <w:rFonts w:ascii="Arial" w:hAnsi="Arial" w:cs="Arial"/>
          <w:b/>
          <w:bCs/>
          <w:sz w:val="22"/>
          <w:szCs w:val="22"/>
        </w:rPr>
        <w:t xml:space="preserve"> Nº </w:t>
      </w:r>
      <w:r w:rsidR="00C7380C">
        <w:rPr>
          <w:rFonts w:ascii="Arial" w:hAnsi="Arial" w:cs="Arial"/>
          <w:b/>
          <w:bCs/>
          <w:sz w:val="22"/>
          <w:szCs w:val="22"/>
        </w:rPr>
        <w:t>019/2019</w:t>
      </w:r>
      <w:r>
        <w:rPr>
          <w:rFonts w:ascii="Arial" w:hAnsi="Arial" w:cs="Arial"/>
          <w:b/>
          <w:bCs/>
          <w:sz w:val="22"/>
          <w:szCs w:val="22"/>
        </w:rPr>
        <w:t xml:space="preserve">                                                                                                                                                                                                                                                                                                                                                                                                                                                                                                                                                                                                                                                                                                                                                                                                                                                                                                                                                                                                                         </w:t>
      </w:r>
    </w:p>
    <w:p w:rsidR="00A618B6" w:rsidRPr="004A2151" w:rsidRDefault="00A618B6" w:rsidP="00A618B6">
      <w:pPr>
        <w:jc w:val="both"/>
        <w:rPr>
          <w:rFonts w:ascii="Arial" w:hAnsi="Arial" w:cs="Arial"/>
          <w:sz w:val="22"/>
          <w:szCs w:val="22"/>
        </w:rPr>
      </w:pPr>
    </w:p>
    <w:p w:rsidR="00A618B6" w:rsidRPr="004A2151" w:rsidRDefault="00A618B6" w:rsidP="00A618B6">
      <w:pPr>
        <w:jc w:val="both"/>
        <w:rPr>
          <w:rFonts w:ascii="Arial" w:hAnsi="Arial" w:cs="Arial"/>
          <w:sz w:val="22"/>
          <w:szCs w:val="22"/>
        </w:rPr>
      </w:pPr>
    </w:p>
    <w:p w:rsidR="00A618B6" w:rsidRPr="005A1501" w:rsidRDefault="00A618B6" w:rsidP="00A618B6">
      <w:pPr>
        <w:pStyle w:val="Corpodetexto3"/>
        <w:spacing w:line="276" w:lineRule="auto"/>
        <w:ind w:firstLine="851"/>
        <w:jc w:val="both"/>
        <w:rPr>
          <w:rFonts w:ascii="Arial" w:hAnsi="Arial" w:cs="Arial"/>
          <w:b/>
          <w:sz w:val="22"/>
          <w:szCs w:val="22"/>
        </w:rPr>
      </w:pPr>
      <w:r w:rsidRPr="004A2151">
        <w:rPr>
          <w:rFonts w:ascii="Arial" w:hAnsi="Arial" w:cs="Arial"/>
          <w:b/>
          <w:sz w:val="22"/>
          <w:szCs w:val="22"/>
        </w:rPr>
        <w:t>O MUNICÍPIO DE IBIAM</w:t>
      </w:r>
      <w:r w:rsidRPr="004A2151">
        <w:rPr>
          <w:rFonts w:ascii="Arial" w:hAnsi="Arial" w:cs="Arial"/>
          <w:sz w:val="22"/>
          <w:szCs w:val="22"/>
        </w:rPr>
        <w:t xml:space="preserve">, Estado de Santa Catarina, CNPJ: 01.612.745/0001-74, neste ato representado pelo Prefeito Municipal o Sr. </w:t>
      </w:r>
      <w:r>
        <w:rPr>
          <w:rFonts w:ascii="Arial" w:hAnsi="Arial" w:cs="Arial"/>
          <w:sz w:val="22"/>
          <w:szCs w:val="22"/>
        </w:rPr>
        <w:t>IVANIR ZANIN</w:t>
      </w:r>
      <w:r w:rsidRPr="000C11CF">
        <w:rPr>
          <w:rFonts w:ascii="Arial" w:hAnsi="Arial" w:cs="Arial"/>
          <w:sz w:val="22"/>
          <w:szCs w:val="22"/>
        </w:rPr>
        <w:t>,</w:t>
      </w:r>
      <w:r w:rsidRPr="004A2151">
        <w:rPr>
          <w:rFonts w:ascii="Arial" w:hAnsi="Arial" w:cs="Arial"/>
          <w:sz w:val="22"/>
          <w:szCs w:val="22"/>
        </w:rPr>
        <w:t xml:space="preserve"> </w:t>
      </w:r>
      <w:r w:rsidRPr="004A2151">
        <w:rPr>
          <w:rFonts w:ascii="Arial" w:hAnsi="Arial" w:cs="Arial"/>
          <w:b/>
          <w:sz w:val="22"/>
          <w:szCs w:val="22"/>
        </w:rPr>
        <w:t>TORNA PÚBLICO</w:t>
      </w:r>
      <w:r w:rsidRPr="004A2151">
        <w:rPr>
          <w:rFonts w:ascii="Arial" w:hAnsi="Arial" w:cs="Arial"/>
          <w:sz w:val="22"/>
          <w:szCs w:val="22"/>
        </w:rPr>
        <w:t xml:space="preserve"> que fará realizar licitação pública, na modalidade PREGÃO PRESENCIAL, tipo </w:t>
      </w:r>
      <w:r w:rsidRPr="004A2151">
        <w:rPr>
          <w:rFonts w:ascii="Arial" w:hAnsi="Arial" w:cs="Arial"/>
          <w:b/>
          <w:sz w:val="22"/>
          <w:szCs w:val="22"/>
        </w:rPr>
        <w:t xml:space="preserve">MENOR PREÇO POR </w:t>
      </w:r>
      <w:r>
        <w:rPr>
          <w:rFonts w:ascii="Arial" w:hAnsi="Arial" w:cs="Arial"/>
          <w:b/>
          <w:sz w:val="22"/>
          <w:szCs w:val="22"/>
        </w:rPr>
        <w:t>ITEM</w:t>
      </w:r>
      <w:r w:rsidRPr="004A2151">
        <w:rPr>
          <w:rFonts w:ascii="Arial" w:hAnsi="Arial" w:cs="Arial"/>
          <w:b/>
          <w:sz w:val="22"/>
          <w:szCs w:val="22"/>
        </w:rPr>
        <w:t>,</w:t>
      </w:r>
      <w:r w:rsidRPr="004A2151">
        <w:rPr>
          <w:rFonts w:ascii="Arial" w:hAnsi="Arial" w:cs="Arial"/>
          <w:sz w:val="22"/>
          <w:szCs w:val="22"/>
        </w:rPr>
        <w:t xml:space="preserve"> sob a forma de </w:t>
      </w:r>
      <w:r w:rsidRPr="004A2151">
        <w:rPr>
          <w:rFonts w:ascii="Arial" w:hAnsi="Arial" w:cs="Arial"/>
          <w:b/>
          <w:sz w:val="22"/>
          <w:szCs w:val="22"/>
        </w:rPr>
        <w:t>REGISTRO DE PREÇOS</w:t>
      </w:r>
      <w:r w:rsidRPr="004A2151">
        <w:rPr>
          <w:rFonts w:ascii="Arial" w:hAnsi="Arial" w:cs="Arial"/>
          <w:sz w:val="22"/>
          <w:szCs w:val="22"/>
          <w:u w:val="single"/>
        </w:rPr>
        <w:t>,</w:t>
      </w:r>
      <w:r w:rsidRPr="004A2151">
        <w:rPr>
          <w:rFonts w:ascii="Arial" w:hAnsi="Arial" w:cs="Arial"/>
          <w:sz w:val="22"/>
          <w:szCs w:val="22"/>
        </w:rPr>
        <w:t xml:space="preserve"> que será regida pela Lei n.10.520, de 17.07.2002, pelo Decreto Federal n. 3.931, de 19.09.2001, alterado pelo Decreto n. 4.342/2002 e, subsidiariamente, pela Lei Federal n. 8.666, de 21.06.93 e, Decreto Municipal n. 1.885, de 16 de Fevereiro de 2009, e LC 123/06 com a nova redação dada pela Lei Complementar 147/2014, para registrar preços para futuras  </w:t>
      </w:r>
      <w:r>
        <w:rPr>
          <w:rFonts w:ascii="Arial" w:hAnsi="Arial" w:cs="Arial"/>
          <w:sz w:val="22"/>
          <w:szCs w:val="22"/>
        </w:rPr>
        <w:t xml:space="preserve">possíveis </w:t>
      </w:r>
      <w:r w:rsidRPr="004A2151">
        <w:rPr>
          <w:rFonts w:ascii="Arial" w:hAnsi="Arial" w:cs="Arial"/>
          <w:sz w:val="22"/>
          <w:szCs w:val="22"/>
        </w:rPr>
        <w:t xml:space="preserve">aquisições </w:t>
      </w:r>
      <w:r>
        <w:rPr>
          <w:rFonts w:ascii="Arial" w:hAnsi="Arial" w:cs="Arial"/>
          <w:sz w:val="22"/>
          <w:szCs w:val="22"/>
        </w:rPr>
        <w:t xml:space="preserve">parceladas </w:t>
      </w:r>
      <w:r>
        <w:rPr>
          <w:rFonts w:ascii="Arial" w:hAnsi="Arial" w:cs="Arial"/>
          <w:b/>
          <w:sz w:val="22"/>
          <w:szCs w:val="22"/>
        </w:rPr>
        <w:t>para contratação de empresa de prestação de serviços de locação de brinquedos infláveis para um período de 12 meses.</w:t>
      </w:r>
    </w:p>
    <w:p w:rsidR="00A618B6" w:rsidRDefault="00A618B6" w:rsidP="00A618B6">
      <w:pPr>
        <w:jc w:val="both"/>
        <w:rPr>
          <w:rFonts w:ascii="Arial" w:hAnsi="Arial" w:cs="Arial"/>
          <w:b/>
          <w:sz w:val="22"/>
          <w:szCs w:val="22"/>
          <w:highlight w:val="yellow"/>
        </w:rPr>
      </w:pPr>
    </w:p>
    <w:p w:rsidR="00A618B6" w:rsidRPr="007B61FB" w:rsidRDefault="00A618B6" w:rsidP="00A618B6">
      <w:pPr>
        <w:jc w:val="both"/>
        <w:rPr>
          <w:rFonts w:ascii="Arial" w:hAnsi="Arial" w:cs="Arial"/>
          <w:b/>
          <w:sz w:val="22"/>
          <w:szCs w:val="22"/>
          <w:highlight w:val="yellow"/>
        </w:rPr>
      </w:pPr>
      <w:r w:rsidRPr="007B61FB">
        <w:rPr>
          <w:rFonts w:ascii="Arial" w:hAnsi="Arial" w:cs="Arial"/>
          <w:b/>
          <w:sz w:val="22"/>
          <w:szCs w:val="22"/>
          <w:highlight w:val="yellow"/>
        </w:rPr>
        <w:t xml:space="preserve">PROTOCOLO até o dia </w:t>
      </w:r>
      <w:r w:rsidR="00C7380C">
        <w:rPr>
          <w:rFonts w:ascii="Arial" w:hAnsi="Arial" w:cs="Arial"/>
          <w:b/>
          <w:sz w:val="22"/>
          <w:szCs w:val="22"/>
          <w:highlight w:val="yellow"/>
        </w:rPr>
        <w:t>12 de junho de 2019</w:t>
      </w:r>
      <w:r w:rsidRPr="007B61FB">
        <w:rPr>
          <w:rFonts w:ascii="Arial" w:hAnsi="Arial" w:cs="Arial"/>
          <w:b/>
          <w:sz w:val="22"/>
          <w:szCs w:val="22"/>
          <w:highlight w:val="yellow"/>
        </w:rPr>
        <w:t xml:space="preserve"> às </w:t>
      </w:r>
      <w:r w:rsidR="00C7380C">
        <w:rPr>
          <w:rFonts w:ascii="Arial" w:hAnsi="Arial" w:cs="Arial"/>
          <w:b/>
          <w:sz w:val="22"/>
          <w:szCs w:val="22"/>
          <w:highlight w:val="yellow"/>
        </w:rPr>
        <w:t>13:45</w:t>
      </w:r>
      <w:r w:rsidRPr="007B61FB">
        <w:rPr>
          <w:rFonts w:ascii="Arial" w:hAnsi="Arial" w:cs="Arial"/>
          <w:b/>
          <w:sz w:val="22"/>
          <w:szCs w:val="22"/>
          <w:highlight w:val="yellow"/>
        </w:rPr>
        <w:t xml:space="preserve"> horas. </w:t>
      </w:r>
    </w:p>
    <w:p w:rsidR="00A618B6" w:rsidRPr="007B61FB" w:rsidRDefault="00A618B6" w:rsidP="00A618B6">
      <w:pPr>
        <w:jc w:val="both"/>
        <w:rPr>
          <w:rFonts w:ascii="Arial" w:hAnsi="Arial" w:cs="Arial"/>
          <w:b/>
          <w:color w:val="FF0000"/>
          <w:sz w:val="22"/>
          <w:szCs w:val="22"/>
          <w:highlight w:val="yellow"/>
        </w:rPr>
      </w:pPr>
    </w:p>
    <w:p w:rsidR="00A618B6" w:rsidRPr="0022278F" w:rsidRDefault="00A618B6" w:rsidP="00A618B6">
      <w:pPr>
        <w:jc w:val="both"/>
        <w:rPr>
          <w:rFonts w:ascii="Arial" w:hAnsi="Arial" w:cs="Arial"/>
          <w:b/>
          <w:sz w:val="22"/>
          <w:szCs w:val="22"/>
        </w:rPr>
      </w:pPr>
      <w:r w:rsidRPr="007B61FB">
        <w:rPr>
          <w:rFonts w:ascii="Arial" w:hAnsi="Arial" w:cs="Arial"/>
          <w:b/>
          <w:sz w:val="22"/>
          <w:szCs w:val="22"/>
          <w:highlight w:val="yellow"/>
        </w:rPr>
        <w:t xml:space="preserve">ABERTURA dia </w:t>
      </w:r>
      <w:r w:rsidR="00C7380C">
        <w:rPr>
          <w:rFonts w:ascii="Arial" w:hAnsi="Arial" w:cs="Arial"/>
          <w:b/>
          <w:sz w:val="22"/>
          <w:szCs w:val="22"/>
          <w:highlight w:val="yellow"/>
        </w:rPr>
        <w:t>12 de junho de 2019</w:t>
      </w:r>
      <w:r w:rsidRPr="007B61FB">
        <w:rPr>
          <w:rFonts w:ascii="Arial" w:hAnsi="Arial" w:cs="Arial"/>
          <w:b/>
          <w:sz w:val="22"/>
          <w:szCs w:val="22"/>
          <w:highlight w:val="yellow"/>
        </w:rPr>
        <w:t xml:space="preserve"> às </w:t>
      </w:r>
      <w:r w:rsidR="00C7380C">
        <w:rPr>
          <w:rFonts w:ascii="Arial" w:hAnsi="Arial" w:cs="Arial"/>
          <w:b/>
          <w:sz w:val="22"/>
          <w:szCs w:val="22"/>
          <w:highlight w:val="yellow"/>
        </w:rPr>
        <w:t>14:00</w:t>
      </w:r>
      <w:r w:rsidRPr="007B61FB">
        <w:rPr>
          <w:rFonts w:ascii="Arial" w:hAnsi="Arial" w:cs="Arial"/>
          <w:b/>
          <w:sz w:val="22"/>
          <w:szCs w:val="22"/>
          <w:highlight w:val="yellow"/>
        </w:rPr>
        <w:t xml:space="preserve"> horas.</w:t>
      </w:r>
      <w:r w:rsidRPr="0022278F">
        <w:rPr>
          <w:rFonts w:ascii="Arial" w:hAnsi="Arial" w:cs="Arial"/>
          <w:b/>
          <w:sz w:val="22"/>
          <w:szCs w:val="22"/>
        </w:rPr>
        <w:t xml:space="preserve"> </w:t>
      </w:r>
    </w:p>
    <w:p w:rsidR="00A618B6" w:rsidRPr="004A2151" w:rsidRDefault="00A618B6" w:rsidP="00A618B6">
      <w:pPr>
        <w:pStyle w:val="Corpodetexto3"/>
        <w:spacing w:line="276" w:lineRule="auto"/>
        <w:ind w:firstLine="851"/>
        <w:jc w:val="both"/>
        <w:rPr>
          <w:rFonts w:ascii="Arial" w:hAnsi="Arial" w:cs="Arial"/>
          <w:sz w:val="22"/>
          <w:szCs w:val="22"/>
        </w:rPr>
      </w:pPr>
    </w:p>
    <w:p w:rsidR="00A618B6" w:rsidRPr="004A2151" w:rsidRDefault="00A618B6" w:rsidP="00A618B6">
      <w:pPr>
        <w:pStyle w:val="Corpodetexto33"/>
        <w:widowControl w:val="0"/>
        <w:spacing w:line="276" w:lineRule="auto"/>
        <w:ind w:firstLine="708"/>
        <w:rPr>
          <w:rFonts w:ascii="Arial" w:hAnsi="Arial" w:cs="Arial"/>
          <w:sz w:val="22"/>
          <w:szCs w:val="22"/>
        </w:rPr>
      </w:pPr>
      <w:r w:rsidRPr="004A2151">
        <w:rPr>
          <w:rFonts w:ascii="Arial" w:hAnsi="Arial" w:cs="Arial"/>
          <w:sz w:val="22"/>
          <w:szCs w:val="22"/>
        </w:rPr>
        <w:t>O presente edital está à disposição dos interessados no Setor de Licitações das 07:</w:t>
      </w:r>
      <w:r>
        <w:rPr>
          <w:rFonts w:ascii="Arial" w:hAnsi="Arial" w:cs="Arial"/>
          <w:sz w:val="22"/>
          <w:szCs w:val="22"/>
        </w:rPr>
        <w:t>30</w:t>
      </w:r>
      <w:r w:rsidRPr="004A2151">
        <w:rPr>
          <w:rFonts w:ascii="Arial" w:hAnsi="Arial" w:cs="Arial"/>
          <w:sz w:val="22"/>
          <w:szCs w:val="22"/>
        </w:rPr>
        <w:t xml:space="preserve"> as </w:t>
      </w:r>
      <w:r>
        <w:rPr>
          <w:rFonts w:ascii="Arial" w:hAnsi="Arial" w:cs="Arial"/>
          <w:sz w:val="22"/>
          <w:szCs w:val="22"/>
        </w:rPr>
        <w:t>11:30 e 13:30 as 16:30hs.</w:t>
      </w:r>
    </w:p>
    <w:p w:rsidR="00A618B6" w:rsidRPr="004A2151" w:rsidRDefault="00A618B6" w:rsidP="00A618B6">
      <w:pPr>
        <w:pStyle w:val="Corpodetexto33"/>
        <w:widowControl w:val="0"/>
        <w:spacing w:line="276" w:lineRule="auto"/>
        <w:ind w:firstLine="708"/>
        <w:rPr>
          <w:rFonts w:ascii="Arial" w:hAnsi="Arial" w:cs="Arial"/>
          <w:sz w:val="22"/>
          <w:szCs w:val="22"/>
        </w:rPr>
      </w:pPr>
    </w:p>
    <w:p w:rsidR="00A618B6" w:rsidRPr="004A2151" w:rsidRDefault="00A618B6" w:rsidP="00A618B6">
      <w:pPr>
        <w:pStyle w:val="Recuodecorpodetexto2"/>
        <w:spacing w:line="276" w:lineRule="auto"/>
        <w:ind w:left="0" w:firstLine="708"/>
        <w:jc w:val="both"/>
        <w:rPr>
          <w:rFonts w:ascii="Arial" w:hAnsi="Arial" w:cs="Arial"/>
          <w:sz w:val="22"/>
          <w:szCs w:val="22"/>
        </w:rPr>
      </w:pPr>
      <w:r w:rsidRPr="00A67BA5">
        <w:rPr>
          <w:rFonts w:ascii="Arial" w:hAnsi="Arial" w:cs="Arial"/>
          <w:b/>
          <w:sz w:val="22"/>
          <w:szCs w:val="22"/>
          <w:highlight w:val="yellow"/>
        </w:rPr>
        <w:t xml:space="preserve">Até às </w:t>
      </w:r>
      <w:r w:rsidR="00C7380C">
        <w:rPr>
          <w:rFonts w:ascii="Arial" w:hAnsi="Arial" w:cs="Arial"/>
          <w:b/>
          <w:sz w:val="22"/>
          <w:szCs w:val="22"/>
          <w:highlight w:val="yellow"/>
        </w:rPr>
        <w:t>13:45</w:t>
      </w:r>
      <w:r w:rsidRPr="00A67BA5">
        <w:rPr>
          <w:rFonts w:ascii="Arial" w:hAnsi="Arial" w:cs="Arial"/>
          <w:b/>
          <w:sz w:val="22"/>
          <w:szCs w:val="22"/>
          <w:highlight w:val="yellow"/>
        </w:rPr>
        <w:t xml:space="preserve"> horas do dia </w:t>
      </w:r>
      <w:r w:rsidR="00C7380C">
        <w:rPr>
          <w:rFonts w:ascii="Arial" w:hAnsi="Arial" w:cs="Arial"/>
          <w:b/>
          <w:sz w:val="22"/>
          <w:szCs w:val="22"/>
          <w:highlight w:val="yellow"/>
        </w:rPr>
        <w:t>12</w:t>
      </w:r>
      <w:r>
        <w:rPr>
          <w:rFonts w:ascii="Arial" w:hAnsi="Arial" w:cs="Arial"/>
          <w:b/>
          <w:sz w:val="22"/>
          <w:szCs w:val="22"/>
          <w:highlight w:val="yellow"/>
        </w:rPr>
        <w:t xml:space="preserve"> de junho </w:t>
      </w:r>
      <w:r w:rsidRPr="00A67BA5">
        <w:rPr>
          <w:rFonts w:ascii="Arial" w:hAnsi="Arial" w:cs="Arial"/>
          <w:b/>
          <w:sz w:val="22"/>
          <w:szCs w:val="22"/>
          <w:highlight w:val="yellow"/>
        </w:rPr>
        <w:t>de 2</w:t>
      </w:r>
      <w:r w:rsidR="00C7380C">
        <w:rPr>
          <w:rFonts w:ascii="Arial" w:hAnsi="Arial" w:cs="Arial"/>
          <w:b/>
          <w:sz w:val="22"/>
          <w:szCs w:val="22"/>
          <w:highlight w:val="yellow"/>
        </w:rPr>
        <w:t>019</w:t>
      </w:r>
      <w:r w:rsidRPr="00A67BA5">
        <w:rPr>
          <w:rFonts w:ascii="Arial" w:hAnsi="Arial" w:cs="Arial"/>
          <w:sz w:val="22"/>
          <w:szCs w:val="22"/>
        </w:rPr>
        <w:t>,</w:t>
      </w:r>
      <w:r w:rsidRPr="004A2151">
        <w:rPr>
          <w:rFonts w:ascii="Arial" w:hAnsi="Arial" w:cs="Arial"/>
          <w:sz w:val="22"/>
          <w:szCs w:val="22"/>
        </w:rPr>
        <w:t xml:space="preserve"> devem ser entregues pelo representante legal da empresa, no local acima indicado, 02 (dois) envelopes lacrados, sendo um de proposta de preços e o outro da documentação, contendo na parte externa, além da identificação do licitante, razão social, endereço, telefone e fax, os dizeres:</w:t>
      </w:r>
    </w:p>
    <w:p w:rsidR="00A618B6" w:rsidRDefault="00A618B6" w:rsidP="00A618B6">
      <w:pPr>
        <w:widowControl w:val="0"/>
        <w:tabs>
          <w:tab w:val="left" w:pos="536"/>
          <w:tab w:val="left" w:pos="2270"/>
          <w:tab w:val="left" w:pos="4294"/>
        </w:tabs>
        <w:autoSpaceDE w:val="0"/>
        <w:autoSpaceDN w:val="0"/>
        <w:adjustRightInd w:val="0"/>
        <w:jc w:val="both"/>
        <w:rPr>
          <w:rFonts w:ascii="Arial" w:hAnsi="Arial" w:cs="Arial"/>
          <w:b/>
          <w:bCs/>
          <w:sz w:val="22"/>
          <w:szCs w:val="22"/>
        </w:rPr>
      </w:pPr>
    </w:p>
    <w:p w:rsidR="00A618B6" w:rsidRPr="004A2151" w:rsidRDefault="00A618B6" w:rsidP="00A618B6">
      <w:pPr>
        <w:widowControl w:val="0"/>
        <w:tabs>
          <w:tab w:val="left" w:pos="536"/>
          <w:tab w:val="left" w:pos="2270"/>
          <w:tab w:val="left" w:pos="4294"/>
        </w:tabs>
        <w:autoSpaceDE w:val="0"/>
        <w:autoSpaceDN w:val="0"/>
        <w:adjustRightInd w:val="0"/>
        <w:jc w:val="both"/>
        <w:rPr>
          <w:rFonts w:ascii="Arial" w:hAnsi="Arial" w:cs="Arial"/>
          <w:b/>
          <w:bCs/>
          <w:sz w:val="22"/>
          <w:szCs w:val="22"/>
        </w:rPr>
      </w:pPr>
      <w:r w:rsidRPr="004A2151">
        <w:rPr>
          <w:rFonts w:ascii="Arial" w:hAnsi="Arial" w:cs="Arial"/>
          <w:b/>
          <w:bCs/>
          <w:sz w:val="22"/>
          <w:szCs w:val="22"/>
        </w:rPr>
        <w:t xml:space="preserve">PREGÃO PRESENCIAL N. º </w:t>
      </w:r>
      <w:r w:rsidR="00C7380C">
        <w:rPr>
          <w:rFonts w:ascii="Arial" w:hAnsi="Arial" w:cs="Arial"/>
          <w:b/>
          <w:bCs/>
          <w:sz w:val="22"/>
          <w:szCs w:val="22"/>
        </w:rPr>
        <w:t>026/2019</w:t>
      </w:r>
    </w:p>
    <w:p w:rsidR="00A618B6" w:rsidRPr="004A2151" w:rsidRDefault="00A618B6" w:rsidP="00A618B6">
      <w:pPr>
        <w:widowControl w:val="0"/>
        <w:tabs>
          <w:tab w:val="left" w:pos="536"/>
          <w:tab w:val="left" w:pos="2270"/>
          <w:tab w:val="left" w:pos="4294"/>
        </w:tabs>
        <w:autoSpaceDE w:val="0"/>
        <w:autoSpaceDN w:val="0"/>
        <w:adjustRightInd w:val="0"/>
        <w:jc w:val="both"/>
        <w:rPr>
          <w:rFonts w:ascii="Arial" w:hAnsi="Arial" w:cs="Arial"/>
          <w:b/>
          <w:bCs/>
          <w:sz w:val="22"/>
          <w:szCs w:val="22"/>
        </w:rPr>
      </w:pPr>
      <w:r w:rsidRPr="004A2151">
        <w:rPr>
          <w:rFonts w:ascii="Arial" w:hAnsi="Arial" w:cs="Arial"/>
          <w:b/>
          <w:bCs/>
          <w:sz w:val="22"/>
          <w:szCs w:val="22"/>
        </w:rPr>
        <w:t>NOME DA EMPRESA ....................</w:t>
      </w:r>
    </w:p>
    <w:p w:rsidR="00A618B6" w:rsidRPr="004A2151" w:rsidRDefault="00A618B6" w:rsidP="00A618B6">
      <w:pPr>
        <w:widowControl w:val="0"/>
        <w:tabs>
          <w:tab w:val="left" w:pos="536"/>
          <w:tab w:val="left" w:pos="2270"/>
          <w:tab w:val="left" w:pos="4294"/>
        </w:tabs>
        <w:autoSpaceDE w:val="0"/>
        <w:autoSpaceDN w:val="0"/>
        <w:adjustRightInd w:val="0"/>
        <w:jc w:val="both"/>
        <w:rPr>
          <w:rFonts w:ascii="Arial" w:hAnsi="Arial" w:cs="Arial"/>
          <w:b/>
          <w:bCs/>
          <w:sz w:val="22"/>
          <w:szCs w:val="22"/>
        </w:rPr>
      </w:pPr>
      <w:r w:rsidRPr="004A2151">
        <w:rPr>
          <w:rFonts w:ascii="Arial" w:hAnsi="Arial" w:cs="Arial"/>
          <w:b/>
          <w:bCs/>
          <w:sz w:val="22"/>
          <w:szCs w:val="22"/>
        </w:rPr>
        <w:t>ADMINISTRAÇÃO MUNICIPAL DE IBIAM</w:t>
      </w:r>
    </w:p>
    <w:p w:rsidR="00A618B6" w:rsidRPr="004A2151" w:rsidRDefault="00A618B6" w:rsidP="00A618B6">
      <w:pPr>
        <w:keepNext/>
        <w:widowControl w:val="0"/>
        <w:tabs>
          <w:tab w:val="left" w:pos="536"/>
          <w:tab w:val="left" w:pos="2270"/>
          <w:tab w:val="left" w:pos="4294"/>
        </w:tabs>
        <w:autoSpaceDE w:val="0"/>
        <w:autoSpaceDN w:val="0"/>
        <w:adjustRightInd w:val="0"/>
        <w:jc w:val="both"/>
        <w:rPr>
          <w:rFonts w:ascii="Arial" w:hAnsi="Arial" w:cs="Arial"/>
          <w:b/>
          <w:bCs/>
          <w:sz w:val="22"/>
          <w:szCs w:val="22"/>
        </w:rPr>
      </w:pPr>
      <w:r w:rsidRPr="004A2151">
        <w:rPr>
          <w:rFonts w:ascii="Arial" w:hAnsi="Arial" w:cs="Arial"/>
          <w:b/>
          <w:bCs/>
          <w:sz w:val="22"/>
          <w:szCs w:val="22"/>
        </w:rPr>
        <w:t>ENVELOPE N. º 01 – Proposta Comercial</w:t>
      </w:r>
    </w:p>
    <w:p w:rsidR="00A618B6" w:rsidRPr="004A2151" w:rsidRDefault="00A618B6" w:rsidP="00A618B6">
      <w:pPr>
        <w:widowControl w:val="0"/>
        <w:tabs>
          <w:tab w:val="left" w:pos="536"/>
          <w:tab w:val="left" w:pos="2270"/>
          <w:tab w:val="left" w:pos="4294"/>
        </w:tabs>
        <w:autoSpaceDE w:val="0"/>
        <w:autoSpaceDN w:val="0"/>
        <w:adjustRightInd w:val="0"/>
        <w:jc w:val="both"/>
        <w:rPr>
          <w:rFonts w:ascii="Arial" w:hAnsi="Arial" w:cs="Arial"/>
          <w:sz w:val="22"/>
          <w:szCs w:val="22"/>
        </w:rPr>
      </w:pPr>
    </w:p>
    <w:p w:rsidR="00A618B6" w:rsidRPr="004A2151" w:rsidRDefault="00A618B6" w:rsidP="00A618B6">
      <w:pPr>
        <w:keepNext/>
        <w:widowControl w:val="0"/>
        <w:tabs>
          <w:tab w:val="left" w:pos="536"/>
          <w:tab w:val="left" w:pos="2270"/>
          <w:tab w:val="left" w:pos="4294"/>
        </w:tabs>
        <w:autoSpaceDE w:val="0"/>
        <w:autoSpaceDN w:val="0"/>
        <w:adjustRightInd w:val="0"/>
        <w:jc w:val="both"/>
        <w:rPr>
          <w:rFonts w:ascii="Arial" w:hAnsi="Arial" w:cs="Arial"/>
          <w:b/>
          <w:bCs/>
          <w:sz w:val="22"/>
          <w:szCs w:val="22"/>
        </w:rPr>
      </w:pPr>
      <w:r w:rsidRPr="004A2151">
        <w:rPr>
          <w:rFonts w:ascii="Arial" w:hAnsi="Arial" w:cs="Arial"/>
          <w:b/>
          <w:bCs/>
          <w:sz w:val="22"/>
          <w:szCs w:val="22"/>
        </w:rPr>
        <w:t>PREGÃO PRESENCIAL N</w:t>
      </w:r>
      <w:r>
        <w:rPr>
          <w:rFonts w:ascii="Arial" w:hAnsi="Arial" w:cs="Arial"/>
          <w:b/>
          <w:bCs/>
          <w:sz w:val="22"/>
          <w:szCs w:val="22"/>
        </w:rPr>
        <w:t xml:space="preserve">. </w:t>
      </w:r>
      <w:r w:rsidRPr="004A2151">
        <w:rPr>
          <w:rFonts w:ascii="Arial" w:hAnsi="Arial" w:cs="Arial"/>
          <w:b/>
          <w:bCs/>
          <w:sz w:val="22"/>
          <w:szCs w:val="22"/>
        </w:rPr>
        <w:t xml:space="preserve">º </w:t>
      </w:r>
      <w:r w:rsidR="00C7380C">
        <w:rPr>
          <w:rFonts w:ascii="Arial" w:hAnsi="Arial" w:cs="Arial"/>
          <w:b/>
          <w:bCs/>
          <w:sz w:val="22"/>
          <w:szCs w:val="22"/>
        </w:rPr>
        <w:t>026/2019</w:t>
      </w:r>
    </w:p>
    <w:p w:rsidR="00A618B6" w:rsidRPr="004A2151" w:rsidRDefault="00A618B6" w:rsidP="00A618B6">
      <w:pPr>
        <w:widowControl w:val="0"/>
        <w:tabs>
          <w:tab w:val="left" w:pos="536"/>
          <w:tab w:val="left" w:pos="2270"/>
          <w:tab w:val="left" w:pos="4294"/>
        </w:tabs>
        <w:autoSpaceDE w:val="0"/>
        <w:autoSpaceDN w:val="0"/>
        <w:adjustRightInd w:val="0"/>
        <w:jc w:val="both"/>
        <w:rPr>
          <w:rFonts w:ascii="Arial" w:hAnsi="Arial" w:cs="Arial"/>
          <w:b/>
          <w:bCs/>
          <w:sz w:val="22"/>
          <w:szCs w:val="22"/>
        </w:rPr>
      </w:pPr>
      <w:r w:rsidRPr="004A2151">
        <w:rPr>
          <w:rFonts w:ascii="Arial" w:hAnsi="Arial" w:cs="Arial"/>
          <w:b/>
          <w:bCs/>
          <w:sz w:val="22"/>
          <w:szCs w:val="22"/>
        </w:rPr>
        <w:t>NOME DA EMPRESA.........................</w:t>
      </w:r>
    </w:p>
    <w:p w:rsidR="00A618B6" w:rsidRPr="004A2151" w:rsidRDefault="00A618B6" w:rsidP="00A618B6">
      <w:pPr>
        <w:widowControl w:val="0"/>
        <w:tabs>
          <w:tab w:val="left" w:pos="536"/>
          <w:tab w:val="left" w:pos="2270"/>
          <w:tab w:val="left" w:pos="4294"/>
        </w:tabs>
        <w:autoSpaceDE w:val="0"/>
        <w:autoSpaceDN w:val="0"/>
        <w:adjustRightInd w:val="0"/>
        <w:jc w:val="both"/>
        <w:rPr>
          <w:rFonts w:ascii="Arial" w:hAnsi="Arial" w:cs="Arial"/>
          <w:b/>
          <w:bCs/>
          <w:sz w:val="22"/>
          <w:szCs w:val="22"/>
        </w:rPr>
      </w:pPr>
      <w:r w:rsidRPr="004A2151">
        <w:rPr>
          <w:rFonts w:ascii="Arial" w:hAnsi="Arial" w:cs="Arial"/>
          <w:b/>
          <w:bCs/>
          <w:sz w:val="22"/>
          <w:szCs w:val="22"/>
        </w:rPr>
        <w:t>ADMINISTRAÇÃO MUNICIPAL DE IBIAM</w:t>
      </w:r>
    </w:p>
    <w:p w:rsidR="00A618B6" w:rsidRPr="004A2151" w:rsidRDefault="00A618B6" w:rsidP="00A618B6">
      <w:pPr>
        <w:widowControl w:val="0"/>
        <w:tabs>
          <w:tab w:val="left" w:pos="536"/>
          <w:tab w:val="left" w:pos="2270"/>
          <w:tab w:val="left" w:pos="4294"/>
        </w:tabs>
        <w:autoSpaceDE w:val="0"/>
        <w:autoSpaceDN w:val="0"/>
        <w:adjustRightInd w:val="0"/>
        <w:jc w:val="both"/>
        <w:rPr>
          <w:rFonts w:ascii="Arial" w:hAnsi="Arial" w:cs="Arial"/>
          <w:b/>
          <w:bCs/>
          <w:sz w:val="22"/>
          <w:szCs w:val="22"/>
        </w:rPr>
      </w:pPr>
      <w:r w:rsidRPr="004A2151">
        <w:rPr>
          <w:rFonts w:ascii="Arial" w:hAnsi="Arial" w:cs="Arial"/>
          <w:b/>
          <w:bCs/>
          <w:sz w:val="22"/>
          <w:szCs w:val="22"/>
        </w:rPr>
        <w:t>ENVELOPE N. º 02 – Documentação</w:t>
      </w:r>
    </w:p>
    <w:p w:rsidR="00A618B6" w:rsidRPr="004A2151" w:rsidRDefault="00A618B6" w:rsidP="00A618B6">
      <w:pPr>
        <w:jc w:val="both"/>
        <w:rPr>
          <w:rFonts w:ascii="Arial" w:hAnsi="Arial" w:cs="Arial"/>
          <w:b/>
          <w:sz w:val="22"/>
          <w:szCs w:val="22"/>
          <w:u w:val="single"/>
        </w:rPr>
      </w:pPr>
    </w:p>
    <w:p w:rsidR="00A618B6" w:rsidRPr="004A2151" w:rsidRDefault="00A618B6" w:rsidP="00A618B6">
      <w:pPr>
        <w:jc w:val="both"/>
        <w:rPr>
          <w:rFonts w:ascii="Arial" w:hAnsi="Arial" w:cs="Arial"/>
          <w:b/>
          <w:sz w:val="22"/>
          <w:szCs w:val="22"/>
          <w:u w:val="single"/>
        </w:rPr>
      </w:pPr>
      <w:r w:rsidRPr="004A2151">
        <w:rPr>
          <w:rFonts w:ascii="Arial" w:hAnsi="Arial" w:cs="Arial"/>
          <w:b/>
          <w:sz w:val="22"/>
          <w:szCs w:val="22"/>
          <w:u w:val="single"/>
        </w:rPr>
        <w:t>1 - DO O</w:t>
      </w:r>
      <w:r>
        <w:rPr>
          <w:rFonts w:ascii="Arial" w:hAnsi="Arial" w:cs="Arial"/>
          <w:b/>
          <w:sz w:val="22"/>
          <w:szCs w:val="22"/>
          <w:u w:val="single"/>
        </w:rPr>
        <w:t>BJETO, DA QUANTIDADE ESTIMATIVA E</w:t>
      </w:r>
      <w:r w:rsidRPr="004A2151">
        <w:rPr>
          <w:rFonts w:ascii="Arial" w:hAnsi="Arial" w:cs="Arial"/>
          <w:b/>
          <w:sz w:val="22"/>
          <w:szCs w:val="22"/>
          <w:u w:val="single"/>
        </w:rPr>
        <w:t xml:space="preserve"> DO PREÇO MÁXIMO POR ITEM PARA POSSÍVEIS CONTRATAÇÕES:</w:t>
      </w:r>
    </w:p>
    <w:p w:rsidR="00A618B6" w:rsidRPr="004A2151" w:rsidRDefault="00A618B6" w:rsidP="00A618B6">
      <w:pPr>
        <w:jc w:val="both"/>
        <w:rPr>
          <w:rFonts w:ascii="Arial" w:hAnsi="Arial" w:cs="Arial"/>
          <w:sz w:val="22"/>
          <w:szCs w:val="22"/>
        </w:rPr>
      </w:pPr>
    </w:p>
    <w:p w:rsidR="00A618B6" w:rsidRDefault="00A618B6" w:rsidP="00A618B6">
      <w:pPr>
        <w:pStyle w:val="Corpodetexto3"/>
        <w:spacing w:line="276" w:lineRule="auto"/>
        <w:jc w:val="both"/>
        <w:rPr>
          <w:rFonts w:ascii="Arial" w:hAnsi="Arial" w:cs="Arial"/>
          <w:sz w:val="22"/>
          <w:szCs w:val="22"/>
        </w:rPr>
      </w:pPr>
      <w:r w:rsidRPr="004A2151">
        <w:rPr>
          <w:rFonts w:ascii="Arial" w:hAnsi="Arial" w:cs="Arial"/>
          <w:bCs/>
          <w:iCs/>
          <w:sz w:val="22"/>
          <w:szCs w:val="22"/>
          <w:u w:val="single"/>
        </w:rPr>
        <w:t>Objeto</w:t>
      </w:r>
      <w:r w:rsidRPr="004A2151">
        <w:rPr>
          <w:rFonts w:ascii="Arial" w:hAnsi="Arial" w:cs="Arial"/>
          <w:bCs/>
          <w:iCs/>
          <w:sz w:val="22"/>
          <w:szCs w:val="22"/>
        </w:rPr>
        <w:t>:</w:t>
      </w:r>
      <w:r w:rsidRPr="004A2151">
        <w:rPr>
          <w:rFonts w:ascii="Arial" w:hAnsi="Arial" w:cs="Arial"/>
          <w:iCs/>
          <w:sz w:val="22"/>
          <w:szCs w:val="22"/>
        </w:rPr>
        <w:t xml:space="preserve"> </w:t>
      </w:r>
      <w:r>
        <w:rPr>
          <w:rFonts w:ascii="Arial" w:hAnsi="Arial" w:cs="Arial"/>
          <w:sz w:val="22"/>
          <w:szCs w:val="22"/>
        </w:rPr>
        <w:t>Registro de</w:t>
      </w:r>
      <w:r w:rsidRPr="004A2151">
        <w:rPr>
          <w:rFonts w:ascii="Arial" w:hAnsi="Arial" w:cs="Arial"/>
          <w:sz w:val="22"/>
          <w:szCs w:val="22"/>
        </w:rPr>
        <w:t xml:space="preserve"> preços para futuras possíveis</w:t>
      </w:r>
      <w:r>
        <w:rPr>
          <w:rFonts w:ascii="Arial" w:hAnsi="Arial" w:cs="Arial"/>
          <w:sz w:val="22"/>
          <w:szCs w:val="22"/>
        </w:rPr>
        <w:t xml:space="preserve"> </w:t>
      </w:r>
      <w:r w:rsidRPr="004A2151">
        <w:rPr>
          <w:rFonts w:ascii="Arial" w:hAnsi="Arial" w:cs="Arial"/>
          <w:sz w:val="22"/>
          <w:szCs w:val="22"/>
        </w:rPr>
        <w:t xml:space="preserve">aquisições </w:t>
      </w:r>
      <w:r>
        <w:rPr>
          <w:rFonts w:ascii="Arial" w:hAnsi="Arial" w:cs="Arial"/>
          <w:sz w:val="22"/>
          <w:szCs w:val="22"/>
        </w:rPr>
        <w:t xml:space="preserve">parceladas </w:t>
      </w:r>
      <w:r>
        <w:rPr>
          <w:rFonts w:ascii="Arial" w:hAnsi="Arial" w:cs="Arial"/>
          <w:b/>
          <w:sz w:val="22"/>
          <w:szCs w:val="22"/>
        </w:rPr>
        <w:t>para contratação de empresa de prestação de serviços de locação de brinquedos infláveis para um período de 12 meses.</w:t>
      </w:r>
    </w:p>
    <w:p w:rsidR="00A618B6" w:rsidRDefault="00A618B6" w:rsidP="00A618B6">
      <w:pPr>
        <w:pStyle w:val="Textopadro1"/>
        <w:tabs>
          <w:tab w:val="left" w:pos="5245"/>
        </w:tabs>
        <w:jc w:val="both"/>
        <w:rPr>
          <w:rFonts w:ascii="Arial" w:hAnsi="Arial" w:cs="Arial"/>
          <w:sz w:val="22"/>
          <w:szCs w:val="22"/>
          <w:lang w:val="pt-BR"/>
        </w:rPr>
      </w:pPr>
      <w:r>
        <w:rPr>
          <w:rFonts w:ascii="Arial" w:hAnsi="Arial" w:cs="Arial"/>
          <w:sz w:val="22"/>
          <w:szCs w:val="22"/>
          <w:lang w:val="pt-BR"/>
        </w:rPr>
        <w:t xml:space="preserve">1.2 </w:t>
      </w:r>
      <w:r w:rsidRPr="004A2151">
        <w:rPr>
          <w:rFonts w:ascii="Arial" w:hAnsi="Arial" w:cs="Arial"/>
          <w:sz w:val="22"/>
          <w:szCs w:val="22"/>
          <w:lang w:val="pt-BR"/>
        </w:rPr>
        <w:t>Todos os custos/despesas com transporte, manutenção, motorista, combustível e/ou qualquer outro custo fica sob</w:t>
      </w:r>
      <w:r>
        <w:rPr>
          <w:rFonts w:ascii="Arial" w:hAnsi="Arial" w:cs="Arial"/>
          <w:sz w:val="22"/>
          <w:szCs w:val="22"/>
          <w:lang w:val="pt-BR"/>
        </w:rPr>
        <w:t xml:space="preserve"> </w:t>
      </w:r>
      <w:r w:rsidRPr="004A2151">
        <w:rPr>
          <w:rFonts w:ascii="Arial" w:hAnsi="Arial" w:cs="Arial"/>
          <w:sz w:val="22"/>
          <w:szCs w:val="22"/>
          <w:lang w:val="pt-BR"/>
        </w:rPr>
        <w:t xml:space="preserve">inteira responsabilidade da empresa vencedora. Os quantitativos abaixo indicados são mera expectativa de contratação. </w:t>
      </w:r>
    </w:p>
    <w:p w:rsidR="00A618B6" w:rsidRPr="00572FBB" w:rsidRDefault="00A618B6" w:rsidP="00A618B6">
      <w:pPr>
        <w:pStyle w:val="PargrafodaLista"/>
        <w:ind w:left="405"/>
        <w:jc w:val="both"/>
        <w:rPr>
          <w:rFonts w:ascii="Arial" w:hAnsi="Arial" w:cs="Arial"/>
          <w:b/>
          <w:sz w:val="22"/>
          <w:szCs w:val="22"/>
          <w:u w:val="single"/>
        </w:rPr>
      </w:pPr>
    </w:p>
    <w:p w:rsidR="00A618B6" w:rsidRDefault="00A618B6" w:rsidP="00A618B6">
      <w:pPr>
        <w:pStyle w:val="Textopadro1"/>
        <w:tabs>
          <w:tab w:val="left" w:pos="5245"/>
        </w:tabs>
        <w:jc w:val="both"/>
        <w:rPr>
          <w:rFonts w:ascii="Arial" w:hAnsi="Arial" w:cs="Arial"/>
          <w:sz w:val="22"/>
          <w:szCs w:val="22"/>
          <w:lang w:val="pt-BR"/>
        </w:rPr>
      </w:pPr>
      <w:r>
        <w:rPr>
          <w:rFonts w:ascii="Arial" w:hAnsi="Arial" w:cs="Arial"/>
          <w:sz w:val="22"/>
          <w:szCs w:val="22"/>
          <w:lang w:val="pt-BR"/>
        </w:rPr>
        <w:lastRenderedPageBreak/>
        <w:t xml:space="preserve">1.3 </w:t>
      </w:r>
      <w:r w:rsidRPr="004A2151">
        <w:rPr>
          <w:rFonts w:ascii="Arial" w:hAnsi="Arial" w:cs="Arial"/>
          <w:sz w:val="22"/>
          <w:szCs w:val="22"/>
          <w:lang w:val="pt-BR"/>
        </w:rPr>
        <w:t xml:space="preserve">O Município de </w:t>
      </w:r>
      <w:proofErr w:type="spellStart"/>
      <w:r w:rsidRPr="004A2151">
        <w:rPr>
          <w:rFonts w:ascii="Arial" w:hAnsi="Arial" w:cs="Arial"/>
          <w:sz w:val="22"/>
          <w:szCs w:val="22"/>
          <w:lang w:val="pt-BR"/>
        </w:rPr>
        <w:t>Ibiam</w:t>
      </w:r>
      <w:proofErr w:type="spellEnd"/>
      <w:r w:rsidRPr="004A2151">
        <w:rPr>
          <w:rFonts w:ascii="Arial" w:hAnsi="Arial" w:cs="Arial"/>
          <w:sz w:val="22"/>
          <w:szCs w:val="22"/>
          <w:lang w:val="pt-BR"/>
        </w:rPr>
        <w:t xml:space="preserve"> reserva-se o direito de solicitar apenas a quantia necessária para suprir a necessidade da</w:t>
      </w:r>
      <w:r>
        <w:rPr>
          <w:rFonts w:ascii="Arial" w:hAnsi="Arial" w:cs="Arial"/>
          <w:sz w:val="22"/>
          <w:szCs w:val="22"/>
          <w:lang w:val="pt-BR"/>
        </w:rPr>
        <w:t>s</w:t>
      </w:r>
      <w:r w:rsidRPr="004A2151">
        <w:rPr>
          <w:rFonts w:ascii="Arial" w:hAnsi="Arial" w:cs="Arial"/>
          <w:sz w:val="22"/>
          <w:szCs w:val="22"/>
          <w:lang w:val="pt-BR"/>
        </w:rPr>
        <w:t xml:space="preserve"> Secretaria</w:t>
      </w:r>
      <w:r>
        <w:rPr>
          <w:rFonts w:ascii="Arial" w:hAnsi="Arial" w:cs="Arial"/>
          <w:sz w:val="22"/>
          <w:szCs w:val="22"/>
          <w:lang w:val="pt-BR"/>
        </w:rPr>
        <w:t>s</w:t>
      </w:r>
      <w:r w:rsidRPr="004A2151">
        <w:rPr>
          <w:rFonts w:ascii="Arial" w:hAnsi="Arial" w:cs="Arial"/>
          <w:sz w:val="22"/>
          <w:szCs w:val="22"/>
          <w:lang w:val="pt-BR"/>
        </w:rPr>
        <w:t xml:space="preserve"> do Município. Após decorridos os doze meses, contados da assinatura da ata de registro de preços, os saldos restantes serão desconsiderados. </w:t>
      </w:r>
    </w:p>
    <w:p w:rsidR="00A618B6" w:rsidRDefault="00A618B6" w:rsidP="00A618B6">
      <w:pPr>
        <w:tabs>
          <w:tab w:val="left" w:pos="2310"/>
        </w:tabs>
        <w:jc w:val="both"/>
        <w:rPr>
          <w:rFonts w:ascii="Arial" w:hAnsi="Arial" w:cs="Arial"/>
          <w:b/>
          <w:snapToGrid w:val="0"/>
          <w:sz w:val="22"/>
          <w:szCs w:val="22"/>
        </w:rPr>
      </w:pPr>
      <w:r>
        <w:rPr>
          <w:rFonts w:ascii="Arial" w:hAnsi="Arial" w:cs="Arial"/>
          <w:b/>
          <w:snapToGrid w:val="0"/>
          <w:sz w:val="22"/>
          <w:szCs w:val="22"/>
        </w:rPr>
        <w:tab/>
      </w:r>
    </w:p>
    <w:tbl>
      <w:tblPr>
        <w:tblStyle w:val="Tabelacomgrade"/>
        <w:tblW w:w="0" w:type="auto"/>
        <w:tblLook w:val="04A0" w:firstRow="1" w:lastRow="0" w:firstColumn="1" w:lastColumn="0" w:noHBand="0" w:noVBand="1"/>
      </w:tblPr>
      <w:tblGrid>
        <w:gridCol w:w="670"/>
        <w:gridCol w:w="974"/>
        <w:gridCol w:w="4718"/>
        <w:gridCol w:w="1771"/>
        <w:gridCol w:w="1637"/>
      </w:tblGrid>
      <w:tr w:rsidR="00A618B6" w:rsidTr="00C7380C">
        <w:tc>
          <w:tcPr>
            <w:tcW w:w="670" w:type="dxa"/>
          </w:tcPr>
          <w:p w:rsidR="00A618B6" w:rsidRPr="000F497D" w:rsidRDefault="00A618B6" w:rsidP="00C7380C">
            <w:pPr>
              <w:tabs>
                <w:tab w:val="left" w:pos="426"/>
              </w:tabs>
              <w:jc w:val="center"/>
              <w:rPr>
                <w:rFonts w:ascii="Arial" w:hAnsi="Arial" w:cs="Arial"/>
                <w:b/>
                <w:sz w:val="22"/>
                <w:szCs w:val="22"/>
              </w:rPr>
            </w:pPr>
            <w:r w:rsidRPr="000F497D">
              <w:rPr>
                <w:rFonts w:ascii="Arial" w:hAnsi="Arial" w:cs="Arial"/>
                <w:b/>
                <w:sz w:val="22"/>
                <w:szCs w:val="22"/>
              </w:rPr>
              <w:t>Item</w:t>
            </w:r>
          </w:p>
        </w:tc>
        <w:tc>
          <w:tcPr>
            <w:tcW w:w="974" w:type="dxa"/>
          </w:tcPr>
          <w:p w:rsidR="00A618B6" w:rsidRPr="000F497D" w:rsidRDefault="00A618B6" w:rsidP="00C7380C">
            <w:pPr>
              <w:tabs>
                <w:tab w:val="left" w:pos="426"/>
              </w:tabs>
              <w:jc w:val="center"/>
              <w:rPr>
                <w:rFonts w:ascii="Arial" w:hAnsi="Arial" w:cs="Arial"/>
                <w:b/>
                <w:sz w:val="22"/>
                <w:szCs w:val="22"/>
              </w:rPr>
            </w:pPr>
            <w:proofErr w:type="spellStart"/>
            <w:r w:rsidRPr="000F497D">
              <w:rPr>
                <w:rFonts w:ascii="Arial" w:hAnsi="Arial" w:cs="Arial"/>
                <w:b/>
                <w:sz w:val="22"/>
                <w:szCs w:val="22"/>
              </w:rPr>
              <w:t>Qtdade</w:t>
            </w:r>
            <w:proofErr w:type="spellEnd"/>
          </w:p>
        </w:tc>
        <w:tc>
          <w:tcPr>
            <w:tcW w:w="4718" w:type="dxa"/>
          </w:tcPr>
          <w:p w:rsidR="00A618B6" w:rsidRPr="000F497D" w:rsidRDefault="00A618B6" w:rsidP="00C7380C">
            <w:pPr>
              <w:tabs>
                <w:tab w:val="left" w:pos="426"/>
              </w:tabs>
              <w:jc w:val="center"/>
              <w:rPr>
                <w:rFonts w:ascii="Arial" w:hAnsi="Arial" w:cs="Arial"/>
                <w:b/>
                <w:sz w:val="22"/>
                <w:szCs w:val="22"/>
              </w:rPr>
            </w:pPr>
            <w:r w:rsidRPr="000F497D">
              <w:rPr>
                <w:rFonts w:ascii="Arial" w:hAnsi="Arial" w:cs="Arial"/>
                <w:b/>
                <w:sz w:val="22"/>
                <w:szCs w:val="22"/>
              </w:rPr>
              <w:t>Descrição</w:t>
            </w:r>
          </w:p>
        </w:tc>
        <w:tc>
          <w:tcPr>
            <w:tcW w:w="1771" w:type="dxa"/>
          </w:tcPr>
          <w:p w:rsidR="00A618B6" w:rsidRPr="000F497D" w:rsidRDefault="00A618B6" w:rsidP="00C7380C">
            <w:pPr>
              <w:tabs>
                <w:tab w:val="left" w:pos="426"/>
              </w:tabs>
              <w:jc w:val="center"/>
              <w:rPr>
                <w:rFonts w:ascii="Arial" w:hAnsi="Arial" w:cs="Arial"/>
                <w:b/>
                <w:sz w:val="22"/>
                <w:szCs w:val="22"/>
              </w:rPr>
            </w:pPr>
            <w:r w:rsidRPr="000F497D">
              <w:rPr>
                <w:rFonts w:ascii="Arial" w:hAnsi="Arial" w:cs="Arial"/>
                <w:b/>
                <w:sz w:val="22"/>
                <w:szCs w:val="22"/>
              </w:rPr>
              <w:t>Preço Unitário Máximo para Cotação</w:t>
            </w:r>
          </w:p>
        </w:tc>
        <w:tc>
          <w:tcPr>
            <w:tcW w:w="1637" w:type="dxa"/>
          </w:tcPr>
          <w:p w:rsidR="00A618B6" w:rsidRPr="000F497D" w:rsidRDefault="00A618B6" w:rsidP="00C7380C">
            <w:pPr>
              <w:tabs>
                <w:tab w:val="left" w:pos="426"/>
              </w:tabs>
              <w:jc w:val="center"/>
              <w:rPr>
                <w:rFonts w:ascii="Arial" w:hAnsi="Arial" w:cs="Arial"/>
                <w:b/>
                <w:sz w:val="22"/>
                <w:szCs w:val="22"/>
              </w:rPr>
            </w:pPr>
            <w:r w:rsidRPr="000F497D">
              <w:rPr>
                <w:rFonts w:ascii="Arial" w:hAnsi="Arial" w:cs="Arial"/>
                <w:b/>
                <w:sz w:val="22"/>
                <w:szCs w:val="22"/>
              </w:rPr>
              <w:t>Preço Máximo Total para Cotação</w:t>
            </w:r>
          </w:p>
        </w:tc>
      </w:tr>
      <w:tr w:rsidR="00A618B6" w:rsidTr="00C7380C">
        <w:trPr>
          <w:trHeight w:val="911"/>
        </w:trPr>
        <w:tc>
          <w:tcPr>
            <w:tcW w:w="670" w:type="dxa"/>
          </w:tcPr>
          <w:p w:rsidR="00A618B6" w:rsidRDefault="00A618B6" w:rsidP="00C7380C">
            <w:pPr>
              <w:tabs>
                <w:tab w:val="left" w:pos="426"/>
              </w:tabs>
              <w:jc w:val="center"/>
              <w:rPr>
                <w:rFonts w:ascii="Arial" w:hAnsi="Arial" w:cs="Arial"/>
                <w:sz w:val="22"/>
                <w:szCs w:val="22"/>
              </w:rPr>
            </w:pPr>
            <w:r>
              <w:rPr>
                <w:rFonts w:ascii="Arial" w:hAnsi="Arial" w:cs="Arial"/>
                <w:sz w:val="22"/>
                <w:szCs w:val="22"/>
              </w:rPr>
              <w:t>01</w:t>
            </w:r>
          </w:p>
        </w:tc>
        <w:tc>
          <w:tcPr>
            <w:tcW w:w="974" w:type="dxa"/>
          </w:tcPr>
          <w:p w:rsidR="00A618B6" w:rsidRDefault="00E04D9E" w:rsidP="00C7380C">
            <w:pPr>
              <w:tabs>
                <w:tab w:val="left" w:pos="426"/>
              </w:tabs>
              <w:jc w:val="center"/>
              <w:rPr>
                <w:rFonts w:ascii="Arial" w:hAnsi="Arial" w:cs="Arial"/>
                <w:sz w:val="22"/>
                <w:szCs w:val="22"/>
              </w:rPr>
            </w:pPr>
            <w:r>
              <w:rPr>
                <w:rFonts w:ascii="Arial" w:hAnsi="Arial" w:cs="Arial"/>
                <w:sz w:val="22"/>
                <w:szCs w:val="22"/>
              </w:rPr>
              <w:t>06</w:t>
            </w:r>
          </w:p>
        </w:tc>
        <w:tc>
          <w:tcPr>
            <w:tcW w:w="4718" w:type="dxa"/>
          </w:tcPr>
          <w:p w:rsidR="00A618B6" w:rsidRDefault="00A618B6" w:rsidP="00C7380C">
            <w:pPr>
              <w:tabs>
                <w:tab w:val="left" w:pos="426"/>
              </w:tabs>
              <w:jc w:val="both"/>
              <w:rPr>
                <w:rFonts w:ascii="Arial" w:hAnsi="Arial" w:cs="Arial"/>
                <w:sz w:val="22"/>
                <w:szCs w:val="22"/>
              </w:rPr>
            </w:pPr>
            <w:r>
              <w:rPr>
                <w:rFonts w:ascii="Arial" w:hAnsi="Arial" w:cs="Arial"/>
                <w:sz w:val="22"/>
                <w:szCs w:val="22"/>
              </w:rPr>
              <w:t>Locação, Montagem e Manutenção de Cama Elástica tamanho mínimo 4,30 cm de di</w:t>
            </w:r>
            <w:r w:rsidR="00E04D9E">
              <w:rPr>
                <w:rFonts w:ascii="Arial" w:hAnsi="Arial" w:cs="Arial"/>
                <w:sz w:val="22"/>
                <w:szCs w:val="22"/>
              </w:rPr>
              <w:t>âmetro, atividade no mínimo de 4</w:t>
            </w:r>
            <w:r>
              <w:rPr>
                <w:rFonts w:ascii="Arial" w:hAnsi="Arial" w:cs="Arial"/>
                <w:sz w:val="22"/>
                <w:szCs w:val="22"/>
              </w:rPr>
              <w:t xml:space="preserve"> horas.</w:t>
            </w:r>
          </w:p>
        </w:tc>
        <w:tc>
          <w:tcPr>
            <w:tcW w:w="1771" w:type="dxa"/>
          </w:tcPr>
          <w:p w:rsidR="00A618B6" w:rsidRDefault="00A618B6" w:rsidP="00C7380C">
            <w:pPr>
              <w:tabs>
                <w:tab w:val="left" w:pos="426"/>
              </w:tabs>
              <w:jc w:val="both"/>
              <w:rPr>
                <w:rFonts w:ascii="Arial" w:hAnsi="Arial" w:cs="Arial"/>
                <w:sz w:val="22"/>
                <w:szCs w:val="22"/>
              </w:rPr>
            </w:pPr>
            <w:r>
              <w:rPr>
                <w:rFonts w:ascii="Arial" w:hAnsi="Arial" w:cs="Arial"/>
                <w:sz w:val="22"/>
                <w:szCs w:val="22"/>
              </w:rPr>
              <w:t>R$ 175,00</w:t>
            </w:r>
          </w:p>
        </w:tc>
        <w:tc>
          <w:tcPr>
            <w:tcW w:w="1637" w:type="dxa"/>
          </w:tcPr>
          <w:p w:rsidR="00A618B6" w:rsidRDefault="00E04D9E" w:rsidP="00C7380C">
            <w:pPr>
              <w:tabs>
                <w:tab w:val="left" w:pos="426"/>
              </w:tabs>
              <w:jc w:val="both"/>
              <w:rPr>
                <w:rFonts w:ascii="Arial" w:hAnsi="Arial" w:cs="Arial"/>
                <w:sz w:val="22"/>
                <w:szCs w:val="22"/>
              </w:rPr>
            </w:pPr>
            <w:r>
              <w:rPr>
                <w:rFonts w:ascii="Arial" w:hAnsi="Arial" w:cs="Arial"/>
                <w:sz w:val="22"/>
                <w:szCs w:val="22"/>
              </w:rPr>
              <w:t>R$ 1.050</w:t>
            </w:r>
            <w:r w:rsidR="00A618B6">
              <w:rPr>
                <w:rFonts w:ascii="Arial" w:hAnsi="Arial" w:cs="Arial"/>
                <w:sz w:val="22"/>
                <w:szCs w:val="22"/>
              </w:rPr>
              <w:t>,00</w:t>
            </w:r>
          </w:p>
        </w:tc>
      </w:tr>
      <w:tr w:rsidR="00A618B6" w:rsidTr="00C7380C">
        <w:trPr>
          <w:trHeight w:val="697"/>
        </w:trPr>
        <w:tc>
          <w:tcPr>
            <w:tcW w:w="670" w:type="dxa"/>
          </w:tcPr>
          <w:p w:rsidR="00A618B6" w:rsidRDefault="00A618B6" w:rsidP="00C7380C">
            <w:pPr>
              <w:tabs>
                <w:tab w:val="left" w:pos="426"/>
              </w:tabs>
              <w:jc w:val="center"/>
              <w:rPr>
                <w:rFonts w:ascii="Arial" w:hAnsi="Arial" w:cs="Arial"/>
                <w:sz w:val="22"/>
                <w:szCs w:val="22"/>
              </w:rPr>
            </w:pPr>
            <w:r>
              <w:rPr>
                <w:rFonts w:ascii="Arial" w:hAnsi="Arial" w:cs="Arial"/>
                <w:sz w:val="22"/>
                <w:szCs w:val="22"/>
              </w:rPr>
              <w:t>02</w:t>
            </w:r>
          </w:p>
        </w:tc>
        <w:tc>
          <w:tcPr>
            <w:tcW w:w="974" w:type="dxa"/>
          </w:tcPr>
          <w:p w:rsidR="00A618B6" w:rsidRDefault="00E04D9E" w:rsidP="00C7380C">
            <w:pPr>
              <w:tabs>
                <w:tab w:val="left" w:pos="426"/>
              </w:tabs>
              <w:jc w:val="center"/>
              <w:rPr>
                <w:rFonts w:ascii="Arial" w:hAnsi="Arial" w:cs="Arial"/>
                <w:sz w:val="22"/>
                <w:szCs w:val="22"/>
              </w:rPr>
            </w:pPr>
            <w:r>
              <w:rPr>
                <w:rFonts w:ascii="Arial" w:hAnsi="Arial" w:cs="Arial"/>
                <w:sz w:val="22"/>
                <w:szCs w:val="22"/>
              </w:rPr>
              <w:t>06</w:t>
            </w:r>
          </w:p>
        </w:tc>
        <w:tc>
          <w:tcPr>
            <w:tcW w:w="4718" w:type="dxa"/>
          </w:tcPr>
          <w:p w:rsidR="00A618B6" w:rsidRDefault="00A618B6" w:rsidP="00C7380C">
            <w:pPr>
              <w:tabs>
                <w:tab w:val="left" w:pos="426"/>
              </w:tabs>
              <w:jc w:val="both"/>
              <w:rPr>
                <w:rFonts w:ascii="Arial" w:hAnsi="Arial" w:cs="Arial"/>
                <w:sz w:val="22"/>
                <w:szCs w:val="22"/>
              </w:rPr>
            </w:pPr>
            <w:r>
              <w:rPr>
                <w:rFonts w:ascii="Arial" w:hAnsi="Arial" w:cs="Arial"/>
                <w:sz w:val="22"/>
                <w:szCs w:val="22"/>
              </w:rPr>
              <w:t xml:space="preserve">Locação, Montagem e Manutenção de Tobogã Inflável  tamanho mínimo 4,50 m de </w:t>
            </w:r>
            <w:r w:rsidR="00E04D9E">
              <w:rPr>
                <w:rFonts w:ascii="Arial" w:hAnsi="Arial" w:cs="Arial"/>
                <w:sz w:val="22"/>
                <w:szCs w:val="22"/>
              </w:rPr>
              <w:t>altura, atividade no mínimo de 4</w:t>
            </w:r>
            <w:r>
              <w:rPr>
                <w:rFonts w:ascii="Arial" w:hAnsi="Arial" w:cs="Arial"/>
                <w:sz w:val="22"/>
                <w:szCs w:val="22"/>
              </w:rPr>
              <w:t xml:space="preserve"> horas.</w:t>
            </w:r>
          </w:p>
        </w:tc>
        <w:tc>
          <w:tcPr>
            <w:tcW w:w="1771" w:type="dxa"/>
          </w:tcPr>
          <w:p w:rsidR="00A618B6" w:rsidRDefault="00A618B6" w:rsidP="00C7380C">
            <w:pPr>
              <w:tabs>
                <w:tab w:val="left" w:pos="426"/>
              </w:tabs>
              <w:jc w:val="both"/>
              <w:rPr>
                <w:rFonts w:ascii="Arial" w:hAnsi="Arial" w:cs="Arial"/>
                <w:sz w:val="22"/>
                <w:szCs w:val="22"/>
              </w:rPr>
            </w:pPr>
            <w:r>
              <w:rPr>
                <w:rFonts w:ascii="Arial" w:hAnsi="Arial" w:cs="Arial"/>
                <w:sz w:val="22"/>
                <w:szCs w:val="22"/>
              </w:rPr>
              <w:t>R$ 380,00</w:t>
            </w:r>
          </w:p>
        </w:tc>
        <w:tc>
          <w:tcPr>
            <w:tcW w:w="1637" w:type="dxa"/>
          </w:tcPr>
          <w:p w:rsidR="00A618B6" w:rsidRDefault="00E04D9E" w:rsidP="00C7380C">
            <w:pPr>
              <w:tabs>
                <w:tab w:val="left" w:pos="426"/>
              </w:tabs>
              <w:jc w:val="both"/>
              <w:rPr>
                <w:rFonts w:ascii="Arial" w:hAnsi="Arial" w:cs="Arial"/>
                <w:sz w:val="22"/>
                <w:szCs w:val="22"/>
              </w:rPr>
            </w:pPr>
            <w:r>
              <w:rPr>
                <w:rFonts w:ascii="Arial" w:hAnsi="Arial" w:cs="Arial"/>
                <w:sz w:val="22"/>
                <w:szCs w:val="22"/>
              </w:rPr>
              <w:t>R$ 2.280</w:t>
            </w:r>
            <w:r w:rsidR="00A618B6">
              <w:rPr>
                <w:rFonts w:ascii="Arial" w:hAnsi="Arial" w:cs="Arial"/>
                <w:sz w:val="22"/>
                <w:szCs w:val="22"/>
              </w:rPr>
              <w:t>,00</w:t>
            </w:r>
          </w:p>
        </w:tc>
      </w:tr>
      <w:tr w:rsidR="00A618B6" w:rsidTr="00C7380C">
        <w:trPr>
          <w:trHeight w:val="692"/>
        </w:trPr>
        <w:tc>
          <w:tcPr>
            <w:tcW w:w="670" w:type="dxa"/>
          </w:tcPr>
          <w:p w:rsidR="00A618B6" w:rsidRDefault="00A618B6" w:rsidP="00C7380C">
            <w:pPr>
              <w:tabs>
                <w:tab w:val="left" w:pos="426"/>
              </w:tabs>
              <w:jc w:val="center"/>
              <w:rPr>
                <w:rFonts w:ascii="Arial" w:hAnsi="Arial" w:cs="Arial"/>
                <w:sz w:val="22"/>
                <w:szCs w:val="22"/>
              </w:rPr>
            </w:pPr>
            <w:r>
              <w:rPr>
                <w:rFonts w:ascii="Arial" w:hAnsi="Arial" w:cs="Arial"/>
                <w:sz w:val="22"/>
                <w:szCs w:val="22"/>
              </w:rPr>
              <w:t>03</w:t>
            </w:r>
          </w:p>
        </w:tc>
        <w:tc>
          <w:tcPr>
            <w:tcW w:w="974" w:type="dxa"/>
          </w:tcPr>
          <w:p w:rsidR="00A618B6" w:rsidRDefault="00E04D9E" w:rsidP="00C7380C">
            <w:pPr>
              <w:tabs>
                <w:tab w:val="left" w:pos="426"/>
              </w:tabs>
              <w:jc w:val="center"/>
              <w:rPr>
                <w:rFonts w:ascii="Arial" w:hAnsi="Arial" w:cs="Arial"/>
                <w:sz w:val="22"/>
                <w:szCs w:val="22"/>
              </w:rPr>
            </w:pPr>
            <w:r>
              <w:rPr>
                <w:rFonts w:ascii="Arial" w:hAnsi="Arial" w:cs="Arial"/>
                <w:sz w:val="22"/>
                <w:szCs w:val="22"/>
              </w:rPr>
              <w:t>03</w:t>
            </w:r>
          </w:p>
        </w:tc>
        <w:tc>
          <w:tcPr>
            <w:tcW w:w="4718" w:type="dxa"/>
          </w:tcPr>
          <w:p w:rsidR="00A618B6" w:rsidRDefault="00A618B6" w:rsidP="00E04D9E">
            <w:pPr>
              <w:tabs>
                <w:tab w:val="left" w:pos="426"/>
              </w:tabs>
              <w:jc w:val="both"/>
              <w:rPr>
                <w:rFonts w:ascii="Arial" w:hAnsi="Arial" w:cs="Arial"/>
                <w:sz w:val="22"/>
                <w:szCs w:val="22"/>
              </w:rPr>
            </w:pPr>
            <w:r>
              <w:rPr>
                <w:rFonts w:ascii="Arial" w:hAnsi="Arial" w:cs="Arial"/>
                <w:sz w:val="22"/>
                <w:szCs w:val="22"/>
              </w:rPr>
              <w:t>Locação, Montagem e Manutenção de Piscina de Bolinha tamanho mínimo</w:t>
            </w:r>
            <w:r w:rsidR="00E04D9E">
              <w:rPr>
                <w:rFonts w:ascii="Arial" w:hAnsi="Arial" w:cs="Arial"/>
                <w:sz w:val="22"/>
                <w:szCs w:val="22"/>
              </w:rPr>
              <w:t xml:space="preserve">3,70C X 2,70L X 2,40A, </w:t>
            </w:r>
            <w:r>
              <w:rPr>
                <w:rFonts w:ascii="Arial" w:hAnsi="Arial" w:cs="Arial"/>
                <w:sz w:val="22"/>
                <w:szCs w:val="22"/>
              </w:rPr>
              <w:t xml:space="preserve"> </w:t>
            </w:r>
            <w:r w:rsidR="00E04D9E">
              <w:rPr>
                <w:rFonts w:ascii="Arial" w:hAnsi="Arial" w:cs="Arial"/>
                <w:sz w:val="22"/>
                <w:szCs w:val="22"/>
              </w:rPr>
              <w:t>atividade no mínimo de 4</w:t>
            </w:r>
            <w:r>
              <w:rPr>
                <w:rFonts w:ascii="Arial" w:hAnsi="Arial" w:cs="Arial"/>
                <w:sz w:val="22"/>
                <w:szCs w:val="22"/>
              </w:rPr>
              <w:t xml:space="preserve"> horas.</w:t>
            </w:r>
          </w:p>
        </w:tc>
        <w:tc>
          <w:tcPr>
            <w:tcW w:w="1771" w:type="dxa"/>
          </w:tcPr>
          <w:p w:rsidR="00A618B6" w:rsidRDefault="00A618B6" w:rsidP="00C7380C">
            <w:pPr>
              <w:tabs>
                <w:tab w:val="left" w:pos="426"/>
              </w:tabs>
              <w:jc w:val="both"/>
              <w:rPr>
                <w:rFonts w:ascii="Arial" w:hAnsi="Arial" w:cs="Arial"/>
                <w:sz w:val="22"/>
                <w:szCs w:val="22"/>
              </w:rPr>
            </w:pPr>
            <w:r>
              <w:rPr>
                <w:rFonts w:ascii="Arial" w:hAnsi="Arial" w:cs="Arial"/>
                <w:sz w:val="22"/>
                <w:szCs w:val="22"/>
              </w:rPr>
              <w:t>R$ 270,00</w:t>
            </w:r>
          </w:p>
        </w:tc>
        <w:tc>
          <w:tcPr>
            <w:tcW w:w="1637" w:type="dxa"/>
          </w:tcPr>
          <w:p w:rsidR="00A618B6" w:rsidRDefault="00E04D9E" w:rsidP="00C7380C">
            <w:pPr>
              <w:tabs>
                <w:tab w:val="left" w:pos="426"/>
              </w:tabs>
              <w:jc w:val="both"/>
              <w:rPr>
                <w:rFonts w:ascii="Arial" w:hAnsi="Arial" w:cs="Arial"/>
                <w:sz w:val="22"/>
                <w:szCs w:val="22"/>
              </w:rPr>
            </w:pPr>
            <w:r>
              <w:rPr>
                <w:rFonts w:ascii="Arial" w:hAnsi="Arial" w:cs="Arial"/>
                <w:sz w:val="22"/>
                <w:szCs w:val="22"/>
              </w:rPr>
              <w:t>R$ 810</w:t>
            </w:r>
            <w:r w:rsidR="00A618B6">
              <w:rPr>
                <w:rFonts w:ascii="Arial" w:hAnsi="Arial" w:cs="Arial"/>
                <w:sz w:val="22"/>
                <w:szCs w:val="22"/>
              </w:rPr>
              <w:t>,00</w:t>
            </w:r>
          </w:p>
        </w:tc>
      </w:tr>
      <w:tr w:rsidR="00A618B6" w:rsidTr="00C7380C">
        <w:trPr>
          <w:trHeight w:val="970"/>
        </w:trPr>
        <w:tc>
          <w:tcPr>
            <w:tcW w:w="670" w:type="dxa"/>
          </w:tcPr>
          <w:p w:rsidR="00A618B6" w:rsidRDefault="00A618B6" w:rsidP="00C7380C">
            <w:pPr>
              <w:tabs>
                <w:tab w:val="left" w:pos="426"/>
              </w:tabs>
              <w:jc w:val="center"/>
              <w:rPr>
                <w:rFonts w:ascii="Arial" w:hAnsi="Arial" w:cs="Arial"/>
                <w:sz w:val="22"/>
                <w:szCs w:val="22"/>
              </w:rPr>
            </w:pPr>
            <w:r>
              <w:rPr>
                <w:rFonts w:ascii="Arial" w:hAnsi="Arial" w:cs="Arial"/>
                <w:sz w:val="22"/>
                <w:szCs w:val="22"/>
              </w:rPr>
              <w:t>05</w:t>
            </w:r>
          </w:p>
        </w:tc>
        <w:tc>
          <w:tcPr>
            <w:tcW w:w="974" w:type="dxa"/>
          </w:tcPr>
          <w:p w:rsidR="00A618B6" w:rsidRDefault="00E04D9E" w:rsidP="00C7380C">
            <w:pPr>
              <w:tabs>
                <w:tab w:val="left" w:pos="426"/>
              </w:tabs>
              <w:jc w:val="center"/>
              <w:rPr>
                <w:rFonts w:ascii="Arial" w:hAnsi="Arial" w:cs="Arial"/>
                <w:sz w:val="22"/>
                <w:szCs w:val="22"/>
              </w:rPr>
            </w:pPr>
            <w:r>
              <w:rPr>
                <w:rFonts w:ascii="Arial" w:hAnsi="Arial" w:cs="Arial"/>
                <w:sz w:val="22"/>
                <w:szCs w:val="22"/>
              </w:rPr>
              <w:t>03</w:t>
            </w:r>
          </w:p>
        </w:tc>
        <w:tc>
          <w:tcPr>
            <w:tcW w:w="4718" w:type="dxa"/>
          </w:tcPr>
          <w:p w:rsidR="00A618B6" w:rsidRDefault="00A618B6" w:rsidP="00C7380C">
            <w:pPr>
              <w:tabs>
                <w:tab w:val="left" w:pos="426"/>
              </w:tabs>
              <w:jc w:val="both"/>
              <w:rPr>
                <w:rFonts w:ascii="Arial" w:hAnsi="Arial" w:cs="Arial"/>
                <w:sz w:val="22"/>
                <w:szCs w:val="22"/>
              </w:rPr>
            </w:pPr>
            <w:r>
              <w:rPr>
                <w:rFonts w:ascii="Arial" w:hAnsi="Arial" w:cs="Arial"/>
                <w:sz w:val="22"/>
                <w:szCs w:val="22"/>
              </w:rPr>
              <w:t xml:space="preserve">Locação, Montagem e Manutenção de Balão/Castelinho Pula </w:t>
            </w:r>
            <w:proofErr w:type="spellStart"/>
            <w:r>
              <w:rPr>
                <w:rFonts w:ascii="Arial" w:hAnsi="Arial" w:cs="Arial"/>
                <w:sz w:val="22"/>
                <w:szCs w:val="22"/>
              </w:rPr>
              <w:t>Pula</w:t>
            </w:r>
            <w:proofErr w:type="spellEnd"/>
            <w:r>
              <w:rPr>
                <w:rFonts w:ascii="Arial" w:hAnsi="Arial" w:cs="Arial"/>
                <w:sz w:val="22"/>
                <w:szCs w:val="22"/>
              </w:rPr>
              <w:t xml:space="preserve"> tamanho mínimo 4,00x 4,00 x 4,00 m de di</w:t>
            </w:r>
            <w:r w:rsidR="00E04D9E">
              <w:rPr>
                <w:rFonts w:ascii="Arial" w:hAnsi="Arial" w:cs="Arial"/>
                <w:sz w:val="22"/>
                <w:szCs w:val="22"/>
              </w:rPr>
              <w:t>âmetro, atividade no mínimo de 4</w:t>
            </w:r>
            <w:r>
              <w:rPr>
                <w:rFonts w:ascii="Arial" w:hAnsi="Arial" w:cs="Arial"/>
                <w:sz w:val="22"/>
                <w:szCs w:val="22"/>
              </w:rPr>
              <w:t xml:space="preserve"> horas.</w:t>
            </w:r>
          </w:p>
        </w:tc>
        <w:tc>
          <w:tcPr>
            <w:tcW w:w="1771" w:type="dxa"/>
          </w:tcPr>
          <w:p w:rsidR="00A618B6" w:rsidRDefault="00A618B6" w:rsidP="00C7380C">
            <w:pPr>
              <w:tabs>
                <w:tab w:val="left" w:pos="426"/>
              </w:tabs>
              <w:jc w:val="both"/>
              <w:rPr>
                <w:rFonts w:ascii="Arial" w:hAnsi="Arial" w:cs="Arial"/>
                <w:sz w:val="22"/>
                <w:szCs w:val="22"/>
              </w:rPr>
            </w:pPr>
            <w:r>
              <w:rPr>
                <w:rFonts w:ascii="Arial" w:hAnsi="Arial" w:cs="Arial"/>
                <w:sz w:val="22"/>
                <w:szCs w:val="22"/>
              </w:rPr>
              <w:t>R$ 280,00</w:t>
            </w:r>
          </w:p>
        </w:tc>
        <w:tc>
          <w:tcPr>
            <w:tcW w:w="1637" w:type="dxa"/>
          </w:tcPr>
          <w:p w:rsidR="00A618B6" w:rsidRDefault="00E04D9E" w:rsidP="00C7380C">
            <w:pPr>
              <w:tabs>
                <w:tab w:val="left" w:pos="426"/>
              </w:tabs>
              <w:jc w:val="both"/>
              <w:rPr>
                <w:rFonts w:ascii="Arial" w:hAnsi="Arial" w:cs="Arial"/>
                <w:sz w:val="22"/>
                <w:szCs w:val="22"/>
              </w:rPr>
            </w:pPr>
            <w:r>
              <w:rPr>
                <w:rFonts w:ascii="Arial" w:hAnsi="Arial" w:cs="Arial"/>
                <w:sz w:val="22"/>
                <w:szCs w:val="22"/>
              </w:rPr>
              <w:t xml:space="preserve">R$ </w:t>
            </w:r>
            <w:r w:rsidR="00C43226">
              <w:rPr>
                <w:rFonts w:ascii="Arial" w:hAnsi="Arial" w:cs="Arial"/>
                <w:sz w:val="22"/>
                <w:szCs w:val="22"/>
              </w:rPr>
              <w:t>840</w:t>
            </w:r>
            <w:r w:rsidR="00A618B6">
              <w:rPr>
                <w:rFonts w:ascii="Arial" w:hAnsi="Arial" w:cs="Arial"/>
                <w:sz w:val="22"/>
                <w:szCs w:val="22"/>
              </w:rPr>
              <w:t>,00</w:t>
            </w:r>
          </w:p>
        </w:tc>
      </w:tr>
      <w:tr w:rsidR="00A618B6" w:rsidTr="00C7380C">
        <w:trPr>
          <w:trHeight w:val="657"/>
        </w:trPr>
        <w:tc>
          <w:tcPr>
            <w:tcW w:w="8133" w:type="dxa"/>
            <w:gridSpan w:val="4"/>
          </w:tcPr>
          <w:p w:rsidR="00A618B6" w:rsidRPr="00B04362" w:rsidRDefault="00A618B6" w:rsidP="00C7380C">
            <w:pPr>
              <w:tabs>
                <w:tab w:val="left" w:pos="426"/>
              </w:tabs>
              <w:jc w:val="right"/>
              <w:rPr>
                <w:rFonts w:ascii="Arial" w:hAnsi="Arial" w:cs="Arial"/>
                <w:b/>
                <w:sz w:val="22"/>
                <w:szCs w:val="22"/>
              </w:rPr>
            </w:pPr>
          </w:p>
          <w:p w:rsidR="00A618B6" w:rsidRPr="00B04362" w:rsidRDefault="00A618B6" w:rsidP="00C7380C">
            <w:pPr>
              <w:tabs>
                <w:tab w:val="left" w:pos="426"/>
              </w:tabs>
              <w:jc w:val="right"/>
              <w:rPr>
                <w:rFonts w:ascii="Arial" w:hAnsi="Arial" w:cs="Arial"/>
                <w:b/>
                <w:sz w:val="22"/>
                <w:szCs w:val="22"/>
              </w:rPr>
            </w:pPr>
            <w:r w:rsidRPr="00B04362">
              <w:rPr>
                <w:rFonts w:ascii="Arial" w:hAnsi="Arial" w:cs="Arial"/>
                <w:b/>
                <w:sz w:val="22"/>
                <w:szCs w:val="22"/>
              </w:rPr>
              <w:t>Valor Total</w:t>
            </w:r>
          </w:p>
        </w:tc>
        <w:tc>
          <w:tcPr>
            <w:tcW w:w="1637" w:type="dxa"/>
          </w:tcPr>
          <w:p w:rsidR="00A618B6" w:rsidRPr="00B04362" w:rsidRDefault="00A618B6" w:rsidP="00C7380C">
            <w:pPr>
              <w:tabs>
                <w:tab w:val="left" w:pos="426"/>
              </w:tabs>
              <w:jc w:val="both"/>
              <w:rPr>
                <w:rFonts w:ascii="Arial" w:hAnsi="Arial" w:cs="Arial"/>
                <w:b/>
                <w:sz w:val="22"/>
                <w:szCs w:val="22"/>
              </w:rPr>
            </w:pPr>
          </w:p>
          <w:p w:rsidR="00A618B6" w:rsidRPr="00B04362" w:rsidRDefault="00A618B6" w:rsidP="00C7380C">
            <w:pPr>
              <w:tabs>
                <w:tab w:val="left" w:pos="426"/>
              </w:tabs>
              <w:jc w:val="both"/>
              <w:rPr>
                <w:rFonts w:ascii="Arial" w:hAnsi="Arial" w:cs="Arial"/>
                <w:b/>
                <w:sz w:val="22"/>
                <w:szCs w:val="22"/>
              </w:rPr>
            </w:pPr>
            <w:r w:rsidRPr="00B04362">
              <w:rPr>
                <w:rFonts w:ascii="Arial" w:hAnsi="Arial" w:cs="Arial"/>
                <w:b/>
                <w:sz w:val="22"/>
                <w:szCs w:val="22"/>
              </w:rPr>
              <w:t xml:space="preserve">R$ </w:t>
            </w:r>
            <w:r w:rsidR="00C43226">
              <w:rPr>
                <w:rFonts w:ascii="Arial" w:hAnsi="Arial" w:cs="Arial"/>
                <w:b/>
                <w:sz w:val="22"/>
                <w:szCs w:val="22"/>
              </w:rPr>
              <w:t>4.980</w:t>
            </w:r>
            <w:r>
              <w:rPr>
                <w:rFonts w:ascii="Arial" w:hAnsi="Arial" w:cs="Arial"/>
                <w:b/>
                <w:sz w:val="22"/>
                <w:szCs w:val="22"/>
              </w:rPr>
              <w:t>,00</w:t>
            </w:r>
          </w:p>
        </w:tc>
      </w:tr>
    </w:tbl>
    <w:p w:rsidR="00A618B6" w:rsidRDefault="00A618B6" w:rsidP="00A618B6">
      <w:pPr>
        <w:tabs>
          <w:tab w:val="left" w:pos="426"/>
        </w:tabs>
        <w:jc w:val="both"/>
        <w:rPr>
          <w:rFonts w:ascii="Arial" w:hAnsi="Arial" w:cs="Arial"/>
          <w:sz w:val="22"/>
          <w:szCs w:val="22"/>
        </w:rPr>
      </w:pPr>
    </w:p>
    <w:p w:rsidR="00A618B6" w:rsidRPr="00B12086" w:rsidRDefault="00A618B6" w:rsidP="00A618B6">
      <w:pPr>
        <w:tabs>
          <w:tab w:val="left" w:pos="426"/>
        </w:tabs>
        <w:jc w:val="both"/>
        <w:rPr>
          <w:rFonts w:ascii="Arial" w:hAnsi="Arial" w:cs="Arial"/>
          <w:sz w:val="22"/>
          <w:szCs w:val="22"/>
        </w:rPr>
      </w:pPr>
    </w:p>
    <w:p w:rsidR="00A618B6" w:rsidRPr="00B12086" w:rsidRDefault="00A618B6" w:rsidP="00A618B6">
      <w:pPr>
        <w:tabs>
          <w:tab w:val="left" w:pos="426"/>
        </w:tabs>
        <w:jc w:val="both"/>
        <w:rPr>
          <w:rFonts w:ascii="Arial" w:hAnsi="Arial" w:cs="Arial"/>
          <w:snapToGrid w:val="0"/>
          <w:sz w:val="22"/>
          <w:szCs w:val="22"/>
        </w:rPr>
      </w:pPr>
      <w:r w:rsidRPr="00B12086">
        <w:rPr>
          <w:rFonts w:ascii="Arial" w:hAnsi="Arial" w:cs="Arial"/>
          <w:sz w:val="22"/>
          <w:szCs w:val="22"/>
        </w:rPr>
        <w:t>1.4</w:t>
      </w:r>
      <w:r w:rsidR="00C43226">
        <w:rPr>
          <w:rFonts w:ascii="Arial" w:hAnsi="Arial" w:cs="Arial"/>
          <w:sz w:val="22"/>
          <w:szCs w:val="22"/>
        </w:rPr>
        <w:t>.</w:t>
      </w:r>
      <w:r w:rsidRPr="00B12086">
        <w:rPr>
          <w:rFonts w:ascii="Arial" w:hAnsi="Arial" w:cs="Arial"/>
          <w:sz w:val="22"/>
          <w:szCs w:val="22"/>
        </w:rPr>
        <w:tab/>
      </w:r>
      <w:r w:rsidRPr="00B12086">
        <w:rPr>
          <w:rFonts w:ascii="Arial" w:hAnsi="Arial" w:cs="Arial"/>
          <w:snapToGrid w:val="0"/>
          <w:sz w:val="22"/>
          <w:szCs w:val="22"/>
        </w:rPr>
        <w:t>O Sistema de Registro de Preços não obriga a compra, nem me</w:t>
      </w:r>
      <w:r>
        <w:rPr>
          <w:rFonts w:ascii="Arial" w:hAnsi="Arial" w:cs="Arial"/>
          <w:snapToGrid w:val="0"/>
          <w:sz w:val="22"/>
          <w:szCs w:val="22"/>
        </w:rPr>
        <w:t>smo nas quantidades indicadas</w:t>
      </w:r>
      <w:r w:rsidRPr="00B12086">
        <w:rPr>
          <w:rFonts w:ascii="Arial" w:hAnsi="Arial" w:cs="Arial"/>
          <w:snapToGrid w:val="0"/>
          <w:sz w:val="22"/>
          <w:szCs w:val="22"/>
        </w:rPr>
        <w:t>, podendo a Administração promover a aquisição em unidades de acordo com suas necessidades.</w:t>
      </w:r>
    </w:p>
    <w:p w:rsidR="00A618B6" w:rsidRPr="00B12086" w:rsidRDefault="00A618B6" w:rsidP="00A618B6">
      <w:pPr>
        <w:jc w:val="both"/>
        <w:rPr>
          <w:rFonts w:ascii="Arial" w:hAnsi="Arial" w:cs="Arial"/>
          <w:sz w:val="22"/>
          <w:szCs w:val="22"/>
        </w:rPr>
      </w:pPr>
    </w:p>
    <w:p w:rsidR="00A618B6" w:rsidRPr="00B12086" w:rsidRDefault="00C43226" w:rsidP="00A618B6">
      <w:pPr>
        <w:jc w:val="both"/>
        <w:rPr>
          <w:rFonts w:ascii="Arial" w:hAnsi="Arial" w:cs="Arial"/>
          <w:sz w:val="22"/>
          <w:szCs w:val="22"/>
        </w:rPr>
      </w:pPr>
      <w:r>
        <w:rPr>
          <w:rFonts w:ascii="Arial" w:hAnsi="Arial" w:cs="Arial"/>
          <w:sz w:val="22"/>
          <w:szCs w:val="22"/>
        </w:rPr>
        <w:t>1.5</w:t>
      </w:r>
      <w:r w:rsidRPr="00B12086">
        <w:rPr>
          <w:rFonts w:ascii="Arial" w:hAnsi="Arial" w:cs="Arial"/>
          <w:sz w:val="22"/>
          <w:szCs w:val="22"/>
        </w:rPr>
        <w:t>. Os</w:t>
      </w:r>
      <w:r w:rsidR="00A618B6" w:rsidRPr="00B12086">
        <w:rPr>
          <w:rFonts w:ascii="Arial" w:hAnsi="Arial" w:cs="Arial"/>
          <w:sz w:val="22"/>
          <w:szCs w:val="22"/>
        </w:rPr>
        <w:t xml:space="preserve"> brinquedos devem ser alocados uma hora antes do evento iniciar, a ser combinado com o responsável. Deverão ser montados/instalados nos locais, datas e horários a serem indicadas pela área requisitante no momento do envio da Autorização de Fornecimento</w:t>
      </w:r>
      <w:r w:rsidR="00A618B6">
        <w:rPr>
          <w:rFonts w:ascii="Arial" w:hAnsi="Arial" w:cs="Arial"/>
          <w:sz w:val="22"/>
          <w:szCs w:val="22"/>
        </w:rPr>
        <w:t>, obedecendo os horários para ficar à disposição das crianças.</w:t>
      </w:r>
    </w:p>
    <w:p w:rsidR="00A618B6" w:rsidRPr="00B12086" w:rsidRDefault="00A618B6" w:rsidP="00A618B6">
      <w:pPr>
        <w:jc w:val="both"/>
        <w:rPr>
          <w:rFonts w:ascii="Arial" w:hAnsi="Arial" w:cs="Arial"/>
          <w:color w:val="538135" w:themeColor="accent6" w:themeShade="BF"/>
          <w:sz w:val="22"/>
          <w:szCs w:val="22"/>
        </w:rPr>
      </w:pPr>
    </w:p>
    <w:p w:rsidR="00A618B6" w:rsidRPr="00B12086" w:rsidRDefault="00C43226" w:rsidP="00A618B6">
      <w:pPr>
        <w:jc w:val="both"/>
        <w:rPr>
          <w:rFonts w:ascii="Arial" w:hAnsi="Arial" w:cs="Arial"/>
          <w:b/>
          <w:sz w:val="22"/>
          <w:szCs w:val="22"/>
        </w:rPr>
      </w:pPr>
      <w:r>
        <w:rPr>
          <w:rFonts w:ascii="Arial" w:hAnsi="Arial" w:cs="Arial"/>
          <w:sz w:val="22"/>
          <w:szCs w:val="22"/>
        </w:rPr>
        <w:t>1.6</w:t>
      </w:r>
      <w:r w:rsidRPr="00B12086">
        <w:rPr>
          <w:rFonts w:ascii="Arial" w:hAnsi="Arial" w:cs="Arial"/>
          <w:sz w:val="22"/>
          <w:szCs w:val="22"/>
        </w:rPr>
        <w:t>. Os</w:t>
      </w:r>
      <w:r w:rsidR="00A618B6" w:rsidRPr="00B12086">
        <w:rPr>
          <w:rFonts w:ascii="Arial" w:hAnsi="Arial" w:cs="Arial"/>
          <w:sz w:val="22"/>
          <w:szCs w:val="22"/>
        </w:rPr>
        <w:t xml:space="preserve"> brinquedos devem estar em ótimas condições de uso. Serão recusados os materiais/equipamentos imprestáveis ou defeituosos que não atendam as especificações e/ou não estejam adequados para uso.</w:t>
      </w:r>
    </w:p>
    <w:p w:rsidR="00A618B6" w:rsidRPr="00B12086" w:rsidRDefault="00A618B6" w:rsidP="00A618B6">
      <w:pPr>
        <w:jc w:val="both"/>
        <w:rPr>
          <w:rFonts w:ascii="Arial" w:hAnsi="Arial" w:cs="Arial"/>
          <w:sz w:val="22"/>
          <w:szCs w:val="22"/>
        </w:rPr>
      </w:pPr>
    </w:p>
    <w:p w:rsidR="00A618B6" w:rsidRPr="00B12086" w:rsidRDefault="00C43226" w:rsidP="00A618B6">
      <w:pPr>
        <w:jc w:val="both"/>
        <w:rPr>
          <w:rFonts w:ascii="Arial" w:hAnsi="Arial" w:cs="Arial"/>
          <w:sz w:val="22"/>
          <w:szCs w:val="22"/>
        </w:rPr>
      </w:pPr>
      <w:r w:rsidRPr="00B12086">
        <w:rPr>
          <w:rFonts w:ascii="Arial" w:hAnsi="Arial" w:cs="Arial"/>
          <w:sz w:val="22"/>
          <w:szCs w:val="22"/>
        </w:rPr>
        <w:t>1.7. Fornecer</w:t>
      </w:r>
      <w:r w:rsidR="00A618B6" w:rsidRPr="00B12086">
        <w:rPr>
          <w:rFonts w:ascii="Arial" w:hAnsi="Arial" w:cs="Arial"/>
          <w:sz w:val="22"/>
          <w:szCs w:val="22"/>
        </w:rPr>
        <w:t xml:space="preserve"> equipe de montagem, desmontagem e manutenção durante o evento e efetuar a segurança dos itens instalados, desde o momento da instalação até a retirada destes</w:t>
      </w:r>
      <w:r w:rsidR="00A618B6">
        <w:rPr>
          <w:rFonts w:ascii="Arial" w:hAnsi="Arial" w:cs="Arial"/>
          <w:sz w:val="22"/>
          <w:szCs w:val="22"/>
        </w:rPr>
        <w:t>.</w:t>
      </w:r>
    </w:p>
    <w:p w:rsidR="00A618B6" w:rsidRPr="00B12086" w:rsidRDefault="00A618B6" w:rsidP="00A618B6">
      <w:pPr>
        <w:jc w:val="both"/>
        <w:rPr>
          <w:rFonts w:ascii="Arial" w:hAnsi="Arial" w:cs="Arial"/>
          <w:sz w:val="22"/>
          <w:szCs w:val="22"/>
        </w:rPr>
      </w:pPr>
    </w:p>
    <w:p w:rsidR="00A618B6" w:rsidRPr="00B12086" w:rsidRDefault="00C43226" w:rsidP="00A618B6">
      <w:pPr>
        <w:jc w:val="both"/>
        <w:rPr>
          <w:rFonts w:ascii="Arial" w:hAnsi="Arial" w:cs="Arial"/>
          <w:sz w:val="22"/>
          <w:szCs w:val="22"/>
        </w:rPr>
      </w:pPr>
      <w:r>
        <w:rPr>
          <w:rFonts w:ascii="Arial" w:hAnsi="Arial" w:cs="Arial"/>
          <w:sz w:val="22"/>
          <w:szCs w:val="22"/>
        </w:rPr>
        <w:t>1.8. Os</w:t>
      </w:r>
      <w:r w:rsidR="00A618B6">
        <w:rPr>
          <w:rFonts w:ascii="Arial" w:hAnsi="Arial" w:cs="Arial"/>
          <w:sz w:val="22"/>
          <w:szCs w:val="22"/>
        </w:rPr>
        <w:t xml:space="preserve"> brinquedos devem ser acompanhados de monitores. </w:t>
      </w:r>
      <w:r w:rsidR="00A618B6" w:rsidRPr="00B12086">
        <w:rPr>
          <w:rFonts w:ascii="Arial" w:hAnsi="Arial" w:cs="Arial"/>
          <w:sz w:val="22"/>
          <w:szCs w:val="22"/>
        </w:rPr>
        <w:t>Os funcionários</w:t>
      </w:r>
      <w:r w:rsidR="00A618B6">
        <w:rPr>
          <w:rFonts w:ascii="Arial" w:hAnsi="Arial" w:cs="Arial"/>
          <w:sz w:val="22"/>
          <w:szCs w:val="22"/>
        </w:rPr>
        <w:t>/monitores</w:t>
      </w:r>
      <w:r w:rsidR="00A618B6" w:rsidRPr="00B12086">
        <w:rPr>
          <w:rFonts w:ascii="Arial" w:hAnsi="Arial" w:cs="Arial"/>
          <w:sz w:val="22"/>
          <w:szCs w:val="22"/>
        </w:rPr>
        <w:t xml:space="preserve"> deverão estar identificados, quando estiverem prestando os serviços nas dependências do evento</w:t>
      </w:r>
      <w:r w:rsidR="00A618B6">
        <w:rPr>
          <w:rFonts w:ascii="Arial" w:hAnsi="Arial" w:cs="Arial"/>
          <w:sz w:val="22"/>
          <w:szCs w:val="22"/>
        </w:rPr>
        <w:t xml:space="preserve"> e garantir que ocorra de forma coordenada.</w:t>
      </w:r>
      <w:r w:rsidR="00A618B6" w:rsidRPr="00B12086">
        <w:rPr>
          <w:rFonts w:ascii="Arial" w:hAnsi="Arial" w:cs="Arial"/>
          <w:sz w:val="22"/>
          <w:szCs w:val="22"/>
        </w:rPr>
        <w:t xml:space="preserve"> </w:t>
      </w:r>
    </w:p>
    <w:p w:rsidR="00A618B6" w:rsidRPr="00B12086" w:rsidRDefault="00A618B6" w:rsidP="00A618B6">
      <w:pPr>
        <w:jc w:val="both"/>
        <w:rPr>
          <w:rFonts w:ascii="Arial" w:hAnsi="Arial" w:cs="Arial"/>
          <w:sz w:val="22"/>
          <w:szCs w:val="22"/>
        </w:rPr>
      </w:pPr>
      <w:r w:rsidRPr="00B12086">
        <w:rPr>
          <w:rFonts w:ascii="Arial" w:hAnsi="Arial" w:cs="Arial"/>
          <w:sz w:val="22"/>
          <w:szCs w:val="22"/>
        </w:rPr>
        <w:t xml:space="preserve"> </w:t>
      </w:r>
    </w:p>
    <w:p w:rsidR="00A618B6" w:rsidRPr="00B12086" w:rsidRDefault="00A618B6" w:rsidP="00A618B6">
      <w:pPr>
        <w:jc w:val="both"/>
        <w:rPr>
          <w:rFonts w:ascii="Arial" w:hAnsi="Arial" w:cs="Arial"/>
          <w:sz w:val="22"/>
          <w:szCs w:val="22"/>
        </w:rPr>
      </w:pPr>
      <w:r>
        <w:rPr>
          <w:rFonts w:ascii="Arial" w:hAnsi="Arial" w:cs="Arial"/>
          <w:sz w:val="22"/>
          <w:szCs w:val="22"/>
        </w:rPr>
        <w:t xml:space="preserve">1.9 </w:t>
      </w:r>
      <w:r w:rsidRPr="00B12086">
        <w:rPr>
          <w:rFonts w:ascii="Arial" w:hAnsi="Arial" w:cs="Arial"/>
          <w:sz w:val="22"/>
          <w:szCs w:val="22"/>
        </w:rPr>
        <w:t xml:space="preserve">Fica facultada à comissão de recebimento da área requisitante, anteriormente a data do evento e da prestação dos serviços, realizar verificação “in loco” para conferência das especificações dos itens a serem utilizados, sem aviso prévio. </w:t>
      </w:r>
    </w:p>
    <w:p w:rsidR="00A618B6" w:rsidRPr="00B12086" w:rsidRDefault="00A618B6" w:rsidP="00A618B6">
      <w:pPr>
        <w:jc w:val="both"/>
        <w:rPr>
          <w:rFonts w:ascii="Arial" w:hAnsi="Arial" w:cs="Arial"/>
          <w:sz w:val="22"/>
          <w:szCs w:val="22"/>
        </w:rPr>
      </w:pPr>
    </w:p>
    <w:p w:rsidR="00A618B6" w:rsidRPr="00B12086" w:rsidRDefault="00A618B6" w:rsidP="00A618B6">
      <w:pPr>
        <w:jc w:val="both"/>
        <w:rPr>
          <w:rFonts w:ascii="Arial" w:hAnsi="Arial" w:cs="Arial"/>
          <w:sz w:val="22"/>
          <w:szCs w:val="22"/>
        </w:rPr>
      </w:pPr>
      <w:r>
        <w:rPr>
          <w:rFonts w:ascii="Arial" w:hAnsi="Arial" w:cs="Arial"/>
          <w:sz w:val="22"/>
          <w:szCs w:val="22"/>
        </w:rPr>
        <w:t xml:space="preserve">1.10 </w:t>
      </w:r>
      <w:r w:rsidRPr="00B12086">
        <w:rPr>
          <w:rFonts w:ascii="Arial" w:hAnsi="Arial" w:cs="Arial"/>
          <w:sz w:val="22"/>
          <w:szCs w:val="22"/>
        </w:rPr>
        <w:t>A proponente vencedora será a única responsável por qualquer acidente que ocorra durante a realização do evento, caso comprovada a falha na montagem/instalação/manutenção dos itens utilizados</w:t>
      </w:r>
      <w:r>
        <w:rPr>
          <w:rFonts w:ascii="Arial" w:hAnsi="Arial" w:cs="Arial"/>
          <w:sz w:val="22"/>
          <w:szCs w:val="22"/>
        </w:rPr>
        <w:t xml:space="preserve"> para a prestação dos serviços e arcará com </w:t>
      </w:r>
      <w:r w:rsidRPr="00B12086">
        <w:rPr>
          <w:rFonts w:ascii="Arial" w:hAnsi="Arial" w:cs="Arial"/>
          <w:sz w:val="22"/>
          <w:szCs w:val="22"/>
        </w:rPr>
        <w:t>os custos de possíveis danos que venham a ocorrer nos materiais/equipamentos utilizados para a prestação dos serviços.</w:t>
      </w:r>
    </w:p>
    <w:p w:rsidR="00A618B6" w:rsidRPr="00B12086" w:rsidRDefault="00A618B6" w:rsidP="00A618B6">
      <w:pPr>
        <w:jc w:val="both"/>
        <w:rPr>
          <w:rFonts w:ascii="Arial" w:hAnsi="Arial" w:cs="Arial"/>
          <w:sz w:val="22"/>
          <w:szCs w:val="22"/>
        </w:rPr>
      </w:pPr>
    </w:p>
    <w:p w:rsidR="00A618B6" w:rsidRDefault="00C43226" w:rsidP="00A618B6">
      <w:pPr>
        <w:jc w:val="both"/>
        <w:rPr>
          <w:rFonts w:ascii="Arial" w:hAnsi="Arial" w:cs="Arial"/>
          <w:sz w:val="22"/>
          <w:szCs w:val="22"/>
        </w:rPr>
      </w:pPr>
      <w:r>
        <w:rPr>
          <w:rFonts w:ascii="Arial" w:hAnsi="Arial" w:cs="Arial"/>
          <w:sz w:val="22"/>
          <w:szCs w:val="22"/>
        </w:rPr>
        <w:t>1.11. As</w:t>
      </w:r>
      <w:r w:rsidR="00A618B6" w:rsidRPr="00B12086">
        <w:rPr>
          <w:rFonts w:ascii="Arial" w:hAnsi="Arial" w:cs="Arial"/>
          <w:sz w:val="22"/>
          <w:szCs w:val="22"/>
        </w:rPr>
        <w:t xml:space="preserve"> proponentes vencedoras ficam proibidas de cobrar qualquer valor para utilização dos brinquedos. </w:t>
      </w:r>
    </w:p>
    <w:p w:rsidR="00A618B6" w:rsidRPr="00B12086" w:rsidRDefault="00A618B6" w:rsidP="00A618B6">
      <w:pPr>
        <w:jc w:val="both"/>
        <w:rPr>
          <w:rFonts w:ascii="Arial" w:hAnsi="Arial" w:cs="Arial"/>
          <w:sz w:val="22"/>
          <w:szCs w:val="22"/>
        </w:rPr>
      </w:pPr>
      <w:r>
        <w:rPr>
          <w:rFonts w:ascii="Arial" w:hAnsi="Arial" w:cs="Arial"/>
          <w:sz w:val="22"/>
          <w:szCs w:val="22"/>
        </w:rPr>
        <w:t xml:space="preserve">  1.12. Os brinquedos serão utilizados nos dias 14 e 20 de julho de </w:t>
      </w:r>
      <w:r w:rsidR="00C43226">
        <w:rPr>
          <w:rFonts w:ascii="Arial" w:hAnsi="Arial" w:cs="Arial"/>
          <w:sz w:val="22"/>
          <w:szCs w:val="22"/>
        </w:rPr>
        <w:t>2019, e</w:t>
      </w:r>
      <w:r>
        <w:rPr>
          <w:rFonts w:ascii="Arial" w:hAnsi="Arial" w:cs="Arial"/>
          <w:sz w:val="22"/>
          <w:szCs w:val="22"/>
        </w:rPr>
        <w:t xml:space="preserve"> no mês de </w:t>
      </w:r>
      <w:proofErr w:type="gramStart"/>
      <w:r>
        <w:rPr>
          <w:rFonts w:ascii="Arial" w:hAnsi="Arial" w:cs="Arial"/>
          <w:sz w:val="22"/>
          <w:szCs w:val="22"/>
        </w:rPr>
        <w:t>Outubro</w:t>
      </w:r>
      <w:proofErr w:type="gramEnd"/>
      <w:r>
        <w:rPr>
          <w:rFonts w:ascii="Arial" w:hAnsi="Arial" w:cs="Arial"/>
          <w:sz w:val="22"/>
          <w:szCs w:val="22"/>
        </w:rPr>
        <w:t xml:space="preserve"> de 2019 (data a definir) sendo no período vespertino das 13horas ás 17horas.Todos os brinquedos devem incluir monitor.</w:t>
      </w:r>
    </w:p>
    <w:p w:rsidR="00A618B6" w:rsidRPr="007470DB" w:rsidRDefault="00A618B6" w:rsidP="00A618B6">
      <w:pPr>
        <w:jc w:val="both"/>
        <w:rPr>
          <w:rFonts w:ascii="Arial" w:hAnsi="Arial" w:cs="Arial"/>
          <w:b/>
          <w:sz w:val="22"/>
          <w:szCs w:val="22"/>
        </w:rPr>
      </w:pPr>
    </w:p>
    <w:p w:rsidR="00A618B6" w:rsidRPr="00721D9C" w:rsidRDefault="00A618B6" w:rsidP="00A618B6">
      <w:pPr>
        <w:jc w:val="both"/>
        <w:rPr>
          <w:rFonts w:ascii="Arial" w:hAnsi="Arial" w:cs="Arial"/>
          <w:b/>
          <w:sz w:val="22"/>
          <w:szCs w:val="22"/>
          <w:u w:val="single"/>
        </w:rPr>
      </w:pPr>
      <w:r w:rsidRPr="00721D9C">
        <w:rPr>
          <w:rFonts w:ascii="Arial" w:hAnsi="Arial" w:cs="Arial"/>
          <w:b/>
          <w:sz w:val="22"/>
          <w:szCs w:val="22"/>
          <w:u w:val="single"/>
        </w:rPr>
        <w:t>2 - DAS CONDIÇÕES DE PARTICIPAÇÃO E DA FORMA DE FORNECIMENTO:</w:t>
      </w:r>
    </w:p>
    <w:p w:rsidR="00A618B6" w:rsidRPr="004A2151" w:rsidRDefault="00A618B6" w:rsidP="00A618B6">
      <w:pPr>
        <w:pStyle w:val="Corpodetexto3"/>
        <w:tabs>
          <w:tab w:val="left" w:pos="709"/>
        </w:tabs>
        <w:jc w:val="both"/>
        <w:rPr>
          <w:rFonts w:ascii="Arial" w:hAnsi="Arial" w:cs="Arial"/>
          <w:sz w:val="22"/>
          <w:szCs w:val="22"/>
        </w:rPr>
      </w:pPr>
    </w:p>
    <w:p w:rsidR="00A618B6" w:rsidRPr="004A2151" w:rsidRDefault="00A618B6" w:rsidP="00A618B6">
      <w:pPr>
        <w:pStyle w:val="Corpodetexto3"/>
        <w:tabs>
          <w:tab w:val="left" w:pos="426"/>
        </w:tabs>
        <w:jc w:val="both"/>
        <w:rPr>
          <w:rFonts w:ascii="Arial" w:hAnsi="Arial" w:cs="Arial"/>
          <w:sz w:val="22"/>
          <w:szCs w:val="22"/>
        </w:rPr>
      </w:pPr>
      <w:r>
        <w:rPr>
          <w:rFonts w:ascii="Arial" w:hAnsi="Arial" w:cs="Arial"/>
          <w:sz w:val="22"/>
          <w:szCs w:val="22"/>
        </w:rPr>
        <w:t>2.1</w:t>
      </w:r>
      <w:r w:rsidRPr="004A2151">
        <w:rPr>
          <w:rFonts w:ascii="Arial" w:hAnsi="Arial" w:cs="Arial"/>
          <w:sz w:val="22"/>
          <w:szCs w:val="22"/>
        </w:rPr>
        <w:t xml:space="preserve"> </w:t>
      </w:r>
      <w:r w:rsidR="00C43226" w:rsidRPr="004A2151">
        <w:rPr>
          <w:rFonts w:ascii="Arial" w:hAnsi="Arial" w:cs="Arial"/>
          <w:sz w:val="22"/>
          <w:szCs w:val="22"/>
        </w:rPr>
        <w:tab/>
        <w:t>. Poderão</w:t>
      </w:r>
      <w:r w:rsidRPr="004A2151">
        <w:rPr>
          <w:rFonts w:ascii="Arial" w:hAnsi="Arial" w:cs="Arial"/>
          <w:sz w:val="22"/>
          <w:szCs w:val="22"/>
        </w:rPr>
        <w:t xml:space="preserve"> participar deste Pregão os interessados que comprovarem possuir os requisitos mínimos de qualificação exigidos no item 7 - DA HABILITAÇÃO.</w:t>
      </w:r>
    </w:p>
    <w:p w:rsidR="00A618B6" w:rsidRPr="004A2151" w:rsidRDefault="00A618B6" w:rsidP="00A618B6">
      <w:pPr>
        <w:pStyle w:val="Corpodetexto3"/>
        <w:tabs>
          <w:tab w:val="left" w:pos="284"/>
          <w:tab w:val="left" w:pos="426"/>
        </w:tabs>
        <w:jc w:val="both"/>
        <w:rPr>
          <w:rFonts w:ascii="Arial" w:hAnsi="Arial" w:cs="Arial"/>
          <w:sz w:val="22"/>
          <w:szCs w:val="22"/>
        </w:rPr>
      </w:pPr>
      <w:r w:rsidRPr="004A2151">
        <w:rPr>
          <w:rFonts w:ascii="Arial" w:hAnsi="Arial" w:cs="Arial"/>
          <w:sz w:val="22"/>
          <w:szCs w:val="22"/>
        </w:rPr>
        <w:t xml:space="preserve">2.2 </w:t>
      </w:r>
      <w:r>
        <w:rPr>
          <w:rFonts w:ascii="Arial" w:hAnsi="Arial" w:cs="Arial"/>
          <w:sz w:val="22"/>
          <w:szCs w:val="22"/>
        </w:rPr>
        <w:t xml:space="preserve">   </w:t>
      </w:r>
      <w:r w:rsidRPr="004A2151">
        <w:rPr>
          <w:rFonts w:ascii="Arial" w:hAnsi="Arial" w:cs="Arial"/>
          <w:sz w:val="22"/>
          <w:szCs w:val="22"/>
        </w:rPr>
        <w:t>Não poderão participar as empresas que se encontrem sob</w:t>
      </w:r>
      <w:r>
        <w:rPr>
          <w:rFonts w:ascii="Arial" w:hAnsi="Arial" w:cs="Arial"/>
          <w:sz w:val="22"/>
          <w:szCs w:val="22"/>
        </w:rPr>
        <w:t xml:space="preserve"> </w:t>
      </w:r>
      <w:r w:rsidRPr="004A2151">
        <w:rPr>
          <w:rFonts w:ascii="Arial" w:hAnsi="Arial" w:cs="Arial"/>
          <w:sz w:val="22"/>
          <w:szCs w:val="22"/>
        </w:rPr>
        <w:t xml:space="preserve">falência, recuperação judicial, concurso de credores, dissolução, liquidação ou em regime de consórcio, qualquer que seja sua forma de constituição, bem como, as empresas declaradas inidôneas e as suspensas de licitar e contratar com este Órgão, e, ainda, servidores desta Prefeitura Municipal, na forma do art. 9º, inciso III, da Lei </w:t>
      </w:r>
      <w:proofErr w:type="gramStart"/>
      <w:r w:rsidRPr="004A2151">
        <w:rPr>
          <w:rFonts w:ascii="Arial" w:hAnsi="Arial" w:cs="Arial"/>
          <w:sz w:val="22"/>
          <w:szCs w:val="22"/>
        </w:rPr>
        <w:t>n.º</w:t>
      </w:r>
      <w:proofErr w:type="gramEnd"/>
      <w:r w:rsidRPr="004A2151">
        <w:rPr>
          <w:rFonts w:ascii="Arial" w:hAnsi="Arial" w:cs="Arial"/>
          <w:sz w:val="22"/>
          <w:szCs w:val="22"/>
        </w:rPr>
        <w:t xml:space="preserve"> 8.666/93, bem como Art. 24 da Lei Orgânica do Município de </w:t>
      </w:r>
      <w:proofErr w:type="spellStart"/>
      <w:r w:rsidRPr="004A2151">
        <w:rPr>
          <w:rFonts w:ascii="Arial" w:hAnsi="Arial" w:cs="Arial"/>
          <w:sz w:val="22"/>
          <w:szCs w:val="22"/>
        </w:rPr>
        <w:t>Ibiam</w:t>
      </w:r>
      <w:proofErr w:type="spellEnd"/>
      <w:r w:rsidRPr="004A2151">
        <w:rPr>
          <w:rFonts w:ascii="Arial" w:hAnsi="Arial" w:cs="Arial"/>
          <w:sz w:val="22"/>
          <w:szCs w:val="22"/>
        </w:rPr>
        <w:t>.</w:t>
      </w:r>
    </w:p>
    <w:p w:rsidR="00A618B6" w:rsidRDefault="00A618B6" w:rsidP="00A618B6">
      <w:pPr>
        <w:jc w:val="both"/>
        <w:rPr>
          <w:rFonts w:ascii="Arial" w:hAnsi="Arial" w:cs="Arial"/>
          <w:b/>
          <w:sz w:val="22"/>
          <w:szCs w:val="22"/>
          <w:u w:val="single"/>
        </w:rPr>
      </w:pPr>
    </w:p>
    <w:p w:rsidR="00A618B6" w:rsidRPr="00721D9C" w:rsidRDefault="00A618B6" w:rsidP="00A618B6">
      <w:pPr>
        <w:pStyle w:val="PargrafodaLista"/>
        <w:numPr>
          <w:ilvl w:val="0"/>
          <w:numId w:val="6"/>
        </w:numPr>
        <w:tabs>
          <w:tab w:val="left" w:pos="284"/>
          <w:tab w:val="left" w:pos="426"/>
        </w:tabs>
        <w:ind w:left="0" w:firstLine="0"/>
        <w:jc w:val="both"/>
        <w:rPr>
          <w:rFonts w:ascii="Arial" w:hAnsi="Arial" w:cs="Arial"/>
          <w:b/>
          <w:sz w:val="22"/>
          <w:szCs w:val="22"/>
          <w:u w:val="single"/>
        </w:rPr>
      </w:pPr>
      <w:r w:rsidRPr="00721D9C">
        <w:rPr>
          <w:rFonts w:ascii="Arial" w:hAnsi="Arial" w:cs="Arial"/>
          <w:b/>
          <w:sz w:val="22"/>
          <w:szCs w:val="22"/>
          <w:u w:val="single"/>
        </w:rPr>
        <w:t>- DO CREDENCIAMENTO:</w:t>
      </w:r>
    </w:p>
    <w:p w:rsidR="00A618B6" w:rsidRPr="004A2151" w:rsidRDefault="00A618B6" w:rsidP="00A618B6">
      <w:pPr>
        <w:pStyle w:val="Recuodecorpodetexto2"/>
        <w:spacing w:line="240" w:lineRule="auto"/>
        <w:ind w:left="0"/>
        <w:jc w:val="both"/>
        <w:rPr>
          <w:rFonts w:ascii="Arial" w:hAnsi="Arial" w:cs="Arial"/>
          <w:sz w:val="22"/>
          <w:szCs w:val="22"/>
        </w:rPr>
      </w:pPr>
    </w:p>
    <w:p w:rsidR="00A618B6" w:rsidRPr="005849F3" w:rsidRDefault="00A618B6" w:rsidP="00A618B6">
      <w:pPr>
        <w:adjustRightInd w:val="0"/>
        <w:jc w:val="both"/>
        <w:rPr>
          <w:rFonts w:ascii="Arial" w:hAnsi="Arial" w:cs="Arial"/>
          <w:sz w:val="22"/>
          <w:szCs w:val="22"/>
        </w:rPr>
      </w:pPr>
      <w:r w:rsidRPr="005849F3">
        <w:rPr>
          <w:rFonts w:ascii="Arial" w:hAnsi="Arial" w:cs="Arial"/>
          <w:sz w:val="22"/>
          <w:szCs w:val="22"/>
        </w:rPr>
        <w:t>O credenciamento do representante da licitante</w:t>
      </w:r>
      <w:r>
        <w:rPr>
          <w:rFonts w:ascii="Arial" w:hAnsi="Arial" w:cs="Arial"/>
          <w:sz w:val="22"/>
          <w:szCs w:val="22"/>
        </w:rPr>
        <w:t xml:space="preserve">, deverá ser apresentada FORA DOS ENVELOPES, e, </w:t>
      </w:r>
      <w:r w:rsidRPr="005849F3">
        <w:rPr>
          <w:rFonts w:ascii="Arial" w:hAnsi="Arial" w:cs="Arial"/>
          <w:sz w:val="22"/>
          <w:szCs w:val="22"/>
        </w:rPr>
        <w:t>deverá ser efetuado da seguinte forma</w:t>
      </w:r>
      <w:r>
        <w:rPr>
          <w:rFonts w:ascii="Arial" w:hAnsi="Arial" w:cs="Arial"/>
          <w:sz w:val="22"/>
          <w:szCs w:val="22"/>
        </w:rPr>
        <w:t>:</w:t>
      </w:r>
    </w:p>
    <w:p w:rsidR="00A618B6" w:rsidRPr="005849F3" w:rsidRDefault="00A618B6" w:rsidP="00A618B6">
      <w:pPr>
        <w:rPr>
          <w:rFonts w:ascii="Arial" w:hAnsi="Arial" w:cs="Arial"/>
          <w:sz w:val="22"/>
          <w:szCs w:val="22"/>
        </w:rPr>
      </w:pPr>
    </w:p>
    <w:p w:rsidR="00A618B6" w:rsidRPr="008C6569" w:rsidRDefault="00A618B6" w:rsidP="00A618B6">
      <w:pPr>
        <w:pStyle w:val="PargrafodaLista"/>
        <w:numPr>
          <w:ilvl w:val="1"/>
          <w:numId w:val="11"/>
        </w:numPr>
        <w:tabs>
          <w:tab w:val="left" w:pos="0"/>
          <w:tab w:val="left" w:pos="426"/>
        </w:tabs>
        <w:ind w:left="0" w:firstLine="0"/>
        <w:jc w:val="both"/>
        <w:rPr>
          <w:rFonts w:ascii="Arial" w:hAnsi="Arial" w:cs="Arial"/>
          <w:sz w:val="22"/>
          <w:szCs w:val="22"/>
        </w:rPr>
      </w:pPr>
      <w:r w:rsidRPr="008C6569">
        <w:rPr>
          <w:rFonts w:ascii="Arial" w:hAnsi="Arial" w:cs="Arial"/>
          <w:sz w:val="22"/>
          <w:szCs w:val="22"/>
        </w:rPr>
        <w:t xml:space="preserve">Na data, hora e local designado para início do credenciamento, o representante da empresa licitante deverá apresentar documento que comprove a existência dos necessários poderes para </w:t>
      </w:r>
      <w:r w:rsidRPr="00ED6791">
        <w:rPr>
          <w:rFonts w:ascii="Arial" w:hAnsi="Arial" w:cs="Arial"/>
          <w:sz w:val="22"/>
          <w:szCs w:val="22"/>
        </w:rPr>
        <w:t xml:space="preserve">representar a empresa, formular propostas verbais e praticar todos os atos inerentes ao certame, através de instrumento público ou particular de procuração, ou termo de credenciamento (conforme modelo constante do Anexo III), sendo </w:t>
      </w:r>
      <w:r w:rsidRPr="008C6569">
        <w:rPr>
          <w:rFonts w:ascii="Arial" w:hAnsi="Arial" w:cs="Arial"/>
          <w:sz w:val="22"/>
          <w:szCs w:val="22"/>
        </w:rPr>
        <w:t>que, deverá ser assinado pelo(s) representante(s) legal (</w:t>
      </w:r>
      <w:proofErr w:type="spellStart"/>
      <w:r w:rsidRPr="008C6569">
        <w:rPr>
          <w:rFonts w:ascii="Arial" w:hAnsi="Arial" w:cs="Arial"/>
          <w:sz w:val="22"/>
          <w:szCs w:val="22"/>
        </w:rPr>
        <w:t>is</w:t>
      </w:r>
      <w:proofErr w:type="spellEnd"/>
      <w:r w:rsidRPr="008C6569">
        <w:rPr>
          <w:rFonts w:ascii="Arial" w:hAnsi="Arial" w:cs="Arial"/>
          <w:sz w:val="22"/>
          <w:szCs w:val="22"/>
        </w:rPr>
        <w:t xml:space="preserve">) da empresa, </w:t>
      </w:r>
      <w:r w:rsidRPr="008C6569">
        <w:rPr>
          <w:rFonts w:ascii="Arial" w:hAnsi="Arial" w:cs="Arial"/>
          <w:b/>
          <w:bCs/>
          <w:sz w:val="22"/>
          <w:szCs w:val="22"/>
        </w:rPr>
        <w:t xml:space="preserve">cuja comprovação far-se-á através da apresentação, </w:t>
      </w:r>
      <w:r w:rsidRPr="008C6569">
        <w:rPr>
          <w:rFonts w:ascii="Arial" w:hAnsi="Arial" w:cs="Arial"/>
          <w:b/>
          <w:bCs/>
          <w:sz w:val="22"/>
          <w:szCs w:val="22"/>
          <w:u w:val="single"/>
        </w:rPr>
        <w:t>antes da abertura dos envelopes de habilitação</w:t>
      </w:r>
      <w:r w:rsidRPr="008C6569">
        <w:rPr>
          <w:rFonts w:ascii="Arial" w:hAnsi="Arial" w:cs="Arial"/>
          <w:b/>
          <w:bCs/>
          <w:sz w:val="22"/>
          <w:szCs w:val="22"/>
        </w:rPr>
        <w:t xml:space="preserve">, do ato Constitutivo, Estatuto ou Contrato Social, </w:t>
      </w:r>
      <w:r w:rsidRPr="008C6569">
        <w:rPr>
          <w:rFonts w:ascii="Arial" w:hAnsi="Arial" w:cs="Arial"/>
          <w:sz w:val="22"/>
          <w:szCs w:val="22"/>
        </w:rPr>
        <w:t>acompanhado da cópia autenticada em cartório ou funcionário da prefeitura da Cédula de Identidade ou documento equivalente, para conferência dos dados com aqueles informados no documento de credenciamento.</w:t>
      </w:r>
    </w:p>
    <w:p w:rsidR="00A618B6" w:rsidRPr="005849F3" w:rsidRDefault="00A618B6" w:rsidP="00A618B6">
      <w:pPr>
        <w:pStyle w:val="PargrafodaLista"/>
        <w:ind w:left="405"/>
        <w:jc w:val="both"/>
        <w:rPr>
          <w:rFonts w:ascii="Arial" w:hAnsi="Arial" w:cs="Arial"/>
          <w:sz w:val="22"/>
          <w:szCs w:val="22"/>
        </w:rPr>
      </w:pPr>
    </w:p>
    <w:p w:rsidR="00A618B6" w:rsidRPr="005849F3" w:rsidRDefault="00A618B6" w:rsidP="00A618B6">
      <w:pPr>
        <w:pStyle w:val="PargrafodaLista"/>
        <w:numPr>
          <w:ilvl w:val="1"/>
          <w:numId w:val="11"/>
        </w:numPr>
        <w:tabs>
          <w:tab w:val="left" w:pos="0"/>
          <w:tab w:val="left" w:pos="426"/>
        </w:tabs>
        <w:adjustRightInd w:val="0"/>
        <w:ind w:left="0" w:firstLine="0"/>
        <w:jc w:val="both"/>
        <w:rPr>
          <w:rFonts w:ascii="Arial" w:hAnsi="Arial" w:cs="Arial"/>
          <w:sz w:val="22"/>
          <w:szCs w:val="22"/>
        </w:rPr>
      </w:pPr>
      <w:r w:rsidRPr="005849F3">
        <w:rPr>
          <w:rFonts w:ascii="Arial" w:hAnsi="Arial" w:cs="Arial"/>
          <w:sz w:val="22"/>
          <w:szCs w:val="22"/>
        </w:rPr>
        <w:t>No caso de o representante</w:t>
      </w:r>
      <w:r>
        <w:rPr>
          <w:rFonts w:ascii="Arial" w:hAnsi="Arial" w:cs="Arial"/>
          <w:sz w:val="22"/>
          <w:szCs w:val="22"/>
        </w:rPr>
        <w:t xml:space="preserve"> ser sócio-gerente ou administrador</w:t>
      </w:r>
      <w:r w:rsidRPr="005849F3">
        <w:rPr>
          <w:rFonts w:ascii="Arial" w:hAnsi="Arial" w:cs="Arial"/>
          <w:sz w:val="22"/>
          <w:szCs w:val="22"/>
        </w:rPr>
        <w:t xml:space="preserve"> da empresa, o mesmo deverá apresentar o Ato Constitutivo, Contrato Social ou Estatuto da mesma, juntamente com a cópia de Cédula de Identidade ou documento equivalente autenticados, para conferência dos dados com aqueles informados no documento de credenciamento.</w:t>
      </w:r>
    </w:p>
    <w:p w:rsidR="00A618B6" w:rsidRPr="005849F3" w:rsidRDefault="00A618B6" w:rsidP="00A618B6">
      <w:pPr>
        <w:adjustRightInd w:val="0"/>
        <w:jc w:val="both"/>
        <w:rPr>
          <w:rFonts w:ascii="Arial" w:hAnsi="Arial" w:cs="Arial"/>
          <w:sz w:val="22"/>
          <w:szCs w:val="22"/>
        </w:rPr>
      </w:pPr>
    </w:p>
    <w:p w:rsidR="00A618B6" w:rsidRPr="005849F3" w:rsidRDefault="00A618B6" w:rsidP="00A618B6">
      <w:pPr>
        <w:pStyle w:val="PargrafodaLista"/>
        <w:numPr>
          <w:ilvl w:val="1"/>
          <w:numId w:val="11"/>
        </w:numPr>
        <w:tabs>
          <w:tab w:val="left" w:pos="0"/>
          <w:tab w:val="left" w:pos="284"/>
          <w:tab w:val="left" w:pos="426"/>
        </w:tabs>
        <w:adjustRightInd w:val="0"/>
        <w:ind w:left="0" w:firstLine="0"/>
        <w:jc w:val="both"/>
        <w:rPr>
          <w:rFonts w:ascii="Arial" w:hAnsi="Arial" w:cs="Arial"/>
          <w:b/>
          <w:bCs/>
          <w:sz w:val="22"/>
          <w:szCs w:val="22"/>
          <w:u w:val="single"/>
        </w:rPr>
      </w:pPr>
      <w:r w:rsidRPr="005849F3">
        <w:rPr>
          <w:rFonts w:ascii="Arial" w:hAnsi="Arial" w:cs="Arial"/>
          <w:b/>
          <w:bCs/>
          <w:sz w:val="22"/>
          <w:szCs w:val="22"/>
          <w:u w:val="single"/>
        </w:rPr>
        <w:t xml:space="preserve"> A documentação referente ao credenciamento deverá ser apresentada FORA DOS ENVELOPES proposta e documentação, em 01(uma) via original ou cópia autenticada por tabelião ou aind</w:t>
      </w:r>
      <w:r>
        <w:rPr>
          <w:rFonts w:ascii="Arial" w:hAnsi="Arial" w:cs="Arial"/>
          <w:b/>
          <w:bCs/>
          <w:sz w:val="22"/>
          <w:szCs w:val="22"/>
          <w:u w:val="single"/>
        </w:rPr>
        <w:t>a, por funcionário da Administração</w:t>
      </w:r>
      <w:r w:rsidRPr="005849F3">
        <w:rPr>
          <w:rFonts w:ascii="Arial" w:hAnsi="Arial" w:cs="Arial"/>
          <w:b/>
          <w:bCs/>
          <w:sz w:val="22"/>
          <w:szCs w:val="22"/>
          <w:u w:val="single"/>
        </w:rPr>
        <w:t xml:space="preserve"> Municipal.</w:t>
      </w:r>
    </w:p>
    <w:p w:rsidR="00A618B6" w:rsidRPr="005849F3" w:rsidRDefault="00A618B6" w:rsidP="00A618B6">
      <w:pPr>
        <w:pStyle w:val="PargrafodaLista"/>
        <w:tabs>
          <w:tab w:val="left" w:pos="0"/>
          <w:tab w:val="left" w:pos="284"/>
          <w:tab w:val="left" w:pos="426"/>
        </w:tabs>
        <w:ind w:left="0"/>
        <w:rPr>
          <w:rFonts w:ascii="Arial" w:hAnsi="Arial" w:cs="Arial"/>
          <w:b/>
          <w:bCs/>
          <w:sz w:val="22"/>
          <w:szCs w:val="22"/>
          <w:u w:val="single"/>
        </w:rPr>
      </w:pPr>
    </w:p>
    <w:p w:rsidR="00A618B6" w:rsidRPr="00ED6791" w:rsidRDefault="00A618B6" w:rsidP="00A618B6">
      <w:pPr>
        <w:pStyle w:val="PargrafodaLista"/>
        <w:numPr>
          <w:ilvl w:val="1"/>
          <w:numId w:val="11"/>
        </w:numPr>
        <w:tabs>
          <w:tab w:val="left" w:pos="0"/>
          <w:tab w:val="left" w:pos="284"/>
          <w:tab w:val="center" w:pos="426"/>
        </w:tabs>
        <w:adjustRightInd w:val="0"/>
        <w:ind w:left="0" w:firstLine="0"/>
        <w:jc w:val="both"/>
        <w:rPr>
          <w:rFonts w:ascii="Arial" w:hAnsi="Arial" w:cs="Arial"/>
          <w:sz w:val="22"/>
          <w:szCs w:val="22"/>
        </w:rPr>
      </w:pPr>
      <w:r w:rsidRPr="00ED6791">
        <w:rPr>
          <w:rFonts w:ascii="Arial" w:hAnsi="Arial" w:cs="Arial"/>
          <w:sz w:val="22"/>
          <w:szCs w:val="22"/>
        </w:rPr>
        <w:t>Apresentar a Declaração de que recebeu do órgão licitante os documentos exigidos, bem como, as informações para o cumprimento das obrigações objeto da licitação conforme Anexo IV.</w:t>
      </w:r>
    </w:p>
    <w:p w:rsidR="00A618B6" w:rsidRPr="0026562D" w:rsidRDefault="00A618B6" w:rsidP="00A618B6">
      <w:pPr>
        <w:rPr>
          <w:rFonts w:ascii="Arial" w:hAnsi="Arial" w:cs="Arial"/>
          <w:color w:val="FF0000"/>
          <w:sz w:val="22"/>
          <w:szCs w:val="22"/>
        </w:rPr>
      </w:pPr>
    </w:p>
    <w:p w:rsidR="00A618B6" w:rsidRPr="00F52C97" w:rsidRDefault="00A618B6" w:rsidP="00A618B6">
      <w:pPr>
        <w:pStyle w:val="PargrafodaLista"/>
        <w:numPr>
          <w:ilvl w:val="1"/>
          <w:numId w:val="11"/>
        </w:numPr>
        <w:tabs>
          <w:tab w:val="left" w:pos="0"/>
          <w:tab w:val="left" w:pos="426"/>
        </w:tabs>
        <w:ind w:left="0" w:firstLine="0"/>
        <w:jc w:val="both"/>
        <w:rPr>
          <w:rFonts w:ascii="Arial" w:hAnsi="Arial" w:cs="Arial"/>
          <w:sz w:val="22"/>
          <w:szCs w:val="22"/>
        </w:rPr>
      </w:pPr>
      <w:r w:rsidRPr="00F52C97">
        <w:rPr>
          <w:rFonts w:ascii="Arial" w:hAnsi="Arial" w:cs="Arial"/>
          <w:sz w:val="22"/>
          <w:szCs w:val="22"/>
        </w:rPr>
        <w:t xml:space="preserve">Deverá ainda ser apresentado junto ao credenciamento, </w:t>
      </w:r>
      <w:r w:rsidRPr="00F52C97">
        <w:rPr>
          <w:rFonts w:ascii="Arial" w:hAnsi="Arial" w:cs="Arial"/>
          <w:b/>
          <w:bCs/>
          <w:sz w:val="22"/>
          <w:szCs w:val="22"/>
        </w:rPr>
        <w:t xml:space="preserve">declaração </w:t>
      </w:r>
      <w:r w:rsidRPr="00F52C97">
        <w:rPr>
          <w:rFonts w:ascii="Arial" w:hAnsi="Arial" w:cs="Arial"/>
          <w:sz w:val="22"/>
          <w:szCs w:val="22"/>
        </w:rPr>
        <w:t>(em papel timbrado da empresa) se, Microempresa (</w:t>
      </w:r>
      <w:r w:rsidRPr="00F52C97">
        <w:rPr>
          <w:rFonts w:ascii="Arial" w:hAnsi="Arial" w:cs="Arial"/>
          <w:b/>
          <w:bCs/>
          <w:sz w:val="22"/>
          <w:szCs w:val="22"/>
        </w:rPr>
        <w:t>ME</w:t>
      </w:r>
      <w:r w:rsidRPr="00F52C97">
        <w:rPr>
          <w:rFonts w:ascii="Arial" w:hAnsi="Arial" w:cs="Arial"/>
          <w:sz w:val="22"/>
          <w:szCs w:val="22"/>
        </w:rPr>
        <w:t xml:space="preserve">) ou Empresa de Pequeno Porte </w:t>
      </w:r>
      <w:r w:rsidRPr="00F52C97">
        <w:rPr>
          <w:rFonts w:ascii="Arial" w:hAnsi="Arial" w:cs="Arial"/>
          <w:b/>
          <w:sz w:val="22"/>
          <w:szCs w:val="22"/>
        </w:rPr>
        <w:t>(EPP),</w:t>
      </w:r>
      <w:r w:rsidRPr="00F52C97">
        <w:rPr>
          <w:rFonts w:ascii="Arial" w:hAnsi="Arial" w:cs="Arial"/>
          <w:sz w:val="22"/>
          <w:szCs w:val="22"/>
        </w:rPr>
        <w:t xml:space="preserve"> quanto ao interesse nos benefícios contidos na LC 123/2006 e LC 147/2014, para efeitos de licitação, quando e no que couber (modelo anexo XII), juntamente com a certidão simplificada expedida pela Junta comercial do Estado (atualizada) </w:t>
      </w:r>
      <w:r w:rsidRPr="00F52C97">
        <w:rPr>
          <w:rFonts w:ascii="Arial" w:hAnsi="Arial" w:cs="Arial"/>
          <w:b/>
          <w:sz w:val="22"/>
          <w:szCs w:val="22"/>
          <w:u w:val="single"/>
        </w:rPr>
        <w:t>ou</w:t>
      </w:r>
      <w:r w:rsidRPr="00F52C97">
        <w:rPr>
          <w:rFonts w:ascii="Arial" w:hAnsi="Arial" w:cs="Arial"/>
          <w:sz w:val="22"/>
          <w:szCs w:val="22"/>
        </w:rPr>
        <w:t xml:space="preserve"> consulta ao cadastro de optantes pelo SIMPLES NACIONAL </w:t>
      </w:r>
      <w:r w:rsidRPr="00F52C97">
        <w:rPr>
          <w:rFonts w:ascii="Arial" w:hAnsi="Arial" w:cs="Arial"/>
          <w:b/>
          <w:sz w:val="22"/>
          <w:szCs w:val="22"/>
          <w:u w:val="single"/>
        </w:rPr>
        <w:t>ou</w:t>
      </w:r>
      <w:r w:rsidRPr="00F52C97">
        <w:rPr>
          <w:rFonts w:ascii="Arial" w:hAnsi="Arial" w:cs="Arial"/>
          <w:sz w:val="22"/>
          <w:szCs w:val="22"/>
        </w:rPr>
        <w:t xml:space="preserve"> Balanço de </w:t>
      </w:r>
      <w:r w:rsidRPr="00F52C97">
        <w:rPr>
          <w:rFonts w:ascii="Arial" w:hAnsi="Arial" w:cs="Arial"/>
          <w:sz w:val="22"/>
          <w:szCs w:val="22"/>
        </w:rPr>
        <w:lastRenderedPageBreak/>
        <w:t>Resultado Econômico (Demonstração do Resultado do Exercício – DRE) referente ao exercício de 2016, comprovando o faturamento permitido pela lei 123/06;.</w:t>
      </w:r>
    </w:p>
    <w:p w:rsidR="00A618B6" w:rsidRPr="00F52C97" w:rsidRDefault="00A618B6" w:rsidP="00A618B6">
      <w:pPr>
        <w:pStyle w:val="PargrafodaLista"/>
        <w:tabs>
          <w:tab w:val="left" w:pos="0"/>
          <w:tab w:val="left" w:pos="4294"/>
        </w:tabs>
        <w:ind w:left="0"/>
        <w:jc w:val="both"/>
        <w:rPr>
          <w:rFonts w:ascii="Arial" w:hAnsi="Arial" w:cs="Arial"/>
          <w:sz w:val="22"/>
          <w:szCs w:val="22"/>
        </w:rPr>
      </w:pPr>
      <w:r w:rsidRPr="00F52C97">
        <w:rPr>
          <w:rFonts w:ascii="Arial" w:hAnsi="Arial" w:cs="Arial"/>
          <w:sz w:val="22"/>
          <w:szCs w:val="22"/>
        </w:rPr>
        <w:br/>
        <w:t xml:space="preserve">§ único: salienta-se que a falsidade de declaração prestada objetivando benefícios da LC 123/2006, caracteriza o crime de que trata o art. 299 do Código Penal Brasileiro, sem prejuízo do enquadramento em outras figuras penais e das sanções administrativas cabíveis; </w:t>
      </w:r>
    </w:p>
    <w:p w:rsidR="00A618B6" w:rsidRDefault="00A618B6" w:rsidP="00A618B6">
      <w:pPr>
        <w:jc w:val="both"/>
        <w:rPr>
          <w:rFonts w:ascii="Arial" w:hAnsi="Arial" w:cs="Arial"/>
          <w:b/>
          <w:snapToGrid w:val="0"/>
          <w:sz w:val="22"/>
          <w:szCs w:val="22"/>
        </w:rPr>
      </w:pPr>
    </w:p>
    <w:p w:rsidR="00A618B6" w:rsidRPr="00721D9C" w:rsidRDefault="00A618B6" w:rsidP="00A618B6">
      <w:pPr>
        <w:jc w:val="both"/>
        <w:rPr>
          <w:rFonts w:ascii="Arial" w:hAnsi="Arial" w:cs="Arial"/>
          <w:b/>
          <w:snapToGrid w:val="0"/>
          <w:sz w:val="22"/>
          <w:szCs w:val="22"/>
          <w:u w:val="single"/>
        </w:rPr>
      </w:pPr>
      <w:r w:rsidRPr="00721D9C">
        <w:rPr>
          <w:rFonts w:ascii="Arial" w:hAnsi="Arial" w:cs="Arial"/>
          <w:b/>
          <w:snapToGrid w:val="0"/>
          <w:sz w:val="22"/>
          <w:szCs w:val="22"/>
          <w:u w:val="single"/>
        </w:rPr>
        <w:t>4 – DA VALIDADE DO REGISTRO DE PREÇOS</w:t>
      </w:r>
    </w:p>
    <w:p w:rsidR="00A618B6" w:rsidRPr="004A2151" w:rsidRDefault="00A618B6" w:rsidP="00A618B6">
      <w:pPr>
        <w:pStyle w:val="Corpodetexto"/>
        <w:tabs>
          <w:tab w:val="left" w:pos="709"/>
        </w:tabs>
        <w:rPr>
          <w:rFonts w:ascii="Arial" w:hAnsi="Arial" w:cs="Arial"/>
          <w:snapToGrid w:val="0"/>
          <w:sz w:val="22"/>
          <w:szCs w:val="22"/>
        </w:rPr>
      </w:pPr>
    </w:p>
    <w:p w:rsidR="00A618B6" w:rsidRPr="00ED6791" w:rsidRDefault="00A618B6" w:rsidP="00A618B6">
      <w:pPr>
        <w:pStyle w:val="Corpodetexto"/>
        <w:tabs>
          <w:tab w:val="left" w:pos="709"/>
        </w:tabs>
        <w:rPr>
          <w:rFonts w:ascii="Arial" w:hAnsi="Arial" w:cs="Arial"/>
          <w:snapToGrid w:val="0"/>
          <w:sz w:val="22"/>
          <w:szCs w:val="22"/>
        </w:rPr>
      </w:pPr>
      <w:smartTag w:uri="urn:schemas-microsoft-com:office:smarttags" w:element="metricconverter">
        <w:smartTagPr>
          <w:attr w:name="ProductID" w:val="4.1 A"/>
        </w:smartTagPr>
        <w:r w:rsidRPr="004A2151">
          <w:rPr>
            <w:rFonts w:ascii="Arial" w:hAnsi="Arial" w:cs="Arial"/>
            <w:snapToGrid w:val="0"/>
            <w:sz w:val="22"/>
            <w:szCs w:val="22"/>
          </w:rPr>
          <w:t>4.1 A</w:t>
        </w:r>
      </w:smartTag>
      <w:r w:rsidRPr="004A2151">
        <w:rPr>
          <w:rFonts w:ascii="Arial" w:hAnsi="Arial" w:cs="Arial"/>
          <w:snapToGrid w:val="0"/>
          <w:sz w:val="22"/>
          <w:szCs w:val="22"/>
        </w:rPr>
        <w:t xml:space="preserve"> Ata de Registro </w:t>
      </w:r>
      <w:r w:rsidRPr="00ED6791">
        <w:rPr>
          <w:rFonts w:ascii="Arial" w:hAnsi="Arial" w:cs="Arial"/>
          <w:snapToGrid w:val="0"/>
          <w:sz w:val="22"/>
          <w:szCs w:val="22"/>
        </w:rPr>
        <w:t xml:space="preserve">de Preço que firmará o compromisso para futura contratação entre as partes, </w:t>
      </w:r>
      <w:r w:rsidR="00C43226">
        <w:rPr>
          <w:rFonts w:ascii="Arial" w:hAnsi="Arial" w:cs="Arial"/>
          <w:sz w:val="22"/>
          <w:szCs w:val="22"/>
        </w:rPr>
        <w:t>a ser firmada com a</w:t>
      </w:r>
      <w:r w:rsidRPr="00ED6791">
        <w:rPr>
          <w:rFonts w:ascii="Arial" w:hAnsi="Arial" w:cs="Arial"/>
          <w:sz w:val="22"/>
          <w:szCs w:val="22"/>
        </w:rPr>
        <w:t xml:space="preserve"> licitante vencedor</w:t>
      </w:r>
      <w:r w:rsidR="00C43226">
        <w:rPr>
          <w:rFonts w:ascii="Arial" w:hAnsi="Arial" w:cs="Arial"/>
          <w:sz w:val="22"/>
          <w:szCs w:val="22"/>
        </w:rPr>
        <w:t>a</w:t>
      </w:r>
      <w:r w:rsidRPr="00ED6791">
        <w:rPr>
          <w:rFonts w:ascii="Arial" w:hAnsi="Arial" w:cs="Arial"/>
          <w:sz w:val="22"/>
          <w:szCs w:val="22"/>
        </w:rPr>
        <w:t xml:space="preserve">, será formalizada de acordo com o Anexo V e </w:t>
      </w:r>
      <w:r w:rsidRPr="00ED6791">
        <w:rPr>
          <w:rFonts w:ascii="Arial" w:hAnsi="Arial" w:cs="Arial"/>
          <w:snapToGrid w:val="0"/>
          <w:sz w:val="22"/>
          <w:szCs w:val="22"/>
        </w:rPr>
        <w:t>terá validade por um período de 12(doze) meses, a partir da data de sua assinatura.</w:t>
      </w:r>
    </w:p>
    <w:p w:rsidR="00A618B6" w:rsidRPr="004A2151" w:rsidRDefault="00A618B6" w:rsidP="00A618B6">
      <w:pPr>
        <w:pStyle w:val="Normal2"/>
        <w:widowControl w:val="0"/>
        <w:rPr>
          <w:rFonts w:cs="Arial"/>
          <w:snapToGrid w:val="0"/>
          <w:sz w:val="22"/>
          <w:szCs w:val="22"/>
        </w:rPr>
      </w:pPr>
    </w:p>
    <w:p w:rsidR="00A618B6" w:rsidRPr="004A2151" w:rsidRDefault="00A618B6" w:rsidP="00A618B6">
      <w:pPr>
        <w:pStyle w:val="Normal2"/>
        <w:widowControl w:val="0"/>
        <w:rPr>
          <w:rFonts w:cs="Arial"/>
          <w:snapToGrid w:val="0"/>
          <w:sz w:val="22"/>
          <w:szCs w:val="22"/>
        </w:rPr>
      </w:pPr>
      <w:r w:rsidRPr="004A2151">
        <w:rPr>
          <w:rFonts w:cs="Arial"/>
          <w:snapToGrid w:val="0"/>
          <w:sz w:val="22"/>
          <w:szCs w:val="22"/>
        </w:rPr>
        <w:t>4.2. A Adm</w:t>
      </w:r>
      <w:r w:rsidR="00C43226">
        <w:rPr>
          <w:rFonts w:cs="Arial"/>
          <w:snapToGrid w:val="0"/>
          <w:sz w:val="22"/>
          <w:szCs w:val="22"/>
        </w:rPr>
        <w:t>inistração Municipal convocará a</w:t>
      </w:r>
      <w:r w:rsidRPr="004A2151">
        <w:rPr>
          <w:rFonts w:cs="Arial"/>
          <w:snapToGrid w:val="0"/>
          <w:sz w:val="22"/>
          <w:szCs w:val="22"/>
        </w:rPr>
        <w:t xml:space="preserve"> licitante vencedor</w:t>
      </w:r>
      <w:r w:rsidR="00C43226">
        <w:rPr>
          <w:rFonts w:cs="Arial"/>
          <w:snapToGrid w:val="0"/>
          <w:sz w:val="22"/>
          <w:szCs w:val="22"/>
        </w:rPr>
        <w:t>a</w:t>
      </w:r>
      <w:r w:rsidRPr="004A2151">
        <w:rPr>
          <w:rFonts w:cs="Arial"/>
          <w:snapToGrid w:val="0"/>
          <w:sz w:val="22"/>
          <w:szCs w:val="22"/>
        </w:rPr>
        <w:t>, para assinar a Ata de Registro de Preços, no prazo de até 02 (dois) dias úteis, contados do recebimento da convocação.</w:t>
      </w:r>
    </w:p>
    <w:p w:rsidR="00A618B6" w:rsidRPr="004A2151" w:rsidRDefault="00A618B6" w:rsidP="00A618B6">
      <w:pPr>
        <w:pStyle w:val="Corpodetexto33"/>
        <w:tabs>
          <w:tab w:val="num" w:pos="709"/>
        </w:tabs>
        <w:rPr>
          <w:rFonts w:ascii="Arial" w:hAnsi="Arial" w:cs="Arial"/>
          <w:sz w:val="22"/>
          <w:szCs w:val="22"/>
        </w:rPr>
      </w:pPr>
    </w:p>
    <w:p w:rsidR="00A618B6" w:rsidRPr="004A2151" w:rsidRDefault="00A618B6" w:rsidP="00A618B6">
      <w:pPr>
        <w:pStyle w:val="Corpodetexto33"/>
        <w:tabs>
          <w:tab w:val="num" w:pos="709"/>
        </w:tabs>
        <w:rPr>
          <w:rFonts w:ascii="Arial" w:hAnsi="Arial" w:cs="Arial"/>
          <w:sz w:val="22"/>
          <w:szCs w:val="22"/>
        </w:rPr>
      </w:pPr>
      <w:r w:rsidRPr="004A2151">
        <w:rPr>
          <w:rFonts w:ascii="Arial" w:hAnsi="Arial" w:cs="Arial"/>
          <w:sz w:val="22"/>
          <w:szCs w:val="22"/>
        </w:rPr>
        <w:t xml:space="preserve">4.3. Se </w:t>
      </w:r>
      <w:r w:rsidR="00C43226">
        <w:rPr>
          <w:rFonts w:ascii="Arial" w:hAnsi="Arial" w:cs="Arial"/>
          <w:snapToGrid w:val="0"/>
          <w:sz w:val="22"/>
          <w:szCs w:val="22"/>
        </w:rPr>
        <w:t>a</w:t>
      </w:r>
      <w:r w:rsidRPr="004A2151">
        <w:rPr>
          <w:rFonts w:ascii="Arial" w:hAnsi="Arial" w:cs="Arial"/>
          <w:snapToGrid w:val="0"/>
          <w:sz w:val="22"/>
          <w:szCs w:val="22"/>
        </w:rPr>
        <w:t xml:space="preserve"> licitante vencedor</w:t>
      </w:r>
      <w:r w:rsidR="00C43226">
        <w:rPr>
          <w:rFonts w:ascii="Arial" w:hAnsi="Arial" w:cs="Arial"/>
          <w:snapToGrid w:val="0"/>
          <w:sz w:val="22"/>
          <w:szCs w:val="22"/>
        </w:rPr>
        <w:t>a</w:t>
      </w:r>
      <w:r w:rsidRPr="004A2151">
        <w:rPr>
          <w:rFonts w:ascii="Arial" w:hAnsi="Arial" w:cs="Arial"/>
          <w:sz w:val="22"/>
          <w:szCs w:val="22"/>
        </w:rPr>
        <w:t xml:space="preserve"> </w:t>
      </w:r>
      <w:r w:rsidR="00C43226" w:rsidRPr="004A2151">
        <w:rPr>
          <w:rFonts w:ascii="Arial" w:hAnsi="Arial" w:cs="Arial"/>
          <w:sz w:val="22"/>
          <w:szCs w:val="22"/>
        </w:rPr>
        <w:t>se recusar</w:t>
      </w:r>
      <w:r w:rsidRPr="004A2151">
        <w:rPr>
          <w:rFonts w:ascii="Arial" w:hAnsi="Arial" w:cs="Arial"/>
          <w:sz w:val="22"/>
          <w:szCs w:val="22"/>
        </w:rPr>
        <w:t xml:space="preserve"> a assinar a Ata de Registro de Preços, sem justificativa por escrito serão aplicadas as penalidades constantes neste edital.  Aceita a justificativa pelo Prefeito Municipal serão convocados os demais licitantes a fazê-lo, na ordem de classificação, sem prejuízo da aplicação das penalidades previstas neste Edital.</w:t>
      </w:r>
    </w:p>
    <w:p w:rsidR="00A618B6" w:rsidRPr="004A2151" w:rsidRDefault="00A618B6" w:rsidP="00A618B6">
      <w:pPr>
        <w:jc w:val="both"/>
        <w:rPr>
          <w:rFonts w:ascii="Arial" w:hAnsi="Arial" w:cs="Arial"/>
          <w:snapToGrid w:val="0"/>
          <w:sz w:val="22"/>
          <w:szCs w:val="22"/>
        </w:rPr>
      </w:pPr>
    </w:p>
    <w:p w:rsidR="00A618B6" w:rsidRPr="004A2151" w:rsidRDefault="00A618B6" w:rsidP="00A618B6">
      <w:pPr>
        <w:jc w:val="both"/>
        <w:rPr>
          <w:rFonts w:ascii="Arial" w:hAnsi="Arial" w:cs="Arial"/>
          <w:snapToGrid w:val="0"/>
          <w:sz w:val="22"/>
          <w:szCs w:val="22"/>
        </w:rPr>
      </w:pPr>
      <w:r w:rsidRPr="004A2151">
        <w:rPr>
          <w:rFonts w:ascii="Arial" w:hAnsi="Arial" w:cs="Arial"/>
          <w:snapToGrid w:val="0"/>
          <w:sz w:val="22"/>
          <w:szCs w:val="22"/>
        </w:rPr>
        <w:t xml:space="preserve">4.4. Durante o prazo de validade do registro de preços o Município de </w:t>
      </w:r>
      <w:proofErr w:type="spellStart"/>
      <w:r w:rsidRPr="004A2151">
        <w:rPr>
          <w:rFonts w:ascii="Arial" w:hAnsi="Arial" w:cs="Arial"/>
          <w:snapToGrid w:val="0"/>
          <w:sz w:val="22"/>
          <w:szCs w:val="22"/>
        </w:rPr>
        <w:t>Ibiam</w:t>
      </w:r>
      <w:proofErr w:type="spellEnd"/>
      <w:r w:rsidRPr="004A2151">
        <w:rPr>
          <w:rFonts w:ascii="Arial" w:hAnsi="Arial" w:cs="Arial"/>
          <w:snapToGrid w:val="0"/>
          <w:sz w:val="22"/>
          <w:szCs w:val="22"/>
        </w:rPr>
        <w:t xml:space="preserve">/SC, não ficará obrigado a contratar os materiais deste pregão exclusivamente pelo Sistema de Registro de Preços, podendo realizar licitações ou proceder a outras formas de aquisição quando julgar conveniente, desde que obedecida à legislação pertinente às licitações, ficando assegurado ao beneficiário do registro a preferência em igualdade de condições. </w:t>
      </w:r>
    </w:p>
    <w:p w:rsidR="00A618B6" w:rsidRPr="004A2151" w:rsidRDefault="00A618B6" w:rsidP="00A618B6">
      <w:pPr>
        <w:jc w:val="both"/>
        <w:rPr>
          <w:rFonts w:ascii="Arial" w:hAnsi="Arial" w:cs="Arial"/>
          <w:snapToGrid w:val="0"/>
          <w:sz w:val="22"/>
          <w:szCs w:val="22"/>
        </w:rPr>
      </w:pPr>
    </w:p>
    <w:p w:rsidR="00A618B6" w:rsidRPr="004A2151" w:rsidRDefault="00A618B6" w:rsidP="00A618B6">
      <w:pPr>
        <w:jc w:val="both"/>
        <w:rPr>
          <w:rFonts w:ascii="Arial" w:hAnsi="Arial" w:cs="Arial"/>
          <w:snapToGrid w:val="0"/>
          <w:sz w:val="22"/>
          <w:szCs w:val="22"/>
        </w:rPr>
      </w:pPr>
      <w:r w:rsidRPr="004A2151">
        <w:rPr>
          <w:rFonts w:ascii="Arial" w:hAnsi="Arial" w:cs="Arial"/>
          <w:snapToGrid w:val="0"/>
          <w:sz w:val="22"/>
          <w:szCs w:val="22"/>
        </w:rPr>
        <w:t xml:space="preserve">4.5. O direito de preferência de que trata o subitem anterior poderá ser exercido pelo beneficiário do registro quando o Município de </w:t>
      </w:r>
      <w:proofErr w:type="spellStart"/>
      <w:r w:rsidRPr="004A2151">
        <w:rPr>
          <w:rFonts w:ascii="Arial" w:hAnsi="Arial" w:cs="Arial"/>
          <w:snapToGrid w:val="0"/>
          <w:sz w:val="22"/>
          <w:szCs w:val="22"/>
        </w:rPr>
        <w:t>Ibiam</w:t>
      </w:r>
      <w:proofErr w:type="spellEnd"/>
      <w:r w:rsidRPr="004A2151">
        <w:rPr>
          <w:rFonts w:ascii="Arial" w:hAnsi="Arial" w:cs="Arial"/>
          <w:snapToGrid w:val="0"/>
          <w:sz w:val="22"/>
          <w:szCs w:val="22"/>
        </w:rPr>
        <w:t xml:space="preserve">/SC, optar pela contratação por meio legalmente permitido e o preço cotado neste for igual ou superior ao registrado. </w:t>
      </w:r>
    </w:p>
    <w:p w:rsidR="00A618B6" w:rsidRPr="004A2151" w:rsidRDefault="00A618B6" w:rsidP="00A618B6">
      <w:pPr>
        <w:jc w:val="both"/>
        <w:rPr>
          <w:rFonts w:ascii="Arial" w:hAnsi="Arial" w:cs="Arial"/>
          <w:snapToGrid w:val="0"/>
          <w:sz w:val="22"/>
          <w:szCs w:val="22"/>
        </w:rPr>
      </w:pPr>
    </w:p>
    <w:p w:rsidR="00A618B6" w:rsidRPr="004A2151" w:rsidRDefault="00A618B6" w:rsidP="00A618B6">
      <w:pPr>
        <w:jc w:val="both"/>
        <w:rPr>
          <w:rFonts w:ascii="Arial" w:hAnsi="Arial" w:cs="Arial"/>
          <w:snapToGrid w:val="0"/>
          <w:sz w:val="22"/>
          <w:szCs w:val="22"/>
        </w:rPr>
      </w:pPr>
      <w:r w:rsidRPr="004A2151">
        <w:rPr>
          <w:rFonts w:ascii="Arial" w:hAnsi="Arial" w:cs="Arial"/>
          <w:snapToGrid w:val="0"/>
          <w:sz w:val="22"/>
          <w:szCs w:val="22"/>
        </w:rPr>
        <w:t xml:space="preserve">4.6. O gerenciador da ata de registro de preços acompanhará a evolução dos preços de mercado, com a finalidade de verificar sua compatibilidade com aqueles registrados na ata, sendo que serão considerados compatíveis com os de mercado, os preços registrados que forem iguais ou inferiores </w:t>
      </w:r>
      <w:proofErr w:type="spellStart"/>
      <w:r w:rsidRPr="004A2151">
        <w:rPr>
          <w:rFonts w:ascii="Arial" w:hAnsi="Arial" w:cs="Arial"/>
          <w:snapToGrid w:val="0"/>
          <w:sz w:val="22"/>
          <w:szCs w:val="22"/>
        </w:rPr>
        <w:t>a</w:t>
      </w:r>
      <w:proofErr w:type="spellEnd"/>
      <w:r w:rsidRPr="004A2151">
        <w:rPr>
          <w:rFonts w:ascii="Arial" w:hAnsi="Arial" w:cs="Arial"/>
          <w:snapToGrid w:val="0"/>
          <w:sz w:val="22"/>
          <w:szCs w:val="22"/>
        </w:rPr>
        <w:t xml:space="preserve"> média daqueles apurados pelo Município de </w:t>
      </w:r>
      <w:proofErr w:type="spellStart"/>
      <w:r w:rsidRPr="004A2151">
        <w:rPr>
          <w:rFonts w:ascii="Arial" w:hAnsi="Arial" w:cs="Arial"/>
          <w:snapToGrid w:val="0"/>
          <w:sz w:val="22"/>
          <w:szCs w:val="22"/>
        </w:rPr>
        <w:t>Ibiam</w:t>
      </w:r>
      <w:proofErr w:type="spellEnd"/>
      <w:r w:rsidRPr="004A2151">
        <w:rPr>
          <w:rFonts w:ascii="Arial" w:hAnsi="Arial" w:cs="Arial"/>
          <w:snapToGrid w:val="0"/>
          <w:sz w:val="22"/>
          <w:szCs w:val="22"/>
        </w:rPr>
        <w:t>/SC.</w:t>
      </w:r>
    </w:p>
    <w:p w:rsidR="00A618B6" w:rsidRPr="004A2151" w:rsidRDefault="00A618B6" w:rsidP="00A618B6">
      <w:pPr>
        <w:jc w:val="both"/>
        <w:rPr>
          <w:rFonts w:ascii="Arial" w:hAnsi="Arial" w:cs="Arial"/>
          <w:snapToGrid w:val="0"/>
          <w:sz w:val="22"/>
          <w:szCs w:val="22"/>
        </w:rPr>
      </w:pPr>
    </w:p>
    <w:p w:rsidR="00A618B6" w:rsidRPr="004A2151" w:rsidRDefault="00A618B6" w:rsidP="00A618B6">
      <w:pPr>
        <w:jc w:val="both"/>
        <w:rPr>
          <w:rFonts w:ascii="Arial" w:hAnsi="Arial" w:cs="Arial"/>
          <w:snapToGrid w:val="0"/>
          <w:sz w:val="22"/>
          <w:szCs w:val="22"/>
        </w:rPr>
      </w:pPr>
      <w:r w:rsidRPr="004A2151">
        <w:rPr>
          <w:rFonts w:ascii="Arial" w:hAnsi="Arial" w:cs="Arial"/>
          <w:snapToGrid w:val="0"/>
          <w:sz w:val="22"/>
          <w:szCs w:val="22"/>
        </w:rPr>
        <w:t xml:space="preserve">4.7. Caso seja constatado que o preço registrado na ata seja superior </w:t>
      </w:r>
      <w:proofErr w:type="spellStart"/>
      <w:r w:rsidRPr="004A2151">
        <w:rPr>
          <w:rFonts w:ascii="Arial" w:hAnsi="Arial" w:cs="Arial"/>
          <w:snapToGrid w:val="0"/>
          <w:sz w:val="22"/>
          <w:szCs w:val="22"/>
        </w:rPr>
        <w:t>a</w:t>
      </w:r>
      <w:proofErr w:type="spellEnd"/>
      <w:r w:rsidRPr="004A2151">
        <w:rPr>
          <w:rFonts w:ascii="Arial" w:hAnsi="Arial" w:cs="Arial"/>
          <w:snapToGrid w:val="0"/>
          <w:sz w:val="22"/>
          <w:szCs w:val="22"/>
        </w:rPr>
        <w:t xml:space="preserve"> média dos preços de mercado, o gerenciador solicitará ao fornecedor, por escrito, redução do preço registrado, de forma a adequá-lo aos níveis definidos no subitem anterior.</w:t>
      </w:r>
    </w:p>
    <w:p w:rsidR="00A618B6" w:rsidRPr="004A2151" w:rsidRDefault="00A618B6" w:rsidP="00A618B6">
      <w:pPr>
        <w:jc w:val="both"/>
        <w:rPr>
          <w:rFonts w:ascii="Arial" w:hAnsi="Arial" w:cs="Arial"/>
          <w:snapToGrid w:val="0"/>
          <w:sz w:val="22"/>
          <w:szCs w:val="22"/>
        </w:rPr>
      </w:pPr>
    </w:p>
    <w:p w:rsidR="00A618B6" w:rsidRDefault="00A618B6" w:rsidP="00A618B6">
      <w:pPr>
        <w:jc w:val="both"/>
        <w:rPr>
          <w:rFonts w:ascii="Arial" w:hAnsi="Arial" w:cs="Arial"/>
          <w:snapToGrid w:val="0"/>
          <w:sz w:val="22"/>
          <w:szCs w:val="22"/>
        </w:rPr>
      </w:pPr>
      <w:r w:rsidRPr="004A2151">
        <w:rPr>
          <w:rFonts w:ascii="Arial" w:hAnsi="Arial" w:cs="Arial"/>
          <w:snapToGrid w:val="0"/>
          <w:sz w:val="22"/>
          <w:szCs w:val="22"/>
        </w:rPr>
        <w:t>4.8. Caso o fornecedor não concorde em reduzir o preço, será liberado do compromisso assumido, e o gerenciador da ata d</w:t>
      </w:r>
      <w:r w:rsidR="00E469F4">
        <w:rPr>
          <w:rFonts w:ascii="Arial" w:hAnsi="Arial" w:cs="Arial"/>
          <w:snapToGrid w:val="0"/>
          <w:sz w:val="22"/>
          <w:szCs w:val="22"/>
        </w:rPr>
        <w:t>everá convocar a</w:t>
      </w:r>
      <w:r w:rsidRPr="004A2151">
        <w:rPr>
          <w:rFonts w:ascii="Arial" w:hAnsi="Arial" w:cs="Arial"/>
          <w:snapToGrid w:val="0"/>
          <w:sz w:val="22"/>
          <w:szCs w:val="22"/>
        </w:rPr>
        <w:t>s demais licitantes, visando igual oportunidade de negociação.</w:t>
      </w:r>
    </w:p>
    <w:p w:rsidR="00A618B6" w:rsidRDefault="00A618B6" w:rsidP="00A618B6">
      <w:pPr>
        <w:jc w:val="both"/>
        <w:rPr>
          <w:rFonts w:ascii="Arial" w:hAnsi="Arial" w:cs="Arial"/>
          <w:snapToGrid w:val="0"/>
          <w:sz w:val="22"/>
          <w:szCs w:val="22"/>
        </w:rPr>
      </w:pPr>
    </w:p>
    <w:p w:rsidR="00A618B6" w:rsidRPr="004A2151" w:rsidRDefault="00A618B6" w:rsidP="00A618B6">
      <w:pPr>
        <w:jc w:val="both"/>
        <w:rPr>
          <w:rFonts w:ascii="Arial" w:hAnsi="Arial" w:cs="Arial"/>
          <w:snapToGrid w:val="0"/>
          <w:sz w:val="22"/>
          <w:szCs w:val="22"/>
        </w:rPr>
      </w:pPr>
      <w:r w:rsidRPr="004A2151">
        <w:rPr>
          <w:rFonts w:ascii="Arial" w:hAnsi="Arial" w:cs="Arial"/>
          <w:snapToGrid w:val="0"/>
          <w:sz w:val="22"/>
          <w:szCs w:val="22"/>
        </w:rPr>
        <w:t>4.9. Caso seja constatado que o preço registrado na ata seja inferior à média dos preços de mercado, e o fornecedor, mediante requerimento devidamente comprovado, não puder cumprir o compromisso, será liberado do compromisso assumido, e o gerenciador da ata deverá convocar os demais licitantes, visando igual oportunidade de negociação.</w:t>
      </w:r>
    </w:p>
    <w:p w:rsidR="00A618B6" w:rsidRDefault="00A618B6" w:rsidP="00A618B6">
      <w:pPr>
        <w:jc w:val="both"/>
        <w:rPr>
          <w:rFonts w:ascii="Arial" w:hAnsi="Arial" w:cs="Arial"/>
          <w:snapToGrid w:val="0"/>
          <w:sz w:val="22"/>
          <w:szCs w:val="22"/>
        </w:rPr>
      </w:pPr>
    </w:p>
    <w:p w:rsidR="00A618B6" w:rsidRPr="004A2151" w:rsidRDefault="00A618B6" w:rsidP="00A618B6">
      <w:pPr>
        <w:jc w:val="both"/>
        <w:rPr>
          <w:rFonts w:ascii="Arial" w:hAnsi="Arial" w:cs="Arial"/>
          <w:snapToGrid w:val="0"/>
          <w:sz w:val="22"/>
          <w:szCs w:val="22"/>
        </w:rPr>
      </w:pPr>
      <w:r w:rsidRPr="004A2151">
        <w:rPr>
          <w:rFonts w:ascii="Arial" w:hAnsi="Arial" w:cs="Arial"/>
          <w:snapToGrid w:val="0"/>
          <w:sz w:val="22"/>
          <w:szCs w:val="22"/>
        </w:rPr>
        <w:t>4.10. Em hipótese de não haver êxito nas negociações de que tratam os subitens anteriores, o gerenciador procederá o cancelamento do registro.</w:t>
      </w:r>
    </w:p>
    <w:p w:rsidR="00A618B6" w:rsidRPr="004A2151" w:rsidRDefault="00A618B6" w:rsidP="00A618B6">
      <w:pPr>
        <w:autoSpaceDE w:val="0"/>
        <w:autoSpaceDN w:val="0"/>
        <w:adjustRightInd w:val="0"/>
        <w:jc w:val="both"/>
        <w:rPr>
          <w:rFonts w:ascii="Arial" w:hAnsi="Arial" w:cs="Arial"/>
          <w:sz w:val="22"/>
          <w:szCs w:val="22"/>
        </w:rPr>
      </w:pPr>
    </w:p>
    <w:p w:rsidR="00A618B6" w:rsidRPr="004A2151" w:rsidRDefault="00A618B6" w:rsidP="00A618B6">
      <w:pPr>
        <w:autoSpaceDE w:val="0"/>
        <w:autoSpaceDN w:val="0"/>
        <w:adjustRightInd w:val="0"/>
        <w:jc w:val="both"/>
        <w:rPr>
          <w:rFonts w:ascii="Arial" w:hAnsi="Arial" w:cs="Arial"/>
          <w:b/>
          <w:bCs/>
          <w:sz w:val="22"/>
          <w:szCs w:val="22"/>
          <w:u w:val="single"/>
        </w:rPr>
      </w:pPr>
      <w:r w:rsidRPr="004A2151">
        <w:rPr>
          <w:rFonts w:ascii="Arial" w:hAnsi="Arial" w:cs="Arial"/>
          <w:sz w:val="22"/>
          <w:szCs w:val="22"/>
        </w:rPr>
        <w:lastRenderedPageBreak/>
        <w:t xml:space="preserve">4.11. </w:t>
      </w:r>
      <w:r w:rsidRPr="004A2151">
        <w:rPr>
          <w:rFonts w:ascii="Arial" w:hAnsi="Arial" w:cs="Arial"/>
          <w:b/>
          <w:bCs/>
          <w:sz w:val="22"/>
          <w:szCs w:val="22"/>
        </w:rPr>
        <w:t xml:space="preserve"> </w:t>
      </w:r>
      <w:r w:rsidRPr="004A2151">
        <w:rPr>
          <w:rFonts w:ascii="Arial" w:hAnsi="Arial" w:cs="Arial"/>
          <w:b/>
          <w:bCs/>
          <w:sz w:val="22"/>
          <w:szCs w:val="22"/>
          <w:u w:val="single"/>
        </w:rPr>
        <w:t xml:space="preserve">O envelope da empresa inabilitada ou não vencedora ficará sob a guarda da Prefeitura de </w:t>
      </w:r>
      <w:proofErr w:type="spellStart"/>
      <w:r w:rsidRPr="004A2151">
        <w:rPr>
          <w:rFonts w:ascii="Arial" w:hAnsi="Arial" w:cs="Arial"/>
          <w:b/>
          <w:bCs/>
          <w:sz w:val="22"/>
          <w:szCs w:val="22"/>
          <w:u w:val="single"/>
        </w:rPr>
        <w:t>Ibiam</w:t>
      </w:r>
      <w:proofErr w:type="spellEnd"/>
      <w:r w:rsidRPr="004A2151">
        <w:rPr>
          <w:rFonts w:ascii="Arial" w:hAnsi="Arial" w:cs="Arial"/>
          <w:b/>
          <w:bCs/>
          <w:sz w:val="22"/>
          <w:szCs w:val="22"/>
          <w:u w:val="single"/>
        </w:rPr>
        <w:t xml:space="preserve">, pelo período de </w:t>
      </w:r>
      <w:r>
        <w:rPr>
          <w:rFonts w:ascii="Arial" w:hAnsi="Arial" w:cs="Arial"/>
          <w:b/>
          <w:bCs/>
          <w:sz w:val="22"/>
          <w:szCs w:val="22"/>
          <w:u w:val="single"/>
        </w:rPr>
        <w:t xml:space="preserve">30 </w:t>
      </w:r>
      <w:r w:rsidRPr="004A2151">
        <w:rPr>
          <w:rFonts w:ascii="Arial" w:hAnsi="Arial" w:cs="Arial"/>
          <w:b/>
          <w:bCs/>
          <w:sz w:val="22"/>
          <w:szCs w:val="22"/>
          <w:u w:val="single"/>
        </w:rPr>
        <w:t>(</w:t>
      </w:r>
      <w:r>
        <w:rPr>
          <w:rFonts w:ascii="Arial" w:hAnsi="Arial" w:cs="Arial"/>
          <w:b/>
          <w:bCs/>
          <w:sz w:val="22"/>
          <w:szCs w:val="22"/>
          <w:u w:val="single"/>
        </w:rPr>
        <w:t>trinta</w:t>
      </w:r>
      <w:r w:rsidRPr="004A2151">
        <w:rPr>
          <w:rFonts w:ascii="Arial" w:hAnsi="Arial" w:cs="Arial"/>
          <w:b/>
          <w:bCs/>
          <w:sz w:val="22"/>
          <w:szCs w:val="22"/>
          <w:u w:val="single"/>
        </w:rPr>
        <w:t>) dias, contados da data de abertura dos envelopes, findo o qual o proponente terá um prazo de 10(dez) dias corridos, para retira-lo junto ao setor de licitações, caso a empresa não retire o envelope no prazo acima mencionado o mesmo será incinerado.</w:t>
      </w:r>
    </w:p>
    <w:p w:rsidR="00A618B6" w:rsidRPr="004A2151" w:rsidRDefault="00A618B6" w:rsidP="00A618B6">
      <w:pPr>
        <w:widowControl w:val="0"/>
        <w:tabs>
          <w:tab w:val="left" w:pos="540"/>
        </w:tabs>
        <w:autoSpaceDE w:val="0"/>
        <w:autoSpaceDN w:val="0"/>
        <w:adjustRightInd w:val="0"/>
        <w:jc w:val="both"/>
        <w:rPr>
          <w:rFonts w:ascii="Arial" w:hAnsi="Arial" w:cs="Arial"/>
          <w:sz w:val="22"/>
          <w:szCs w:val="22"/>
        </w:rPr>
      </w:pPr>
    </w:p>
    <w:p w:rsidR="00A618B6" w:rsidRPr="004A2151" w:rsidRDefault="00A618B6" w:rsidP="00A618B6">
      <w:pPr>
        <w:autoSpaceDE w:val="0"/>
        <w:autoSpaceDN w:val="0"/>
        <w:adjustRightInd w:val="0"/>
        <w:jc w:val="both"/>
        <w:rPr>
          <w:rFonts w:ascii="Arial" w:hAnsi="Arial" w:cs="Arial"/>
          <w:sz w:val="22"/>
          <w:szCs w:val="22"/>
        </w:rPr>
      </w:pPr>
      <w:r w:rsidRPr="004A2151">
        <w:rPr>
          <w:rFonts w:ascii="Arial" w:hAnsi="Arial" w:cs="Arial"/>
          <w:sz w:val="22"/>
          <w:szCs w:val="22"/>
        </w:rPr>
        <w:t>4.12. SE TRATANDO DE MICRO-EMPRESA</w:t>
      </w:r>
      <w:r>
        <w:rPr>
          <w:rFonts w:ascii="Arial" w:hAnsi="Arial" w:cs="Arial"/>
          <w:sz w:val="22"/>
          <w:szCs w:val="22"/>
        </w:rPr>
        <w:t xml:space="preserve"> </w:t>
      </w:r>
      <w:r w:rsidRPr="004A2151">
        <w:rPr>
          <w:rFonts w:ascii="Arial" w:hAnsi="Arial" w:cs="Arial"/>
          <w:sz w:val="22"/>
          <w:szCs w:val="22"/>
        </w:rPr>
        <w:t>(ME), OU EMPRESA DE PEQUENO-PORTE</w:t>
      </w:r>
      <w:r>
        <w:rPr>
          <w:rFonts w:ascii="Arial" w:hAnsi="Arial" w:cs="Arial"/>
          <w:sz w:val="22"/>
          <w:szCs w:val="22"/>
        </w:rPr>
        <w:t xml:space="preserve"> </w:t>
      </w:r>
      <w:r w:rsidRPr="004A2151">
        <w:rPr>
          <w:rFonts w:ascii="Arial" w:hAnsi="Arial" w:cs="Arial"/>
          <w:sz w:val="22"/>
          <w:szCs w:val="22"/>
        </w:rPr>
        <w:t xml:space="preserve">(EPP), FICAM GARANTIDOS TODOS OS DIREITO CONSTANTES NA LEI COMPLEMENTAR 123/06, COM A NOVA REDAÇÃO DADA PELA LEI COMPLEMENTAR 147/2014. </w:t>
      </w:r>
    </w:p>
    <w:p w:rsidR="00A618B6" w:rsidRPr="004A2151" w:rsidRDefault="00A618B6" w:rsidP="00A618B6">
      <w:pPr>
        <w:pStyle w:val="TextosemFormatao"/>
        <w:jc w:val="both"/>
        <w:rPr>
          <w:rFonts w:ascii="Arial" w:hAnsi="Arial" w:cs="Arial"/>
          <w:b/>
          <w:bCs/>
          <w:sz w:val="22"/>
          <w:szCs w:val="22"/>
        </w:rPr>
      </w:pPr>
    </w:p>
    <w:p w:rsidR="00A618B6" w:rsidRPr="004A2151" w:rsidRDefault="00A618B6" w:rsidP="00A618B6">
      <w:pPr>
        <w:jc w:val="both"/>
        <w:rPr>
          <w:rFonts w:ascii="Arial" w:hAnsi="Arial" w:cs="Arial"/>
          <w:sz w:val="22"/>
          <w:szCs w:val="22"/>
        </w:rPr>
      </w:pPr>
      <w:r>
        <w:rPr>
          <w:rFonts w:ascii="Arial" w:hAnsi="Arial" w:cs="Arial"/>
          <w:b/>
          <w:bCs/>
          <w:sz w:val="22"/>
          <w:szCs w:val="22"/>
        </w:rPr>
        <w:t xml:space="preserve">4.13 </w:t>
      </w:r>
      <w:r w:rsidRPr="004A2151">
        <w:rPr>
          <w:rFonts w:ascii="Arial" w:hAnsi="Arial" w:cs="Arial"/>
          <w:b/>
          <w:bCs/>
          <w:sz w:val="22"/>
          <w:szCs w:val="22"/>
        </w:rPr>
        <w:t xml:space="preserve">AS EMPRESAS OPTANTES PELO SIMPLES (ME, EPP), DEVERAM COMPROVAR A SITUAÇÃO MEDIANTE APRESENTAR </w:t>
      </w:r>
      <w:r w:rsidRPr="004A2151">
        <w:rPr>
          <w:rFonts w:ascii="Arial" w:hAnsi="Arial" w:cs="Arial"/>
          <w:b/>
          <w:bCs/>
          <w:sz w:val="22"/>
          <w:szCs w:val="22"/>
          <w:u w:val="single"/>
        </w:rPr>
        <w:t>CERTIDÃO DA JUNTA COMERCIAL DE CONFORMIDADE COM O ART. 8º DA IN 103/07 DO DNRC.</w:t>
      </w:r>
    </w:p>
    <w:p w:rsidR="00A618B6" w:rsidRPr="004A2151" w:rsidRDefault="00A618B6" w:rsidP="00A618B6">
      <w:pPr>
        <w:spacing w:line="360" w:lineRule="auto"/>
        <w:jc w:val="both"/>
        <w:rPr>
          <w:rFonts w:ascii="Arial" w:hAnsi="Arial" w:cs="Arial"/>
          <w:b/>
          <w:sz w:val="22"/>
          <w:szCs w:val="22"/>
        </w:rPr>
      </w:pPr>
    </w:p>
    <w:p w:rsidR="00A618B6" w:rsidRPr="00721D9C" w:rsidRDefault="00A618B6" w:rsidP="00A618B6">
      <w:pPr>
        <w:jc w:val="both"/>
        <w:rPr>
          <w:rFonts w:ascii="Arial" w:hAnsi="Arial" w:cs="Arial"/>
          <w:b/>
          <w:sz w:val="22"/>
          <w:szCs w:val="22"/>
          <w:u w:val="single"/>
        </w:rPr>
      </w:pPr>
      <w:r w:rsidRPr="00721D9C">
        <w:rPr>
          <w:rFonts w:ascii="Arial" w:hAnsi="Arial" w:cs="Arial"/>
          <w:b/>
          <w:sz w:val="22"/>
          <w:szCs w:val="22"/>
          <w:u w:val="single"/>
        </w:rPr>
        <w:t>5 - DAS PROPOSTAS (Envelope 01):</w:t>
      </w:r>
    </w:p>
    <w:p w:rsidR="00A618B6" w:rsidRDefault="00A618B6" w:rsidP="00A618B6">
      <w:pPr>
        <w:pStyle w:val="Recuodecorpodetexto2"/>
        <w:spacing w:after="0" w:line="240" w:lineRule="auto"/>
        <w:ind w:left="0"/>
        <w:jc w:val="both"/>
        <w:rPr>
          <w:rFonts w:ascii="Arial" w:hAnsi="Arial" w:cs="Arial"/>
          <w:sz w:val="22"/>
          <w:szCs w:val="22"/>
        </w:rPr>
      </w:pPr>
    </w:p>
    <w:p w:rsidR="00A618B6" w:rsidRPr="004A2151" w:rsidRDefault="00A618B6" w:rsidP="00A618B6">
      <w:pPr>
        <w:pStyle w:val="Recuodecorpodetexto2"/>
        <w:spacing w:after="0" w:line="240" w:lineRule="auto"/>
        <w:ind w:left="0"/>
        <w:jc w:val="both"/>
        <w:rPr>
          <w:rFonts w:ascii="Arial" w:hAnsi="Arial" w:cs="Arial"/>
          <w:sz w:val="22"/>
          <w:szCs w:val="22"/>
        </w:rPr>
      </w:pPr>
      <w:r w:rsidRPr="004A2151">
        <w:rPr>
          <w:rFonts w:ascii="Arial" w:hAnsi="Arial" w:cs="Arial"/>
          <w:sz w:val="22"/>
          <w:szCs w:val="22"/>
        </w:rPr>
        <w:t>5.1.</w:t>
      </w:r>
      <w:r w:rsidRPr="004A2151">
        <w:rPr>
          <w:rFonts w:ascii="Arial" w:hAnsi="Arial" w:cs="Arial"/>
          <w:sz w:val="22"/>
          <w:szCs w:val="22"/>
        </w:rPr>
        <w:tab/>
        <w:t xml:space="preserve">A proposta comercial será apresentada em envelope lacrado, e indicará, obrigatoriamente, que se refere a esta licitação, data e hora da abertura, os preços unitários e globais, permitido no máximo duas casas após a vírgula em algarismo e por extenso, devendo prevalecer, em caso de divergência, o unitário sobre o global, por extenso sobre o algarismo, incluindo, todos os custos, inclusive tributos, sem emendas, rasuras, acréscimos e entrelinhas, devidamente datada e assinada pelo representante legal ou procurador da empresa com poderes para tanto. </w:t>
      </w:r>
    </w:p>
    <w:p w:rsidR="00A618B6" w:rsidRDefault="00A618B6" w:rsidP="00A618B6">
      <w:pPr>
        <w:pStyle w:val="Recuodecorpodetexto2"/>
        <w:spacing w:after="0" w:line="240" w:lineRule="auto"/>
        <w:ind w:left="0"/>
        <w:jc w:val="both"/>
        <w:rPr>
          <w:rFonts w:ascii="Arial" w:hAnsi="Arial" w:cs="Arial"/>
          <w:sz w:val="22"/>
          <w:szCs w:val="22"/>
        </w:rPr>
      </w:pPr>
    </w:p>
    <w:p w:rsidR="00A618B6" w:rsidRPr="004A2151" w:rsidRDefault="00A618B6" w:rsidP="00A618B6">
      <w:pPr>
        <w:pStyle w:val="Recuodecorpodetexto2"/>
        <w:spacing w:after="0" w:line="240" w:lineRule="auto"/>
        <w:ind w:left="0"/>
        <w:jc w:val="both"/>
        <w:rPr>
          <w:rFonts w:ascii="Arial" w:hAnsi="Arial" w:cs="Arial"/>
          <w:sz w:val="22"/>
          <w:szCs w:val="22"/>
        </w:rPr>
      </w:pPr>
      <w:r w:rsidRPr="004A2151">
        <w:rPr>
          <w:rFonts w:ascii="Arial" w:hAnsi="Arial" w:cs="Arial"/>
          <w:sz w:val="22"/>
          <w:szCs w:val="22"/>
        </w:rPr>
        <w:t>5.2. A empresa apresentará a proposta com valor unitário e total.</w:t>
      </w:r>
    </w:p>
    <w:p w:rsidR="00A618B6" w:rsidRDefault="00A618B6" w:rsidP="00A618B6">
      <w:pPr>
        <w:pStyle w:val="Recuodecorpodetexto2"/>
        <w:spacing w:after="0" w:line="240" w:lineRule="auto"/>
        <w:ind w:left="0"/>
        <w:jc w:val="both"/>
        <w:rPr>
          <w:rFonts w:ascii="Arial" w:hAnsi="Arial" w:cs="Arial"/>
          <w:sz w:val="22"/>
          <w:szCs w:val="22"/>
        </w:rPr>
      </w:pPr>
    </w:p>
    <w:p w:rsidR="00A618B6" w:rsidRPr="004A2151" w:rsidRDefault="00A618B6" w:rsidP="00A618B6">
      <w:pPr>
        <w:pStyle w:val="Recuodecorpodetexto2"/>
        <w:tabs>
          <w:tab w:val="left" w:pos="426"/>
        </w:tabs>
        <w:spacing w:after="0" w:line="240" w:lineRule="auto"/>
        <w:ind w:left="0"/>
        <w:jc w:val="both"/>
        <w:rPr>
          <w:rFonts w:ascii="Arial" w:hAnsi="Arial" w:cs="Arial"/>
          <w:sz w:val="22"/>
          <w:szCs w:val="22"/>
        </w:rPr>
      </w:pPr>
      <w:r w:rsidRPr="004A2151">
        <w:rPr>
          <w:rFonts w:ascii="Arial" w:hAnsi="Arial" w:cs="Arial"/>
          <w:sz w:val="22"/>
          <w:szCs w:val="22"/>
        </w:rPr>
        <w:t>5.3.</w:t>
      </w:r>
      <w:r w:rsidRPr="004A2151">
        <w:rPr>
          <w:rFonts w:ascii="Arial" w:hAnsi="Arial" w:cs="Arial"/>
          <w:sz w:val="22"/>
          <w:szCs w:val="22"/>
        </w:rPr>
        <w:tab/>
        <w:t>A proposta deverá conter, também, a indicação do banco, agência e número da conta corrente do licitante, endereço e telefone da empresa, be</w:t>
      </w:r>
      <w:r>
        <w:rPr>
          <w:rFonts w:ascii="Arial" w:hAnsi="Arial" w:cs="Arial"/>
          <w:sz w:val="22"/>
          <w:szCs w:val="22"/>
        </w:rPr>
        <w:t xml:space="preserve">m como dos números do CNPJ e da </w:t>
      </w:r>
      <w:r w:rsidRPr="004A2151">
        <w:rPr>
          <w:rFonts w:ascii="Arial" w:hAnsi="Arial" w:cs="Arial"/>
          <w:sz w:val="22"/>
          <w:szCs w:val="22"/>
        </w:rPr>
        <w:t>Inscrição Estadual ou Municipal, e e-mail para envio das respectivas AF- Autorização de Fornecimento.</w:t>
      </w:r>
    </w:p>
    <w:p w:rsidR="00A618B6" w:rsidRDefault="00A618B6" w:rsidP="00A618B6">
      <w:pPr>
        <w:pStyle w:val="Recuodecorpodetexto2"/>
        <w:spacing w:after="0" w:line="240" w:lineRule="auto"/>
        <w:ind w:left="0"/>
        <w:jc w:val="both"/>
        <w:rPr>
          <w:rFonts w:ascii="Arial" w:hAnsi="Arial" w:cs="Arial"/>
          <w:sz w:val="22"/>
          <w:szCs w:val="22"/>
        </w:rPr>
      </w:pPr>
      <w:r w:rsidRPr="004A2151">
        <w:rPr>
          <w:rFonts w:ascii="Arial" w:hAnsi="Arial" w:cs="Arial"/>
          <w:sz w:val="22"/>
          <w:szCs w:val="22"/>
        </w:rPr>
        <w:t>5.3.1. O CNPJ da proponente deverá ser o mesmo para efeito de emissão das notas fiscais e posterior pagamento.</w:t>
      </w:r>
    </w:p>
    <w:p w:rsidR="00A618B6" w:rsidRDefault="00A618B6" w:rsidP="00A618B6">
      <w:pPr>
        <w:pStyle w:val="Recuodecorpodetexto2"/>
        <w:spacing w:after="0" w:line="240" w:lineRule="auto"/>
        <w:ind w:left="0"/>
        <w:jc w:val="both"/>
        <w:rPr>
          <w:rFonts w:ascii="Arial" w:hAnsi="Arial" w:cs="Arial"/>
          <w:sz w:val="22"/>
          <w:szCs w:val="22"/>
        </w:rPr>
      </w:pPr>
    </w:p>
    <w:p w:rsidR="00A618B6" w:rsidRDefault="00A618B6" w:rsidP="00A618B6">
      <w:pPr>
        <w:pStyle w:val="Recuodecorpodetexto2"/>
        <w:spacing w:after="0" w:line="240" w:lineRule="auto"/>
        <w:ind w:left="0"/>
        <w:jc w:val="both"/>
        <w:rPr>
          <w:rFonts w:ascii="Arial" w:hAnsi="Arial" w:cs="Arial"/>
          <w:sz w:val="22"/>
          <w:szCs w:val="22"/>
        </w:rPr>
      </w:pPr>
      <w:r w:rsidRPr="004A2151">
        <w:rPr>
          <w:rFonts w:ascii="Arial" w:hAnsi="Arial" w:cs="Arial"/>
          <w:sz w:val="22"/>
          <w:szCs w:val="22"/>
        </w:rPr>
        <w:t>5.4. Não serão aceitos alterações no conteúdo das propostas.</w:t>
      </w:r>
    </w:p>
    <w:p w:rsidR="00A618B6" w:rsidRPr="004A2151" w:rsidRDefault="00A618B6" w:rsidP="00A618B6">
      <w:pPr>
        <w:pStyle w:val="Recuodecorpodetexto2"/>
        <w:spacing w:after="0" w:line="240" w:lineRule="auto"/>
        <w:ind w:left="0"/>
        <w:jc w:val="both"/>
        <w:rPr>
          <w:rFonts w:ascii="Arial" w:hAnsi="Arial" w:cs="Arial"/>
          <w:sz w:val="22"/>
          <w:szCs w:val="22"/>
        </w:rPr>
      </w:pPr>
      <w:r w:rsidRPr="004A2151">
        <w:rPr>
          <w:rFonts w:ascii="Arial" w:hAnsi="Arial" w:cs="Arial"/>
          <w:sz w:val="22"/>
          <w:szCs w:val="22"/>
        </w:rPr>
        <w:t>5.4.1 Erros de soma e/ou multiplicação serão corrigidos pelo Pregoeiro.</w:t>
      </w:r>
    </w:p>
    <w:p w:rsidR="00A618B6" w:rsidRPr="004A2151" w:rsidRDefault="00A618B6" w:rsidP="00A618B6">
      <w:pPr>
        <w:pStyle w:val="Recuodecorpodetexto2"/>
        <w:tabs>
          <w:tab w:val="left" w:pos="567"/>
        </w:tabs>
        <w:spacing w:after="0" w:line="240" w:lineRule="auto"/>
        <w:ind w:left="0"/>
        <w:jc w:val="both"/>
        <w:rPr>
          <w:rFonts w:ascii="Arial" w:hAnsi="Arial" w:cs="Arial"/>
          <w:sz w:val="22"/>
          <w:szCs w:val="22"/>
        </w:rPr>
      </w:pPr>
      <w:r w:rsidRPr="004A2151">
        <w:rPr>
          <w:rFonts w:ascii="Arial" w:hAnsi="Arial" w:cs="Arial"/>
          <w:sz w:val="22"/>
          <w:szCs w:val="22"/>
        </w:rPr>
        <w:t>5.4.2. Ausência de data e/ou rubrica na proposta poderá ser suprida pelo representante legal presente na sessão pública de abertura dos envelopes contendo a proposta, com poderes para esse fim.</w:t>
      </w:r>
    </w:p>
    <w:p w:rsidR="00A618B6" w:rsidRDefault="00A618B6" w:rsidP="00A618B6">
      <w:pPr>
        <w:pStyle w:val="Recuodecorpodetexto2"/>
        <w:spacing w:after="0" w:line="240" w:lineRule="auto"/>
        <w:ind w:left="0"/>
        <w:jc w:val="both"/>
        <w:rPr>
          <w:rFonts w:ascii="Arial" w:hAnsi="Arial" w:cs="Arial"/>
          <w:sz w:val="22"/>
          <w:szCs w:val="22"/>
        </w:rPr>
      </w:pPr>
    </w:p>
    <w:p w:rsidR="00A618B6" w:rsidRPr="004A2151" w:rsidRDefault="00A618B6" w:rsidP="00A618B6">
      <w:pPr>
        <w:pStyle w:val="Recuodecorpodetexto2"/>
        <w:spacing w:after="0" w:line="240" w:lineRule="auto"/>
        <w:ind w:left="0"/>
        <w:jc w:val="both"/>
        <w:rPr>
          <w:rFonts w:ascii="Arial" w:hAnsi="Arial" w:cs="Arial"/>
          <w:sz w:val="22"/>
          <w:szCs w:val="22"/>
        </w:rPr>
      </w:pPr>
      <w:r w:rsidRPr="004A2151">
        <w:rPr>
          <w:rFonts w:ascii="Arial" w:hAnsi="Arial" w:cs="Arial"/>
          <w:sz w:val="22"/>
          <w:szCs w:val="22"/>
        </w:rPr>
        <w:t>5.5.</w:t>
      </w:r>
      <w:r w:rsidRPr="004A2151">
        <w:rPr>
          <w:rFonts w:ascii="Arial" w:hAnsi="Arial" w:cs="Arial"/>
          <w:sz w:val="22"/>
          <w:szCs w:val="22"/>
        </w:rPr>
        <w:tab/>
        <w:t xml:space="preserve">Serão irrelevantes quaisquer ofertas que não se enquadrem nas especificações exigidas neste edital e seus anexos. </w:t>
      </w:r>
    </w:p>
    <w:p w:rsidR="00A618B6" w:rsidRDefault="00A618B6" w:rsidP="00A618B6">
      <w:pPr>
        <w:pStyle w:val="Recuodecorpodetexto2"/>
        <w:spacing w:after="0" w:line="240" w:lineRule="auto"/>
        <w:ind w:left="0"/>
        <w:jc w:val="both"/>
        <w:rPr>
          <w:rFonts w:ascii="Arial" w:hAnsi="Arial" w:cs="Arial"/>
          <w:sz w:val="22"/>
          <w:szCs w:val="22"/>
        </w:rPr>
      </w:pPr>
    </w:p>
    <w:p w:rsidR="00A618B6" w:rsidRPr="004A2151" w:rsidRDefault="00A618B6" w:rsidP="00A618B6">
      <w:pPr>
        <w:pStyle w:val="Recuodecorpodetexto2"/>
        <w:spacing w:after="0" w:line="240" w:lineRule="auto"/>
        <w:ind w:left="0"/>
        <w:jc w:val="both"/>
        <w:rPr>
          <w:rFonts w:ascii="Arial" w:hAnsi="Arial" w:cs="Arial"/>
          <w:sz w:val="22"/>
          <w:szCs w:val="22"/>
        </w:rPr>
      </w:pPr>
      <w:r w:rsidRPr="004A2151">
        <w:rPr>
          <w:rFonts w:ascii="Arial" w:hAnsi="Arial" w:cs="Arial"/>
          <w:sz w:val="22"/>
          <w:szCs w:val="22"/>
        </w:rPr>
        <w:t xml:space="preserve">5.6. As propostas terão validade mínima de 120 (cento e vinte) dias, a contar da data de apresentação das mesmas em sessão. As propostas que omitirem ou indicarem prazo de validade inferior ao mínimo permitido serão entendidas como válidas pelo período mínimo de 120 (cento e vinte) dias. </w:t>
      </w:r>
    </w:p>
    <w:p w:rsidR="00A618B6" w:rsidRDefault="00A618B6" w:rsidP="00A618B6">
      <w:pPr>
        <w:pStyle w:val="Recuodecorpodetexto2"/>
        <w:spacing w:after="0" w:line="240" w:lineRule="auto"/>
        <w:ind w:left="0"/>
        <w:jc w:val="both"/>
        <w:rPr>
          <w:rFonts w:ascii="Arial" w:hAnsi="Arial" w:cs="Arial"/>
          <w:sz w:val="22"/>
          <w:szCs w:val="22"/>
        </w:rPr>
      </w:pPr>
    </w:p>
    <w:p w:rsidR="00A618B6" w:rsidRPr="004A2151" w:rsidRDefault="00A618B6" w:rsidP="00A618B6">
      <w:pPr>
        <w:pStyle w:val="Recuodecorpodetexto2"/>
        <w:spacing w:after="0" w:line="240" w:lineRule="auto"/>
        <w:ind w:left="0"/>
        <w:jc w:val="both"/>
        <w:rPr>
          <w:rFonts w:ascii="Arial" w:hAnsi="Arial" w:cs="Arial"/>
          <w:sz w:val="22"/>
          <w:szCs w:val="22"/>
        </w:rPr>
      </w:pPr>
      <w:r w:rsidRPr="004A2151">
        <w:rPr>
          <w:rFonts w:ascii="Arial" w:hAnsi="Arial" w:cs="Arial"/>
          <w:sz w:val="22"/>
          <w:szCs w:val="22"/>
        </w:rPr>
        <w:t>5.7. A apresentação da proposta implicará pleno conhecimento e aceitação, por parte do licitante, das condições estabelecidas neste edital e seus anexos.</w:t>
      </w:r>
    </w:p>
    <w:p w:rsidR="00A618B6" w:rsidRPr="004A2151" w:rsidRDefault="00A618B6" w:rsidP="00A618B6">
      <w:pPr>
        <w:autoSpaceDE w:val="0"/>
        <w:autoSpaceDN w:val="0"/>
        <w:adjustRightInd w:val="0"/>
        <w:rPr>
          <w:rFonts w:ascii="Arial" w:hAnsi="Arial" w:cs="Arial"/>
          <w:b/>
          <w:bCs/>
          <w:sz w:val="22"/>
          <w:szCs w:val="22"/>
        </w:rPr>
      </w:pPr>
    </w:p>
    <w:p w:rsidR="00A618B6" w:rsidRPr="00721D9C" w:rsidRDefault="00A618B6" w:rsidP="00A618B6">
      <w:pPr>
        <w:jc w:val="both"/>
        <w:rPr>
          <w:rFonts w:ascii="Arial" w:hAnsi="Arial" w:cs="Arial"/>
          <w:b/>
          <w:sz w:val="22"/>
          <w:szCs w:val="22"/>
          <w:u w:val="single"/>
        </w:rPr>
      </w:pPr>
      <w:r w:rsidRPr="00721D9C">
        <w:rPr>
          <w:rFonts w:ascii="Arial" w:hAnsi="Arial" w:cs="Arial"/>
          <w:b/>
          <w:sz w:val="22"/>
          <w:szCs w:val="22"/>
          <w:u w:val="single"/>
        </w:rPr>
        <w:t>6 - DA HABILITAÇÃO (Envelope n.º 02):</w:t>
      </w:r>
    </w:p>
    <w:p w:rsidR="00A618B6" w:rsidRDefault="00A618B6" w:rsidP="00A618B6">
      <w:pPr>
        <w:pStyle w:val="Default"/>
        <w:rPr>
          <w:b/>
          <w:sz w:val="22"/>
          <w:szCs w:val="22"/>
        </w:rPr>
      </w:pPr>
    </w:p>
    <w:p w:rsidR="00A618B6" w:rsidRDefault="00A618B6" w:rsidP="00A618B6">
      <w:pPr>
        <w:pStyle w:val="Default"/>
        <w:rPr>
          <w:sz w:val="23"/>
          <w:szCs w:val="23"/>
        </w:rPr>
      </w:pPr>
      <w:r>
        <w:rPr>
          <w:sz w:val="23"/>
          <w:szCs w:val="23"/>
        </w:rPr>
        <w:t>6.1 A documentação deverá ser apresentada no ENVELOPE nº 02, em 01 (uma) via, original ou cópia autenticada, devendo constar os seguintes documentos de habilitação:</w:t>
      </w:r>
    </w:p>
    <w:p w:rsidR="00A618B6" w:rsidRDefault="00A618B6" w:rsidP="00A618B6">
      <w:pPr>
        <w:pStyle w:val="Default"/>
        <w:rPr>
          <w:sz w:val="23"/>
          <w:szCs w:val="23"/>
        </w:rPr>
      </w:pPr>
      <w:r>
        <w:rPr>
          <w:sz w:val="23"/>
          <w:szCs w:val="23"/>
        </w:rPr>
        <w:t xml:space="preserve"> </w:t>
      </w:r>
    </w:p>
    <w:p w:rsidR="00A618B6" w:rsidRDefault="00A618B6" w:rsidP="00A618B6">
      <w:pPr>
        <w:pStyle w:val="Default"/>
        <w:ind w:firstLine="1560"/>
        <w:rPr>
          <w:b/>
          <w:bCs/>
          <w:sz w:val="23"/>
          <w:szCs w:val="23"/>
        </w:rPr>
      </w:pPr>
      <w:r>
        <w:rPr>
          <w:b/>
          <w:bCs/>
          <w:sz w:val="23"/>
          <w:szCs w:val="23"/>
        </w:rPr>
        <w:t xml:space="preserve">6.2 - Habilitação Jurídica: </w:t>
      </w:r>
    </w:p>
    <w:p w:rsidR="00A618B6" w:rsidRDefault="00A618B6" w:rsidP="00A618B6">
      <w:pPr>
        <w:pStyle w:val="Default"/>
        <w:rPr>
          <w:sz w:val="23"/>
          <w:szCs w:val="23"/>
        </w:rPr>
      </w:pPr>
    </w:p>
    <w:p w:rsidR="00A618B6" w:rsidRDefault="00A618B6" w:rsidP="00A618B6">
      <w:pPr>
        <w:pStyle w:val="Default"/>
        <w:jc w:val="both"/>
        <w:rPr>
          <w:sz w:val="22"/>
          <w:szCs w:val="22"/>
        </w:rPr>
      </w:pPr>
      <w:r>
        <w:rPr>
          <w:sz w:val="23"/>
          <w:szCs w:val="23"/>
        </w:rPr>
        <w:t>6</w:t>
      </w:r>
      <w:r>
        <w:rPr>
          <w:sz w:val="22"/>
          <w:szCs w:val="22"/>
        </w:rPr>
        <w:t xml:space="preserve">.2.1 Ato constitutivo, estatuto ou contrato social em vigor, devidamente registrado na Junta Comercial em se tratando de sociedades comerciais, e, no caso de sociedades por ações, acompanhado de documento de eleição de seus atuais administradores e, no caso de empresa individual, registro comercial. </w:t>
      </w:r>
    </w:p>
    <w:p w:rsidR="00A618B6" w:rsidRDefault="00A618B6" w:rsidP="00A618B6">
      <w:pPr>
        <w:pStyle w:val="Default"/>
        <w:rPr>
          <w:sz w:val="22"/>
          <w:szCs w:val="22"/>
        </w:rPr>
      </w:pPr>
    </w:p>
    <w:p w:rsidR="00A618B6" w:rsidRDefault="00A618B6" w:rsidP="00A618B6">
      <w:pPr>
        <w:pStyle w:val="Default"/>
        <w:rPr>
          <w:sz w:val="22"/>
          <w:szCs w:val="22"/>
        </w:rPr>
      </w:pPr>
      <w:r>
        <w:rPr>
          <w:sz w:val="22"/>
          <w:szCs w:val="22"/>
        </w:rPr>
        <w:t xml:space="preserve">6.2.2 Prova de inscrição no Cadastro Nacional de Pessoa Jurídica (CNPJ); </w:t>
      </w:r>
    </w:p>
    <w:p w:rsidR="00A618B6" w:rsidRDefault="00A618B6" w:rsidP="00A618B6">
      <w:pPr>
        <w:jc w:val="both"/>
        <w:rPr>
          <w:rFonts w:ascii="Arial" w:hAnsi="Arial" w:cs="Arial"/>
          <w:sz w:val="22"/>
          <w:szCs w:val="22"/>
        </w:rPr>
      </w:pPr>
    </w:p>
    <w:p w:rsidR="00A618B6" w:rsidRDefault="00A618B6" w:rsidP="00A618B6">
      <w:pPr>
        <w:jc w:val="both"/>
        <w:rPr>
          <w:rFonts w:ascii="Arial" w:hAnsi="Arial" w:cs="Arial"/>
          <w:b/>
          <w:sz w:val="22"/>
          <w:szCs w:val="22"/>
        </w:rPr>
      </w:pPr>
      <w:proofErr w:type="spellStart"/>
      <w:r>
        <w:rPr>
          <w:rFonts w:ascii="Arial" w:hAnsi="Arial" w:cs="Arial"/>
          <w:sz w:val="22"/>
          <w:szCs w:val="22"/>
        </w:rPr>
        <w:t>Obs</w:t>
      </w:r>
      <w:proofErr w:type="spellEnd"/>
      <w:r>
        <w:rPr>
          <w:rFonts w:ascii="Arial" w:hAnsi="Arial" w:cs="Arial"/>
          <w:sz w:val="22"/>
          <w:szCs w:val="22"/>
        </w:rPr>
        <w:t>: Caso o documento exigido no item 6.2.1 já tenha sido apresentado pela licitante no ato do credenciamento, fica ela desobrigada de apresentá-lo no envelope de habilitação.</w:t>
      </w:r>
    </w:p>
    <w:p w:rsidR="00A618B6" w:rsidRDefault="00A618B6" w:rsidP="00A618B6">
      <w:pPr>
        <w:jc w:val="both"/>
        <w:rPr>
          <w:rFonts w:ascii="Arial" w:hAnsi="Arial" w:cs="Arial"/>
          <w:b/>
          <w:sz w:val="22"/>
          <w:szCs w:val="22"/>
        </w:rPr>
      </w:pPr>
    </w:p>
    <w:p w:rsidR="00A618B6" w:rsidRDefault="00A618B6" w:rsidP="00A618B6">
      <w:pPr>
        <w:ind w:firstLine="1560"/>
        <w:jc w:val="both"/>
        <w:rPr>
          <w:rFonts w:ascii="Arial" w:hAnsi="Arial" w:cs="Arial"/>
          <w:b/>
          <w:sz w:val="22"/>
          <w:szCs w:val="22"/>
        </w:rPr>
      </w:pPr>
      <w:r>
        <w:rPr>
          <w:rFonts w:ascii="Arial" w:hAnsi="Arial" w:cs="Arial"/>
          <w:b/>
          <w:sz w:val="22"/>
          <w:szCs w:val="22"/>
        </w:rPr>
        <w:t>6.3 - Da Regularidade Fiscal</w:t>
      </w:r>
    </w:p>
    <w:p w:rsidR="00A618B6" w:rsidRDefault="00A618B6" w:rsidP="00A618B6">
      <w:pPr>
        <w:autoSpaceDE w:val="0"/>
        <w:autoSpaceDN w:val="0"/>
        <w:adjustRightInd w:val="0"/>
        <w:jc w:val="both"/>
        <w:rPr>
          <w:rFonts w:ascii="Arial" w:hAnsi="Arial" w:cs="Arial"/>
          <w:sz w:val="22"/>
          <w:szCs w:val="22"/>
        </w:rPr>
      </w:pPr>
    </w:p>
    <w:p w:rsidR="00A618B6" w:rsidRPr="0061278A" w:rsidRDefault="00A618B6" w:rsidP="00A618B6">
      <w:pPr>
        <w:pStyle w:val="Default"/>
        <w:rPr>
          <w:sz w:val="22"/>
          <w:szCs w:val="22"/>
        </w:rPr>
      </w:pPr>
      <w:r w:rsidRPr="0061278A">
        <w:rPr>
          <w:sz w:val="22"/>
          <w:szCs w:val="22"/>
        </w:rPr>
        <w:t xml:space="preserve">6.3.1 - Prova de regularidade com a Fazenda Federal, mediante a apresentação dos seguintes documentos: </w:t>
      </w:r>
    </w:p>
    <w:p w:rsidR="00A618B6" w:rsidRPr="0061278A" w:rsidRDefault="00A618B6" w:rsidP="00A618B6">
      <w:pPr>
        <w:pStyle w:val="Default"/>
        <w:rPr>
          <w:sz w:val="22"/>
          <w:szCs w:val="22"/>
        </w:rPr>
      </w:pPr>
      <w:r w:rsidRPr="0061278A">
        <w:rPr>
          <w:sz w:val="22"/>
          <w:szCs w:val="22"/>
        </w:rPr>
        <w:t xml:space="preserve">a) Certidão quanto à Dívida Ativa da União; </w:t>
      </w:r>
    </w:p>
    <w:p w:rsidR="00A618B6" w:rsidRPr="0061278A" w:rsidRDefault="00A618B6" w:rsidP="00A618B6">
      <w:pPr>
        <w:tabs>
          <w:tab w:val="left" w:pos="0"/>
        </w:tabs>
        <w:autoSpaceDE w:val="0"/>
        <w:autoSpaceDN w:val="0"/>
        <w:adjustRightInd w:val="0"/>
        <w:jc w:val="both"/>
        <w:rPr>
          <w:rFonts w:ascii="Arial" w:hAnsi="Arial" w:cs="Arial"/>
          <w:sz w:val="22"/>
          <w:szCs w:val="22"/>
        </w:rPr>
      </w:pPr>
      <w:r w:rsidRPr="0061278A">
        <w:rPr>
          <w:rFonts w:ascii="Arial" w:hAnsi="Arial" w:cs="Arial"/>
          <w:sz w:val="22"/>
          <w:szCs w:val="22"/>
        </w:rPr>
        <w:t>b) Certidão de Regularidade com os Tributos e Contribuições Federais;</w:t>
      </w:r>
    </w:p>
    <w:p w:rsidR="00A618B6" w:rsidRPr="0061278A" w:rsidRDefault="00A618B6" w:rsidP="00A618B6">
      <w:pPr>
        <w:tabs>
          <w:tab w:val="left" w:pos="0"/>
        </w:tabs>
        <w:autoSpaceDE w:val="0"/>
        <w:autoSpaceDN w:val="0"/>
        <w:adjustRightInd w:val="0"/>
        <w:jc w:val="both"/>
        <w:rPr>
          <w:rFonts w:ascii="Arial" w:hAnsi="Arial" w:cs="Arial"/>
          <w:sz w:val="22"/>
          <w:szCs w:val="22"/>
        </w:rPr>
      </w:pPr>
    </w:p>
    <w:p w:rsidR="00A618B6" w:rsidRPr="0061278A" w:rsidRDefault="00A618B6" w:rsidP="00A618B6">
      <w:pPr>
        <w:autoSpaceDE w:val="0"/>
        <w:autoSpaceDN w:val="0"/>
        <w:adjustRightInd w:val="0"/>
        <w:jc w:val="both"/>
        <w:rPr>
          <w:rFonts w:ascii="Arial" w:hAnsi="Arial" w:cs="Arial"/>
          <w:sz w:val="22"/>
          <w:szCs w:val="22"/>
        </w:rPr>
      </w:pPr>
      <w:r w:rsidRPr="0061278A">
        <w:rPr>
          <w:rFonts w:ascii="Arial" w:hAnsi="Arial" w:cs="Arial"/>
          <w:sz w:val="22"/>
          <w:szCs w:val="22"/>
        </w:rPr>
        <w:t>6.3.2 - Prova de regularidade com a Fazenda Estadual do domicílio do proponente;</w:t>
      </w:r>
    </w:p>
    <w:p w:rsidR="00A618B6" w:rsidRPr="0061278A" w:rsidRDefault="00A618B6" w:rsidP="00A618B6">
      <w:pPr>
        <w:tabs>
          <w:tab w:val="left" w:pos="360"/>
        </w:tabs>
        <w:autoSpaceDE w:val="0"/>
        <w:autoSpaceDN w:val="0"/>
        <w:adjustRightInd w:val="0"/>
        <w:ind w:left="360" w:hanging="360"/>
        <w:jc w:val="both"/>
        <w:rPr>
          <w:rFonts w:ascii="Arial" w:hAnsi="Arial" w:cs="Arial"/>
          <w:sz w:val="22"/>
          <w:szCs w:val="22"/>
        </w:rPr>
      </w:pPr>
    </w:p>
    <w:p w:rsidR="00A618B6" w:rsidRPr="0061278A" w:rsidRDefault="00A618B6" w:rsidP="00A618B6">
      <w:pPr>
        <w:tabs>
          <w:tab w:val="left" w:pos="0"/>
        </w:tabs>
        <w:autoSpaceDE w:val="0"/>
        <w:autoSpaceDN w:val="0"/>
        <w:adjustRightInd w:val="0"/>
        <w:jc w:val="both"/>
        <w:rPr>
          <w:rFonts w:ascii="Arial" w:hAnsi="Arial" w:cs="Arial"/>
          <w:sz w:val="22"/>
          <w:szCs w:val="22"/>
        </w:rPr>
      </w:pPr>
      <w:r w:rsidRPr="0061278A">
        <w:rPr>
          <w:rFonts w:ascii="Arial" w:hAnsi="Arial" w:cs="Arial"/>
          <w:sz w:val="22"/>
          <w:szCs w:val="22"/>
        </w:rPr>
        <w:t>6.3.3 - Prova de regularidade para com a Fazenda Municipal da sede do proponente, ou outra equivalente, na forma da Lei;</w:t>
      </w:r>
    </w:p>
    <w:p w:rsidR="00A618B6" w:rsidRDefault="00A618B6" w:rsidP="00A618B6">
      <w:pPr>
        <w:tabs>
          <w:tab w:val="left" w:pos="360"/>
        </w:tabs>
        <w:autoSpaceDE w:val="0"/>
        <w:autoSpaceDN w:val="0"/>
        <w:adjustRightInd w:val="0"/>
        <w:ind w:left="360" w:hanging="360"/>
        <w:jc w:val="both"/>
        <w:rPr>
          <w:rFonts w:ascii="Arial" w:hAnsi="Arial" w:cs="Arial"/>
          <w:sz w:val="22"/>
          <w:szCs w:val="22"/>
        </w:rPr>
      </w:pPr>
    </w:p>
    <w:p w:rsidR="00A618B6" w:rsidRPr="0061278A" w:rsidRDefault="00A618B6" w:rsidP="00A618B6">
      <w:pPr>
        <w:tabs>
          <w:tab w:val="left" w:pos="360"/>
        </w:tabs>
        <w:autoSpaceDE w:val="0"/>
        <w:autoSpaceDN w:val="0"/>
        <w:adjustRightInd w:val="0"/>
        <w:ind w:left="360" w:hanging="360"/>
        <w:jc w:val="both"/>
        <w:rPr>
          <w:rFonts w:ascii="Arial" w:hAnsi="Arial" w:cs="Arial"/>
          <w:sz w:val="22"/>
          <w:szCs w:val="22"/>
        </w:rPr>
      </w:pPr>
      <w:r w:rsidRPr="0061278A">
        <w:rPr>
          <w:rFonts w:ascii="Arial" w:hAnsi="Arial" w:cs="Arial"/>
          <w:sz w:val="22"/>
          <w:szCs w:val="22"/>
        </w:rPr>
        <w:t xml:space="preserve">6.3.4 - Prova de regularidade relativa ao Fundo de Garantia por Tempo de Serviço (FGTS), </w:t>
      </w:r>
    </w:p>
    <w:p w:rsidR="00A618B6" w:rsidRPr="0061278A" w:rsidRDefault="00A618B6" w:rsidP="00A618B6">
      <w:pPr>
        <w:tabs>
          <w:tab w:val="left" w:pos="360"/>
        </w:tabs>
        <w:autoSpaceDE w:val="0"/>
        <w:autoSpaceDN w:val="0"/>
        <w:adjustRightInd w:val="0"/>
        <w:ind w:left="360" w:hanging="360"/>
        <w:jc w:val="both"/>
        <w:rPr>
          <w:rFonts w:ascii="Arial" w:hAnsi="Arial" w:cs="Arial"/>
          <w:sz w:val="22"/>
          <w:szCs w:val="22"/>
        </w:rPr>
      </w:pPr>
    </w:p>
    <w:p w:rsidR="00A618B6" w:rsidRPr="0061278A" w:rsidRDefault="00A618B6" w:rsidP="00A618B6">
      <w:pPr>
        <w:tabs>
          <w:tab w:val="left" w:pos="0"/>
        </w:tabs>
        <w:autoSpaceDE w:val="0"/>
        <w:autoSpaceDN w:val="0"/>
        <w:adjustRightInd w:val="0"/>
        <w:jc w:val="both"/>
        <w:rPr>
          <w:rFonts w:ascii="Arial" w:hAnsi="Arial" w:cs="Arial"/>
          <w:sz w:val="22"/>
          <w:szCs w:val="22"/>
        </w:rPr>
      </w:pPr>
      <w:r w:rsidRPr="0061278A">
        <w:rPr>
          <w:rFonts w:ascii="Arial" w:hAnsi="Arial" w:cs="Arial"/>
          <w:sz w:val="22"/>
          <w:szCs w:val="22"/>
        </w:rPr>
        <w:t>6.3.5 - Certidão Negativa de Débitos Trabalhistas – CNDT, conforme determinado pela Lei 12.440/2011.</w:t>
      </w:r>
    </w:p>
    <w:p w:rsidR="00A618B6" w:rsidRDefault="00A618B6" w:rsidP="00A618B6">
      <w:pPr>
        <w:autoSpaceDE w:val="0"/>
        <w:autoSpaceDN w:val="0"/>
        <w:adjustRightInd w:val="0"/>
        <w:jc w:val="both"/>
        <w:rPr>
          <w:sz w:val="23"/>
          <w:szCs w:val="23"/>
        </w:rPr>
      </w:pPr>
    </w:p>
    <w:p w:rsidR="00A618B6" w:rsidRDefault="00A618B6" w:rsidP="00A618B6">
      <w:pPr>
        <w:autoSpaceDE w:val="0"/>
        <w:autoSpaceDN w:val="0"/>
        <w:adjustRightInd w:val="0"/>
        <w:ind w:firstLine="1560"/>
        <w:jc w:val="both"/>
        <w:rPr>
          <w:rFonts w:ascii="Arial" w:hAnsi="Arial" w:cs="Arial"/>
          <w:b/>
          <w:bCs/>
          <w:sz w:val="22"/>
          <w:szCs w:val="22"/>
        </w:rPr>
      </w:pPr>
      <w:r>
        <w:rPr>
          <w:rFonts w:ascii="Arial" w:hAnsi="Arial" w:cs="Arial"/>
          <w:b/>
          <w:bCs/>
          <w:sz w:val="22"/>
          <w:szCs w:val="22"/>
        </w:rPr>
        <w:t>6.4 - Qualificação Econômico-financeira:</w:t>
      </w:r>
    </w:p>
    <w:p w:rsidR="00A618B6" w:rsidRDefault="00A618B6" w:rsidP="00A618B6">
      <w:pPr>
        <w:autoSpaceDE w:val="0"/>
        <w:autoSpaceDN w:val="0"/>
        <w:adjustRightInd w:val="0"/>
        <w:jc w:val="both"/>
        <w:rPr>
          <w:rFonts w:ascii="Arial" w:hAnsi="Arial" w:cs="Arial"/>
          <w:b/>
          <w:bCs/>
          <w:sz w:val="22"/>
          <w:szCs w:val="22"/>
        </w:rPr>
      </w:pPr>
    </w:p>
    <w:p w:rsidR="00A618B6" w:rsidRDefault="00A618B6" w:rsidP="00A618B6">
      <w:pPr>
        <w:numPr>
          <w:ilvl w:val="2"/>
          <w:numId w:val="2"/>
        </w:numPr>
        <w:tabs>
          <w:tab w:val="left" w:pos="567"/>
        </w:tabs>
        <w:autoSpaceDE w:val="0"/>
        <w:autoSpaceDN w:val="0"/>
        <w:adjustRightInd w:val="0"/>
        <w:ind w:left="0" w:firstLine="0"/>
        <w:jc w:val="both"/>
        <w:rPr>
          <w:rFonts w:ascii="Arial" w:hAnsi="Arial" w:cs="Arial"/>
          <w:sz w:val="22"/>
          <w:szCs w:val="22"/>
        </w:rPr>
      </w:pPr>
      <w:r>
        <w:rPr>
          <w:rFonts w:ascii="Arial" w:hAnsi="Arial" w:cs="Arial"/>
          <w:sz w:val="22"/>
          <w:szCs w:val="22"/>
        </w:rPr>
        <w:t xml:space="preserve">- Certidão negativa de falência ou concordata expedida pelo distribuidor da sede da pessoa jurídica, juntamente com a Certidão </w:t>
      </w:r>
      <w:proofErr w:type="spellStart"/>
      <w:r>
        <w:rPr>
          <w:rFonts w:ascii="Arial" w:hAnsi="Arial" w:cs="Arial"/>
          <w:sz w:val="22"/>
          <w:szCs w:val="22"/>
        </w:rPr>
        <w:t>Eproc</w:t>
      </w:r>
      <w:proofErr w:type="spellEnd"/>
      <w:r>
        <w:rPr>
          <w:rFonts w:ascii="Arial" w:hAnsi="Arial" w:cs="Arial"/>
          <w:sz w:val="22"/>
          <w:szCs w:val="22"/>
        </w:rPr>
        <w:t xml:space="preserve">. As licitantes sediadas em outros Estados deverão apresentar, juntamente com a certidão negativa exigida, declaração passada pelo foro de sua sede, indicando quais os Cartórios ou Ofícios de Registros que controlam a distribuição de falências e concordatas. </w:t>
      </w:r>
    </w:p>
    <w:p w:rsidR="00A618B6" w:rsidRPr="004A2151" w:rsidRDefault="00A618B6" w:rsidP="00A618B6">
      <w:pPr>
        <w:autoSpaceDE w:val="0"/>
        <w:autoSpaceDN w:val="0"/>
        <w:adjustRightInd w:val="0"/>
        <w:jc w:val="both"/>
        <w:rPr>
          <w:rFonts w:ascii="Arial" w:hAnsi="Arial" w:cs="Arial"/>
          <w:sz w:val="22"/>
          <w:szCs w:val="22"/>
        </w:rPr>
      </w:pPr>
    </w:p>
    <w:p w:rsidR="00A618B6" w:rsidRPr="00E66003" w:rsidRDefault="00A618B6" w:rsidP="00A618B6">
      <w:pPr>
        <w:pStyle w:val="PargrafodaLista"/>
        <w:numPr>
          <w:ilvl w:val="1"/>
          <w:numId w:val="2"/>
        </w:numPr>
        <w:autoSpaceDE w:val="0"/>
        <w:autoSpaceDN w:val="0"/>
        <w:adjustRightInd w:val="0"/>
        <w:ind w:left="1985" w:hanging="425"/>
        <w:jc w:val="both"/>
        <w:rPr>
          <w:rFonts w:ascii="Arial" w:hAnsi="Arial" w:cs="Arial"/>
          <w:b/>
          <w:sz w:val="22"/>
          <w:szCs w:val="22"/>
        </w:rPr>
      </w:pPr>
      <w:r w:rsidRPr="00E66003">
        <w:rPr>
          <w:rFonts w:ascii="Arial" w:hAnsi="Arial" w:cs="Arial"/>
          <w:b/>
          <w:sz w:val="22"/>
          <w:szCs w:val="22"/>
        </w:rPr>
        <w:t>- Declarações</w:t>
      </w:r>
    </w:p>
    <w:p w:rsidR="00A618B6" w:rsidRDefault="00A618B6" w:rsidP="00A618B6">
      <w:pPr>
        <w:autoSpaceDE w:val="0"/>
        <w:autoSpaceDN w:val="0"/>
        <w:adjustRightInd w:val="0"/>
        <w:jc w:val="both"/>
        <w:rPr>
          <w:rFonts w:ascii="Arial" w:hAnsi="Arial" w:cs="Arial"/>
          <w:sz w:val="22"/>
          <w:szCs w:val="22"/>
          <w:u w:val="single"/>
        </w:rPr>
      </w:pPr>
    </w:p>
    <w:p w:rsidR="00A618B6" w:rsidRDefault="00A618B6" w:rsidP="00A618B6">
      <w:pPr>
        <w:pStyle w:val="PargrafodaLista"/>
        <w:autoSpaceDE w:val="0"/>
        <w:autoSpaceDN w:val="0"/>
        <w:adjustRightInd w:val="0"/>
        <w:ind w:left="0"/>
        <w:jc w:val="both"/>
        <w:rPr>
          <w:rFonts w:ascii="Arial" w:hAnsi="Arial" w:cs="Arial"/>
          <w:sz w:val="22"/>
          <w:szCs w:val="22"/>
        </w:rPr>
      </w:pPr>
      <w:r>
        <w:rPr>
          <w:rFonts w:ascii="Arial" w:hAnsi="Arial" w:cs="Arial"/>
          <w:sz w:val="22"/>
          <w:szCs w:val="22"/>
        </w:rPr>
        <w:t xml:space="preserve">6.5.1- </w:t>
      </w:r>
      <w:r w:rsidRPr="00183EE5">
        <w:rPr>
          <w:rFonts w:ascii="Arial" w:hAnsi="Arial" w:cs="Arial"/>
          <w:sz w:val="22"/>
          <w:szCs w:val="22"/>
        </w:rPr>
        <w:t>Declaração do licitante de que não emprega menores de dezoito anos em trabalho noturno, perigoso ou insalubre e não emprega menor de dezesseis anos, em cumprimento do disposto no inciso V do art. 27 da Lei n. º 8.666, de 21 de junho de 1993, acrescido pela Lei n. º 9.854, de 27 de outubro de 1999.</w:t>
      </w:r>
    </w:p>
    <w:p w:rsidR="00A618B6" w:rsidRPr="004A2151" w:rsidRDefault="00A618B6" w:rsidP="00A618B6">
      <w:pPr>
        <w:autoSpaceDE w:val="0"/>
        <w:autoSpaceDN w:val="0"/>
        <w:adjustRightInd w:val="0"/>
        <w:ind w:left="851"/>
        <w:jc w:val="both"/>
        <w:rPr>
          <w:rFonts w:ascii="Arial" w:hAnsi="Arial" w:cs="Arial"/>
          <w:sz w:val="22"/>
          <w:szCs w:val="22"/>
          <w:u w:val="single"/>
        </w:rPr>
      </w:pPr>
    </w:p>
    <w:p w:rsidR="00A618B6" w:rsidRPr="00E66003" w:rsidRDefault="00A618B6" w:rsidP="00A618B6">
      <w:pPr>
        <w:pStyle w:val="PargrafodaLista"/>
        <w:numPr>
          <w:ilvl w:val="2"/>
          <w:numId w:val="13"/>
        </w:numPr>
        <w:tabs>
          <w:tab w:val="left" w:pos="567"/>
        </w:tabs>
        <w:ind w:left="709"/>
        <w:jc w:val="both"/>
        <w:rPr>
          <w:rFonts w:ascii="Arial" w:hAnsi="Arial" w:cs="Arial"/>
          <w:sz w:val="22"/>
          <w:szCs w:val="22"/>
        </w:rPr>
      </w:pPr>
      <w:r w:rsidRPr="00E66003">
        <w:rPr>
          <w:rFonts w:ascii="Arial" w:hAnsi="Arial" w:cs="Arial"/>
          <w:sz w:val="22"/>
          <w:szCs w:val="22"/>
        </w:rPr>
        <w:t>- Declaração de Fatos Impeditivos.</w:t>
      </w:r>
    </w:p>
    <w:p w:rsidR="00A618B6" w:rsidRPr="00A11404" w:rsidRDefault="00A618B6" w:rsidP="00A618B6">
      <w:pPr>
        <w:pStyle w:val="PargrafodaLista"/>
        <w:ind w:left="851"/>
        <w:rPr>
          <w:rFonts w:ascii="Arial" w:hAnsi="Arial" w:cs="Arial"/>
          <w:b/>
          <w:sz w:val="22"/>
          <w:szCs w:val="22"/>
          <w:u w:val="single"/>
        </w:rPr>
      </w:pPr>
    </w:p>
    <w:p w:rsidR="00A618B6" w:rsidRPr="00EB69C5" w:rsidRDefault="00A618B6" w:rsidP="00A618B6">
      <w:pPr>
        <w:pStyle w:val="Corpodetexto25"/>
        <w:numPr>
          <w:ilvl w:val="2"/>
          <w:numId w:val="13"/>
        </w:numPr>
        <w:tabs>
          <w:tab w:val="left" w:pos="567"/>
        </w:tabs>
        <w:ind w:left="709" w:right="-1"/>
        <w:rPr>
          <w:rFonts w:ascii="Arial" w:hAnsi="Arial" w:cs="Arial"/>
          <w:color w:val="FF0000"/>
          <w:szCs w:val="22"/>
        </w:rPr>
      </w:pPr>
      <w:r>
        <w:rPr>
          <w:rFonts w:ascii="Arial" w:hAnsi="Arial" w:cs="Arial"/>
          <w:szCs w:val="22"/>
        </w:rPr>
        <w:t xml:space="preserve">- </w:t>
      </w:r>
      <w:r w:rsidRPr="00572FBB">
        <w:rPr>
          <w:rFonts w:ascii="Arial" w:hAnsi="Arial" w:cs="Arial"/>
          <w:szCs w:val="22"/>
        </w:rPr>
        <w:t xml:space="preserve">Declaração de </w:t>
      </w:r>
      <w:r>
        <w:rPr>
          <w:rFonts w:ascii="Arial" w:hAnsi="Arial" w:cs="Arial"/>
          <w:szCs w:val="22"/>
        </w:rPr>
        <w:t>C</w:t>
      </w:r>
      <w:r w:rsidRPr="00572FBB">
        <w:rPr>
          <w:rFonts w:ascii="Arial" w:hAnsi="Arial" w:cs="Arial"/>
          <w:szCs w:val="22"/>
        </w:rPr>
        <w:t xml:space="preserve">umprimento dos </w:t>
      </w:r>
      <w:r>
        <w:rPr>
          <w:rFonts w:ascii="Arial" w:hAnsi="Arial" w:cs="Arial"/>
          <w:szCs w:val="22"/>
        </w:rPr>
        <w:t>R</w:t>
      </w:r>
      <w:r w:rsidRPr="00572FBB">
        <w:rPr>
          <w:rFonts w:ascii="Arial" w:hAnsi="Arial" w:cs="Arial"/>
          <w:szCs w:val="22"/>
        </w:rPr>
        <w:t xml:space="preserve">equisitos de </w:t>
      </w:r>
      <w:r>
        <w:rPr>
          <w:rFonts w:ascii="Arial" w:hAnsi="Arial" w:cs="Arial"/>
          <w:szCs w:val="22"/>
        </w:rPr>
        <w:t>H</w:t>
      </w:r>
      <w:r w:rsidRPr="00572FBB">
        <w:rPr>
          <w:rFonts w:ascii="Arial" w:hAnsi="Arial" w:cs="Arial"/>
          <w:szCs w:val="22"/>
        </w:rPr>
        <w:t>abilitação;</w:t>
      </w:r>
      <w:r>
        <w:rPr>
          <w:rFonts w:ascii="Arial" w:hAnsi="Arial" w:cs="Arial"/>
          <w:szCs w:val="22"/>
        </w:rPr>
        <w:t xml:space="preserve"> (ato do credenciamento).</w:t>
      </w:r>
    </w:p>
    <w:p w:rsidR="00A618B6" w:rsidRDefault="00A618B6" w:rsidP="00A618B6">
      <w:pPr>
        <w:pStyle w:val="PargrafodaLista"/>
        <w:ind w:left="709"/>
        <w:rPr>
          <w:rFonts w:ascii="Arial" w:hAnsi="Arial" w:cs="Arial"/>
          <w:color w:val="FF0000"/>
          <w:szCs w:val="22"/>
        </w:rPr>
      </w:pPr>
    </w:p>
    <w:p w:rsidR="00A618B6" w:rsidRDefault="00A618B6" w:rsidP="00A618B6">
      <w:pPr>
        <w:pStyle w:val="Corpodetexto25"/>
        <w:numPr>
          <w:ilvl w:val="2"/>
          <w:numId w:val="13"/>
        </w:numPr>
        <w:tabs>
          <w:tab w:val="left" w:pos="567"/>
        </w:tabs>
        <w:ind w:left="709" w:right="-1" w:hanging="709"/>
        <w:rPr>
          <w:rFonts w:ascii="Arial" w:hAnsi="Arial" w:cs="Arial"/>
          <w:szCs w:val="22"/>
        </w:rPr>
      </w:pPr>
      <w:r>
        <w:rPr>
          <w:rFonts w:ascii="Arial" w:hAnsi="Arial" w:cs="Arial"/>
          <w:szCs w:val="22"/>
        </w:rPr>
        <w:t>-</w:t>
      </w:r>
      <w:r w:rsidRPr="00EB69C5">
        <w:rPr>
          <w:rFonts w:ascii="Arial" w:hAnsi="Arial" w:cs="Arial"/>
          <w:szCs w:val="22"/>
        </w:rPr>
        <w:t xml:space="preserve"> Declaração de Idoneidade.</w:t>
      </w:r>
    </w:p>
    <w:p w:rsidR="00A618B6" w:rsidRDefault="00A618B6" w:rsidP="00A618B6">
      <w:pPr>
        <w:pStyle w:val="PargrafodaLista"/>
        <w:rPr>
          <w:rFonts w:ascii="Arial" w:hAnsi="Arial" w:cs="Arial"/>
          <w:szCs w:val="22"/>
        </w:rPr>
      </w:pPr>
    </w:p>
    <w:p w:rsidR="00A618B6" w:rsidRPr="00E469F4" w:rsidRDefault="00A618B6" w:rsidP="00A618B6">
      <w:pPr>
        <w:pStyle w:val="NormalWeb"/>
        <w:numPr>
          <w:ilvl w:val="2"/>
          <w:numId w:val="13"/>
        </w:numPr>
        <w:ind w:left="567" w:hanging="567"/>
        <w:jc w:val="both"/>
        <w:rPr>
          <w:rFonts w:ascii="Arial" w:hAnsi="Arial" w:cs="Arial"/>
          <w:sz w:val="22"/>
          <w:szCs w:val="22"/>
        </w:rPr>
      </w:pPr>
      <w:r w:rsidRPr="00E469F4">
        <w:rPr>
          <w:rFonts w:ascii="Arial" w:hAnsi="Arial" w:cs="Arial"/>
          <w:szCs w:val="22"/>
        </w:rPr>
        <w:t xml:space="preserve">- </w:t>
      </w:r>
      <w:r w:rsidRPr="00E469F4">
        <w:rPr>
          <w:rFonts w:ascii="Arial" w:hAnsi="Arial" w:cs="Arial"/>
          <w:sz w:val="22"/>
          <w:szCs w:val="22"/>
        </w:rPr>
        <w:t>Declaração de que os brinquedos atendem as normas de segurança previstas pela ABNT - NBR 15859:2010.</w:t>
      </w:r>
    </w:p>
    <w:p w:rsidR="00A618B6" w:rsidRDefault="00A618B6" w:rsidP="00A618B6">
      <w:pPr>
        <w:pStyle w:val="PargrafodaLista"/>
        <w:rPr>
          <w:rFonts w:ascii="Arial" w:hAnsi="Arial" w:cs="Arial"/>
          <w:sz w:val="22"/>
          <w:szCs w:val="22"/>
        </w:rPr>
      </w:pPr>
    </w:p>
    <w:p w:rsidR="00A618B6" w:rsidRDefault="00A618B6" w:rsidP="00A618B6">
      <w:pPr>
        <w:pStyle w:val="NormalWeb"/>
        <w:numPr>
          <w:ilvl w:val="1"/>
          <w:numId w:val="13"/>
        </w:numPr>
        <w:ind w:firstLine="1008"/>
        <w:jc w:val="both"/>
        <w:rPr>
          <w:rFonts w:ascii="Arial" w:hAnsi="Arial" w:cs="Arial"/>
          <w:b/>
          <w:sz w:val="22"/>
          <w:szCs w:val="22"/>
        </w:rPr>
      </w:pPr>
      <w:r>
        <w:rPr>
          <w:rFonts w:ascii="Arial" w:hAnsi="Arial" w:cs="Arial"/>
          <w:b/>
          <w:sz w:val="22"/>
          <w:szCs w:val="22"/>
        </w:rPr>
        <w:t xml:space="preserve">- </w:t>
      </w:r>
      <w:r w:rsidRPr="00225373">
        <w:rPr>
          <w:rFonts w:ascii="Arial" w:hAnsi="Arial" w:cs="Arial"/>
          <w:b/>
          <w:sz w:val="22"/>
          <w:szCs w:val="22"/>
        </w:rPr>
        <w:t>Qualificação Técnica</w:t>
      </w:r>
    </w:p>
    <w:p w:rsidR="00A618B6" w:rsidRDefault="00A618B6" w:rsidP="00A618B6">
      <w:pPr>
        <w:pStyle w:val="NormalWeb"/>
        <w:ind w:left="693"/>
        <w:jc w:val="both"/>
        <w:rPr>
          <w:rFonts w:ascii="Arial" w:hAnsi="Arial" w:cs="Arial"/>
          <w:b/>
          <w:sz w:val="22"/>
          <w:szCs w:val="22"/>
        </w:rPr>
      </w:pPr>
    </w:p>
    <w:p w:rsidR="00A618B6" w:rsidRPr="00225373" w:rsidRDefault="00A618B6" w:rsidP="00A618B6">
      <w:pPr>
        <w:pStyle w:val="NormalWeb"/>
        <w:jc w:val="both"/>
        <w:rPr>
          <w:rFonts w:ascii="Arial" w:hAnsi="Arial" w:cs="Arial"/>
          <w:b/>
          <w:sz w:val="22"/>
          <w:szCs w:val="22"/>
        </w:rPr>
      </w:pPr>
      <w:r w:rsidRPr="00225373">
        <w:rPr>
          <w:rFonts w:ascii="Arial" w:hAnsi="Arial" w:cs="Arial"/>
          <w:sz w:val="22"/>
          <w:szCs w:val="22"/>
        </w:rPr>
        <w:t>6.6.1 - Alvará</w:t>
      </w:r>
      <w:r>
        <w:rPr>
          <w:rFonts w:ascii="Arial" w:hAnsi="Arial" w:cs="Arial"/>
          <w:sz w:val="22"/>
          <w:szCs w:val="22"/>
        </w:rPr>
        <w:t xml:space="preserve"> de funcionamento expedido pelo Município da sede do licitante.</w:t>
      </w:r>
    </w:p>
    <w:p w:rsidR="00A618B6" w:rsidRPr="00EB69C5" w:rsidRDefault="00A618B6" w:rsidP="00A618B6">
      <w:pPr>
        <w:pStyle w:val="PargrafodaLista"/>
        <w:ind w:left="709"/>
        <w:jc w:val="both"/>
        <w:rPr>
          <w:rFonts w:ascii="Arial" w:hAnsi="Arial" w:cs="Arial"/>
          <w:b/>
          <w:sz w:val="22"/>
          <w:szCs w:val="22"/>
          <w:u w:val="single"/>
        </w:rPr>
      </w:pPr>
    </w:p>
    <w:p w:rsidR="00A618B6" w:rsidRPr="00721D9C" w:rsidRDefault="00A618B6" w:rsidP="00A618B6">
      <w:pPr>
        <w:jc w:val="both"/>
        <w:rPr>
          <w:rFonts w:ascii="Arial" w:hAnsi="Arial" w:cs="Arial"/>
          <w:sz w:val="22"/>
          <w:szCs w:val="22"/>
          <w:u w:val="single"/>
        </w:rPr>
      </w:pPr>
      <w:r w:rsidRPr="00721D9C">
        <w:rPr>
          <w:rFonts w:ascii="Arial" w:hAnsi="Arial" w:cs="Arial"/>
          <w:b/>
          <w:sz w:val="22"/>
          <w:szCs w:val="22"/>
          <w:u w:val="single"/>
        </w:rPr>
        <w:t>7 - DO PROCEDIMENTO LICITATÓRIO</w:t>
      </w:r>
      <w:r w:rsidRPr="00721D9C">
        <w:rPr>
          <w:rFonts w:ascii="Arial" w:hAnsi="Arial" w:cs="Arial"/>
          <w:sz w:val="22"/>
          <w:szCs w:val="22"/>
          <w:u w:val="single"/>
        </w:rPr>
        <w:t>:</w:t>
      </w:r>
    </w:p>
    <w:p w:rsidR="00A618B6" w:rsidRPr="004A2151" w:rsidRDefault="00A618B6" w:rsidP="00A618B6">
      <w:pPr>
        <w:pStyle w:val="Corpodetexto3"/>
        <w:tabs>
          <w:tab w:val="left" w:pos="709"/>
        </w:tabs>
        <w:jc w:val="both"/>
        <w:rPr>
          <w:rFonts w:ascii="Arial" w:hAnsi="Arial" w:cs="Arial"/>
          <w:sz w:val="22"/>
          <w:szCs w:val="22"/>
        </w:rPr>
      </w:pPr>
    </w:p>
    <w:p w:rsidR="00A618B6" w:rsidRPr="004A2151" w:rsidRDefault="00A618B6" w:rsidP="00A618B6">
      <w:pPr>
        <w:pStyle w:val="Corpodetexto3"/>
        <w:tabs>
          <w:tab w:val="left" w:pos="709"/>
        </w:tabs>
        <w:spacing w:after="0"/>
        <w:jc w:val="both"/>
        <w:rPr>
          <w:rFonts w:ascii="Arial" w:hAnsi="Arial" w:cs="Arial"/>
          <w:sz w:val="22"/>
          <w:szCs w:val="22"/>
        </w:rPr>
      </w:pPr>
      <w:r w:rsidRPr="004A2151">
        <w:rPr>
          <w:rFonts w:ascii="Arial" w:hAnsi="Arial" w:cs="Arial"/>
          <w:sz w:val="22"/>
          <w:szCs w:val="22"/>
        </w:rPr>
        <w:t xml:space="preserve">7.1. </w:t>
      </w:r>
      <w:r w:rsidRPr="004A2151">
        <w:rPr>
          <w:rFonts w:ascii="Arial" w:hAnsi="Arial" w:cs="Arial"/>
          <w:sz w:val="22"/>
          <w:szCs w:val="22"/>
        </w:rPr>
        <w:tab/>
        <w:t>Na data, horário e local estabelecidos no preâmbulo deste edital, em ato público, presentes os licitantes e demais pessoas interessadas, o pregoeiro designado, receberá, em envelopes distintos e devidamente fechados, as propostas e os documentos exigidos para habilitação. Os envelopes deverão indicar o número deste pregão e seu conteúdo, na forma estabelecida no preâmbulo deste edital.</w:t>
      </w:r>
    </w:p>
    <w:p w:rsidR="00A618B6" w:rsidRPr="0026562D" w:rsidRDefault="00A618B6" w:rsidP="00A618B6">
      <w:pPr>
        <w:jc w:val="both"/>
        <w:rPr>
          <w:rFonts w:ascii="Arial" w:hAnsi="Arial" w:cs="Arial"/>
          <w:color w:val="FF0000"/>
          <w:sz w:val="22"/>
          <w:szCs w:val="22"/>
        </w:rPr>
      </w:pPr>
    </w:p>
    <w:p w:rsidR="00A618B6" w:rsidRPr="00D219C8" w:rsidRDefault="00A618B6" w:rsidP="00A618B6">
      <w:pPr>
        <w:jc w:val="both"/>
        <w:rPr>
          <w:rFonts w:ascii="Arial" w:hAnsi="Arial" w:cs="Arial"/>
          <w:sz w:val="22"/>
          <w:szCs w:val="22"/>
        </w:rPr>
      </w:pPr>
      <w:r w:rsidRPr="00D219C8">
        <w:rPr>
          <w:rFonts w:ascii="Arial" w:hAnsi="Arial" w:cs="Arial"/>
          <w:sz w:val="22"/>
          <w:szCs w:val="22"/>
        </w:rPr>
        <w:t>7.2.</w:t>
      </w:r>
      <w:r w:rsidRPr="00D219C8">
        <w:rPr>
          <w:rFonts w:ascii="Arial" w:hAnsi="Arial" w:cs="Arial"/>
          <w:sz w:val="22"/>
          <w:szCs w:val="22"/>
        </w:rPr>
        <w:tab/>
        <w:t xml:space="preserve">Os licitantes apresentarão, </w:t>
      </w:r>
      <w:r>
        <w:rPr>
          <w:rFonts w:ascii="Arial" w:hAnsi="Arial" w:cs="Arial"/>
          <w:sz w:val="22"/>
          <w:szCs w:val="22"/>
        </w:rPr>
        <w:t>no credenciamento</w:t>
      </w:r>
      <w:r w:rsidRPr="00D219C8">
        <w:rPr>
          <w:rFonts w:ascii="Arial" w:hAnsi="Arial" w:cs="Arial"/>
          <w:sz w:val="22"/>
          <w:szCs w:val="22"/>
        </w:rPr>
        <w:t>, declaração dando ciência de que cumprem plenamente os requisitos de habilitação, conforme modelo constante no Anexo IV.</w:t>
      </w:r>
    </w:p>
    <w:p w:rsidR="00A618B6" w:rsidRDefault="00A618B6" w:rsidP="00A618B6">
      <w:pPr>
        <w:pStyle w:val="Recuodecorpodetexto2"/>
        <w:tabs>
          <w:tab w:val="left" w:pos="709"/>
        </w:tabs>
        <w:spacing w:after="0" w:line="240" w:lineRule="auto"/>
        <w:ind w:left="0"/>
        <w:jc w:val="both"/>
        <w:rPr>
          <w:rFonts w:ascii="Arial" w:hAnsi="Arial" w:cs="Arial"/>
          <w:sz w:val="22"/>
          <w:szCs w:val="22"/>
        </w:rPr>
      </w:pPr>
    </w:p>
    <w:p w:rsidR="00A618B6" w:rsidRPr="004A2151" w:rsidRDefault="00A618B6" w:rsidP="00A618B6">
      <w:pPr>
        <w:pStyle w:val="Recuodecorpodetexto2"/>
        <w:tabs>
          <w:tab w:val="left" w:pos="709"/>
        </w:tabs>
        <w:spacing w:after="0" w:line="240" w:lineRule="auto"/>
        <w:ind w:left="0"/>
        <w:jc w:val="both"/>
        <w:rPr>
          <w:rFonts w:ascii="Arial" w:hAnsi="Arial" w:cs="Arial"/>
          <w:color w:val="000000"/>
          <w:sz w:val="22"/>
          <w:szCs w:val="22"/>
        </w:rPr>
      </w:pPr>
      <w:r w:rsidRPr="004A2151">
        <w:rPr>
          <w:rFonts w:ascii="Arial" w:hAnsi="Arial" w:cs="Arial"/>
          <w:sz w:val="22"/>
          <w:szCs w:val="22"/>
        </w:rPr>
        <w:t xml:space="preserve">7.3. </w:t>
      </w:r>
      <w:r w:rsidRPr="004A2151">
        <w:rPr>
          <w:rFonts w:ascii="Arial" w:hAnsi="Arial" w:cs="Arial"/>
          <w:sz w:val="22"/>
          <w:szCs w:val="22"/>
        </w:rPr>
        <w:tab/>
        <w:t>Serão abertos primeiramente os envelopes contendo as propostas, ocasião em que será procedida a verificação da conformidade dessas com os requisitos estabelecidos neste edital, à exceção do preço, desclassificando-se as incompatíveis.</w:t>
      </w:r>
    </w:p>
    <w:p w:rsidR="00A618B6" w:rsidRPr="004A2151" w:rsidRDefault="00A618B6" w:rsidP="00A618B6">
      <w:pPr>
        <w:jc w:val="both"/>
        <w:rPr>
          <w:rFonts w:ascii="Arial" w:hAnsi="Arial" w:cs="Arial"/>
          <w:sz w:val="22"/>
          <w:szCs w:val="22"/>
        </w:rPr>
      </w:pPr>
    </w:p>
    <w:p w:rsidR="00A618B6" w:rsidRPr="004A2151" w:rsidRDefault="00A618B6" w:rsidP="00A618B6">
      <w:pPr>
        <w:pStyle w:val="Corpodetexto3"/>
        <w:spacing w:after="0"/>
        <w:jc w:val="both"/>
        <w:rPr>
          <w:rFonts w:ascii="Arial" w:hAnsi="Arial" w:cs="Arial"/>
          <w:sz w:val="22"/>
          <w:szCs w:val="22"/>
        </w:rPr>
      </w:pPr>
      <w:r w:rsidRPr="004A2151">
        <w:rPr>
          <w:rFonts w:ascii="Arial" w:hAnsi="Arial" w:cs="Arial"/>
          <w:sz w:val="22"/>
          <w:szCs w:val="22"/>
        </w:rPr>
        <w:t>7.4.</w:t>
      </w:r>
      <w:r w:rsidRPr="004A2151">
        <w:rPr>
          <w:rFonts w:ascii="Arial" w:hAnsi="Arial" w:cs="Arial"/>
          <w:sz w:val="22"/>
          <w:szCs w:val="22"/>
        </w:rPr>
        <w:tab/>
        <w:t xml:space="preserve">No curso da sessão, dentre as propostas que atenderem aos requisitos do item anterior, o autor da oferta de valor mais baixo, por item, e o das ofertas com preço de até 10% (dez por cento) </w:t>
      </w:r>
      <w:proofErr w:type="spellStart"/>
      <w:r w:rsidRPr="004A2151">
        <w:rPr>
          <w:rFonts w:ascii="Arial" w:hAnsi="Arial" w:cs="Arial"/>
          <w:sz w:val="22"/>
          <w:szCs w:val="22"/>
        </w:rPr>
        <w:t>superiores</w:t>
      </w:r>
      <w:proofErr w:type="spellEnd"/>
      <w:r w:rsidRPr="004A2151">
        <w:rPr>
          <w:rFonts w:ascii="Arial" w:hAnsi="Arial" w:cs="Arial"/>
          <w:sz w:val="22"/>
          <w:szCs w:val="22"/>
        </w:rPr>
        <w:t xml:space="preserve"> àquela, poderão fazer lances verbais e sucessivos, em valores distintos e decrescentes.</w:t>
      </w:r>
    </w:p>
    <w:p w:rsidR="00A618B6" w:rsidRPr="004A2151" w:rsidRDefault="00A618B6" w:rsidP="00A618B6">
      <w:pPr>
        <w:jc w:val="both"/>
        <w:rPr>
          <w:rFonts w:ascii="Arial" w:hAnsi="Arial" w:cs="Arial"/>
          <w:sz w:val="22"/>
          <w:szCs w:val="22"/>
        </w:rPr>
      </w:pPr>
    </w:p>
    <w:p w:rsidR="00A618B6" w:rsidRPr="004A2151" w:rsidRDefault="00A618B6" w:rsidP="00A618B6">
      <w:pPr>
        <w:pStyle w:val="Corpodetexto3"/>
        <w:spacing w:after="0"/>
        <w:jc w:val="both"/>
        <w:rPr>
          <w:rFonts w:ascii="Arial" w:hAnsi="Arial" w:cs="Arial"/>
          <w:sz w:val="22"/>
          <w:szCs w:val="22"/>
        </w:rPr>
      </w:pPr>
      <w:r w:rsidRPr="004A2151">
        <w:rPr>
          <w:rFonts w:ascii="Arial" w:hAnsi="Arial" w:cs="Arial"/>
          <w:sz w:val="22"/>
          <w:szCs w:val="22"/>
        </w:rPr>
        <w:t>7.5.</w:t>
      </w:r>
      <w:r w:rsidRPr="004A2151">
        <w:rPr>
          <w:rFonts w:ascii="Arial" w:hAnsi="Arial" w:cs="Arial"/>
          <w:sz w:val="22"/>
          <w:szCs w:val="22"/>
        </w:rPr>
        <w:tab/>
        <w:t>Não havendo pelo menos 03 (três) ofertas, por item, nas condições definidas no item anterior, poderão os autores das melhores propostas, até o máximo de 03 (três), oferecerem lances verbais e sucessivos, distintos e decrescentes, quaisquer que sejam os preços oferecidos.</w:t>
      </w:r>
    </w:p>
    <w:p w:rsidR="00A618B6" w:rsidRPr="004A2151" w:rsidRDefault="00A618B6" w:rsidP="00A618B6">
      <w:pPr>
        <w:jc w:val="both"/>
        <w:rPr>
          <w:rFonts w:ascii="Arial" w:hAnsi="Arial" w:cs="Arial"/>
          <w:sz w:val="22"/>
          <w:szCs w:val="22"/>
        </w:rPr>
      </w:pPr>
    </w:p>
    <w:p w:rsidR="00A618B6" w:rsidRPr="004A2151" w:rsidRDefault="00A618B6" w:rsidP="00A618B6">
      <w:pPr>
        <w:pStyle w:val="Corpodetexto3"/>
        <w:spacing w:after="0"/>
        <w:jc w:val="both"/>
        <w:rPr>
          <w:rFonts w:ascii="Arial" w:hAnsi="Arial" w:cs="Arial"/>
          <w:sz w:val="22"/>
          <w:szCs w:val="22"/>
        </w:rPr>
      </w:pPr>
      <w:r w:rsidRPr="004A2151">
        <w:rPr>
          <w:rFonts w:ascii="Arial" w:hAnsi="Arial" w:cs="Arial"/>
          <w:sz w:val="22"/>
          <w:szCs w:val="22"/>
        </w:rPr>
        <w:t>7.6.</w:t>
      </w:r>
      <w:r w:rsidRPr="004A2151">
        <w:rPr>
          <w:rFonts w:ascii="Arial" w:hAnsi="Arial" w:cs="Arial"/>
          <w:sz w:val="22"/>
          <w:szCs w:val="22"/>
        </w:rPr>
        <w:tab/>
        <w:t>Caso duas ou mais propostas iniciais apresentem valores iguais, será realizado sorteio para determinação da ordem de oferta de lances.</w:t>
      </w:r>
    </w:p>
    <w:p w:rsidR="00A618B6" w:rsidRPr="004A2151" w:rsidRDefault="00A618B6" w:rsidP="00A618B6">
      <w:pPr>
        <w:jc w:val="both"/>
        <w:rPr>
          <w:rFonts w:ascii="Arial" w:hAnsi="Arial" w:cs="Arial"/>
          <w:sz w:val="22"/>
          <w:szCs w:val="22"/>
        </w:rPr>
      </w:pPr>
    </w:p>
    <w:p w:rsidR="00A618B6" w:rsidRPr="004A2151" w:rsidRDefault="00A618B6" w:rsidP="00A618B6">
      <w:pPr>
        <w:jc w:val="both"/>
        <w:rPr>
          <w:rFonts w:ascii="Arial" w:hAnsi="Arial" w:cs="Arial"/>
          <w:sz w:val="22"/>
          <w:szCs w:val="22"/>
        </w:rPr>
      </w:pPr>
      <w:r w:rsidRPr="004A2151">
        <w:rPr>
          <w:rFonts w:ascii="Arial" w:hAnsi="Arial" w:cs="Arial"/>
          <w:sz w:val="22"/>
          <w:szCs w:val="22"/>
        </w:rPr>
        <w:t xml:space="preserve">7.7. </w:t>
      </w:r>
      <w:r w:rsidRPr="004A2151">
        <w:rPr>
          <w:rFonts w:ascii="Arial" w:hAnsi="Arial" w:cs="Arial"/>
          <w:sz w:val="22"/>
          <w:szCs w:val="22"/>
        </w:rPr>
        <w:tab/>
        <w:t xml:space="preserve">A oferta dos lances deverá ser efetuada por item, na ordem decrescente de preço, no momento em que for conferida a palavra ao licitante. </w:t>
      </w:r>
    </w:p>
    <w:p w:rsidR="00A618B6" w:rsidRPr="004A2151" w:rsidRDefault="00A618B6" w:rsidP="00A618B6">
      <w:pPr>
        <w:pStyle w:val="Corpodetexto33"/>
        <w:tabs>
          <w:tab w:val="left" w:pos="709"/>
        </w:tabs>
        <w:rPr>
          <w:rFonts w:ascii="Arial" w:hAnsi="Arial" w:cs="Arial"/>
          <w:sz w:val="22"/>
          <w:szCs w:val="22"/>
        </w:rPr>
      </w:pPr>
    </w:p>
    <w:p w:rsidR="00A618B6" w:rsidRPr="004A2151" w:rsidRDefault="00A618B6" w:rsidP="00A618B6">
      <w:pPr>
        <w:pStyle w:val="Corpodetexto3"/>
        <w:tabs>
          <w:tab w:val="left" w:pos="709"/>
        </w:tabs>
        <w:spacing w:after="0"/>
        <w:jc w:val="both"/>
        <w:rPr>
          <w:rFonts w:ascii="Arial" w:hAnsi="Arial" w:cs="Arial"/>
          <w:sz w:val="22"/>
          <w:szCs w:val="22"/>
        </w:rPr>
      </w:pPr>
      <w:r w:rsidRPr="004A2151">
        <w:rPr>
          <w:rFonts w:ascii="Arial" w:hAnsi="Arial" w:cs="Arial"/>
          <w:sz w:val="22"/>
          <w:szCs w:val="22"/>
        </w:rPr>
        <w:t xml:space="preserve">7.8. </w:t>
      </w:r>
      <w:r w:rsidRPr="004A2151">
        <w:rPr>
          <w:rFonts w:ascii="Arial" w:hAnsi="Arial" w:cs="Arial"/>
          <w:sz w:val="22"/>
          <w:szCs w:val="22"/>
        </w:rPr>
        <w:tab/>
        <w:t>É vedada a oferta de lances com vista ao empate.</w:t>
      </w:r>
    </w:p>
    <w:p w:rsidR="00A618B6" w:rsidRPr="004A2151" w:rsidRDefault="00A618B6" w:rsidP="00A618B6">
      <w:pPr>
        <w:jc w:val="both"/>
        <w:rPr>
          <w:rFonts w:ascii="Arial" w:hAnsi="Arial" w:cs="Arial"/>
          <w:sz w:val="22"/>
          <w:szCs w:val="22"/>
        </w:rPr>
      </w:pPr>
    </w:p>
    <w:p w:rsidR="00A618B6" w:rsidRPr="004A2151" w:rsidRDefault="00A618B6" w:rsidP="00A618B6">
      <w:pPr>
        <w:pStyle w:val="Corpodetexto3"/>
        <w:tabs>
          <w:tab w:val="left" w:pos="709"/>
        </w:tabs>
        <w:spacing w:after="0"/>
        <w:jc w:val="both"/>
        <w:rPr>
          <w:rFonts w:ascii="Arial" w:hAnsi="Arial" w:cs="Arial"/>
          <w:sz w:val="22"/>
          <w:szCs w:val="22"/>
        </w:rPr>
      </w:pPr>
      <w:r w:rsidRPr="004A2151">
        <w:rPr>
          <w:rFonts w:ascii="Arial" w:hAnsi="Arial" w:cs="Arial"/>
          <w:sz w:val="22"/>
          <w:szCs w:val="22"/>
        </w:rPr>
        <w:t xml:space="preserve">7.9. </w:t>
      </w:r>
      <w:r w:rsidRPr="004A2151">
        <w:rPr>
          <w:rFonts w:ascii="Arial" w:hAnsi="Arial" w:cs="Arial"/>
          <w:sz w:val="22"/>
          <w:szCs w:val="22"/>
        </w:rPr>
        <w:tab/>
        <w:t>Dos lances ofertados não caberá retratação.</w:t>
      </w:r>
    </w:p>
    <w:p w:rsidR="00A618B6" w:rsidRPr="004A2151" w:rsidRDefault="00A618B6" w:rsidP="00A618B6">
      <w:pPr>
        <w:jc w:val="both"/>
        <w:rPr>
          <w:rFonts w:ascii="Arial" w:hAnsi="Arial" w:cs="Arial"/>
          <w:sz w:val="22"/>
          <w:szCs w:val="22"/>
        </w:rPr>
      </w:pPr>
    </w:p>
    <w:p w:rsidR="00A618B6" w:rsidRPr="004A2151" w:rsidRDefault="00A618B6" w:rsidP="00A618B6">
      <w:pPr>
        <w:pStyle w:val="Corpodetexto3"/>
        <w:tabs>
          <w:tab w:val="left" w:pos="709"/>
        </w:tabs>
        <w:spacing w:after="0"/>
        <w:jc w:val="both"/>
        <w:rPr>
          <w:rFonts w:ascii="Arial" w:hAnsi="Arial" w:cs="Arial"/>
          <w:sz w:val="22"/>
          <w:szCs w:val="22"/>
        </w:rPr>
      </w:pPr>
      <w:r w:rsidRPr="004A2151">
        <w:rPr>
          <w:rFonts w:ascii="Arial" w:hAnsi="Arial" w:cs="Arial"/>
          <w:sz w:val="22"/>
          <w:szCs w:val="22"/>
        </w:rPr>
        <w:t xml:space="preserve">7.10. </w:t>
      </w:r>
      <w:r w:rsidRPr="004A2151">
        <w:rPr>
          <w:rFonts w:ascii="Arial" w:hAnsi="Arial" w:cs="Arial"/>
          <w:sz w:val="22"/>
          <w:szCs w:val="22"/>
        </w:rPr>
        <w:tab/>
        <w:t>A apresentação dos lances verbais é facultativa, sendo que a desistência por parte do licitante, quando da convocação pelo pregoeiro, implicará em sua exclusão da fase de lances e na manutenção do último preço apresentado, para efeito de ordenação das propostas.</w:t>
      </w:r>
    </w:p>
    <w:p w:rsidR="00A618B6" w:rsidRPr="004A2151" w:rsidRDefault="00A618B6" w:rsidP="00A618B6">
      <w:pPr>
        <w:jc w:val="both"/>
        <w:rPr>
          <w:rFonts w:ascii="Arial" w:hAnsi="Arial" w:cs="Arial"/>
          <w:sz w:val="22"/>
          <w:szCs w:val="22"/>
        </w:rPr>
      </w:pPr>
    </w:p>
    <w:p w:rsidR="00A618B6" w:rsidRPr="004A2151" w:rsidRDefault="00A618B6" w:rsidP="00A618B6">
      <w:pPr>
        <w:pStyle w:val="Corpodetexto3"/>
        <w:tabs>
          <w:tab w:val="left" w:pos="709"/>
        </w:tabs>
        <w:spacing w:after="0"/>
        <w:jc w:val="both"/>
        <w:rPr>
          <w:rFonts w:ascii="Arial" w:hAnsi="Arial" w:cs="Arial"/>
          <w:sz w:val="22"/>
          <w:szCs w:val="22"/>
        </w:rPr>
      </w:pPr>
      <w:r w:rsidRPr="004A2151">
        <w:rPr>
          <w:rFonts w:ascii="Arial" w:hAnsi="Arial" w:cs="Arial"/>
          <w:sz w:val="22"/>
          <w:szCs w:val="22"/>
        </w:rPr>
        <w:t xml:space="preserve">7.11. </w:t>
      </w:r>
      <w:r w:rsidRPr="004A2151">
        <w:rPr>
          <w:rFonts w:ascii="Arial" w:hAnsi="Arial" w:cs="Arial"/>
          <w:sz w:val="22"/>
          <w:szCs w:val="22"/>
        </w:rPr>
        <w:tab/>
        <w:t>O encerramento da etapa competitiva dar-se-á quando, indagados pelo pregoeiro, os licitantes manifestarem seu desinteresse em apresentar novos lances.</w:t>
      </w:r>
    </w:p>
    <w:p w:rsidR="00A618B6" w:rsidRPr="004A2151" w:rsidRDefault="00A618B6" w:rsidP="00A618B6">
      <w:pPr>
        <w:pStyle w:val="Corpodetexto3"/>
        <w:tabs>
          <w:tab w:val="left" w:pos="709"/>
        </w:tabs>
        <w:spacing w:after="0"/>
        <w:jc w:val="both"/>
        <w:rPr>
          <w:rFonts w:ascii="Arial" w:hAnsi="Arial" w:cs="Arial"/>
          <w:sz w:val="22"/>
          <w:szCs w:val="22"/>
        </w:rPr>
      </w:pPr>
    </w:p>
    <w:p w:rsidR="00A618B6" w:rsidRPr="004A2151" w:rsidRDefault="00A618B6" w:rsidP="00A618B6">
      <w:pPr>
        <w:pStyle w:val="Corpodetexto3"/>
        <w:tabs>
          <w:tab w:val="left" w:pos="709"/>
        </w:tabs>
        <w:spacing w:after="0"/>
        <w:jc w:val="both"/>
        <w:rPr>
          <w:rFonts w:ascii="Arial" w:hAnsi="Arial" w:cs="Arial"/>
          <w:sz w:val="22"/>
          <w:szCs w:val="22"/>
        </w:rPr>
      </w:pPr>
      <w:r w:rsidRPr="004A2151">
        <w:rPr>
          <w:rFonts w:ascii="Arial" w:hAnsi="Arial" w:cs="Arial"/>
          <w:sz w:val="22"/>
          <w:szCs w:val="22"/>
        </w:rPr>
        <w:t>7.12.  Declarada encerrada a etapa competitiva e ordenadas as propostas, de acordo com o menor preço apresentado por item, o pregoeiro examinará a aceitabilidade da(s) primeira(s) classificada(s), quanto ao valor, decidindo motivadamente a respeito, desclassificando-a(s) se incompatível (</w:t>
      </w:r>
      <w:proofErr w:type="spellStart"/>
      <w:r w:rsidRPr="004A2151">
        <w:rPr>
          <w:rFonts w:ascii="Arial" w:hAnsi="Arial" w:cs="Arial"/>
          <w:sz w:val="22"/>
          <w:szCs w:val="22"/>
        </w:rPr>
        <w:t>is</w:t>
      </w:r>
      <w:proofErr w:type="spellEnd"/>
      <w:r w:rsidRPr="004A2151">
        <w:rPr>
          <w:rFonts w:ascii="Arial" w:hAnsi="Arial" w:cs="Arial"/>
          <w:sz w:val="22"/>
          <w:szCs w:val="22"/>
        </w:rPr>
        <w:t>) com os preços praticados no mercado.</w:t>
      </w:r>
    </w:p>
    <w:p w:rsidR="00A618B6" w:rsidRPr="004A2151" w:rsidRDefault="00A618B6" w:rsidP="00A618B6">
      <w:pPr>
        <w:pStyle w:val="Corpodetexto3"/>
        <w:tabs>
          <w:tab w:val="left" w:pos="709"/>
        </w:tabs>
        <w:spacing w:after="0"/>
        <w:jc w:val="both"/>
        <w:rPr>
          <w:rFonts w:ascii="Arial" w:hAnsi="Arial" w:cs="Arial"/>
          <w:sz w:val="22"/>
          <w:szCs w:val="22"/>
        </w:rPr>
      </w:pPr>
    </w:p>
    <w:p w:rsidR="00A618B6" w:rsidRPr="004A2151" w:rsidRDefault="00A618B6" w:rsidP="00A618B6">
      <w:pPr>
        <w:pStyle w:val="Corpodetexto3"/>
        <w:tabs>
          <w:tab w:val="left" w:pos="709"/>
        </w:tabs>
        <w:spacing w:after="0"/>
        <w:jc w:val="both"/>
        <w:rPr>
          <w:rFonts w:ascii="Arial" w:hAnsi="Arial" w:cs="Arial"/>
          <w:sz w:val="22"/>
          <w:szCs w:val="22"/>
        </w:rPr>
      </w:pPr>
      <w:r w:rsidRPr="004A2151">
        <w:rPr>
          <w:rFonts w:ascii="Arial" w:hAnsi="Arial" w:cs="Arial"/>
          <w:sz w:val="22"/>
          <w:szCs w:val="22"/>
        </w:rPr>
        <w:lastRenderedPageBreak/>
        <w:t xml:space="preserve">7.13. </w:t>
      </w:r>
      <w:r w:rsidRPr="004A2151">
        <w:rPr>
          <w:rFonts w:ascii="Arial" w:hAnsi="Arial" w:cs="Arial"/>
          <w:sz w:val="22"/>
          <w:szCs w:val="22"/>
        </w:rPr>
        <w:tab/>
        <w:t>Sendo aceitável(</w:t>
      </w:r>
      <w:proofErr w:type="spellStart"/>
      <w:r w:rsidRPr="004A2151">
        <w:rPr>
          <w:rFonts w:ascii="Arial" w:hAnsi="Arial" w:cs="Arial"/>
          <w:sz w:val="22"/>
          <w:szCs w:val="22"/>
        </w:rPr>
        <w:t>is</w:t>
      </w:r>
      <w:proofErr w:type="spellEnd"/>
      <w:r w:rsidRPr="004A2151">
        <w:rPr>
          <w:rFonts w:ascii="Arial" w:hAnsi="Arial" w:cs="Arial"/>
          <w:sz w:val="22"/>
          <w:szCs w:val="22"/>
        </w:rPr>
        <w:t xml:space="preserve">) a(s) proposta(s) de menor(es) preço(s), o pregoeiro procederá à abertura do(s) envelope(s) contendo os documentos de habilitação do(s) licitante(s) para verificação do atendimento das condições </w:t>
      </w:r>
      <w:proofErr w:type="spellStart"/>
      <w:r w:rsidRPr="004A2151">
        <w:rPr>
          <w:rFonts w:ascii="Arial" w:hAnsi="Arial" w:cs="Arial"/>
          <w:sz w:val="22"/>
          <w:szCs w:val="22"/>
        </w:rPr>
        <w:t>habilitatórias</w:t>
      </w:r>
      <w:proofErr w:type="spellEnd"/>
      <w:r w:rsidRPr="004A2151">
        <w:rPr>
          <w:rFonts w:ascii="Arial" w:hAnsi="Arial" w:cs="Arial"/>
          <w:sz w:val="22"/>
          <w:szCs w:val="22"/>
        </w:rPr>
        <w:t xml:space="preserve"> fixadas no item 5 deste edital e, constatado o atendimento dessas exigências, será(</w:t>
      </w:r>
      <w:proofErr w:type="spellStart"/>
      <w:r w:rsidRPr="004A2151">
        <w:rPr>
          <w:rFonts w:ascii="Arial" w:hAnsi="Arial" w:cs="Arial"/>
          <w:sz w:val="22"/>
          <w:szCs w:val="22"/>
        </w:rPr>
        <w:t>ão</w:t>
      </w:r>
      <w:proofErr w:type="spellEnd"/>
      <w:r w:rsidRPr="004A2151">
        <w:rPr>
          <w:rFonts w:ascii="Arial" w:hAnsi="Arial" w:cs="Arial"/>
          <w:sz w:val="22"/>
          <w:szCs w:val="22"/>
        </w:rPr>
        <w:t>) declarado(s) o(s) proponente(s) vencedor(es), sendo-lhe(s) adjudicados os respectivos itens.</w:t>
      </w:r>
    </w:p>
    <w:p w:rsidR="00A618B6" w:rsidRPr="004A2151" w:rsidRDefault="00A618B6" w:rsidP="00A618B6">
      <w:pPr>
        <w:jc w:val="both"/>
        <w:rPr>
          <w:rFonts w:ascii="Arial" w:hAnsi="Arial" w:cs="Arial"/>
          <w:sz w:val="22"/>
          <w:szCs w:val="22"/>
        </w:rPr>
      </w:pPr>
    </w:p>
    <w:p w:rsidR="00A618B6" w:rsidRPr="0061278A" w:rsidRDefault="00A618B6" w:rsidP="00A618B6">
      <w:pPr>
        <w:pStyle w:val="Corpodetexto3"/>
        <w:tabs>
          <w:tab w:val="left" w:pos="709"/>
        </w:tabs>
        <w:spacing w:after="0"/>
        <w:rPr>
          <w:rFonts w:ascii="Arial" w:hAnsi="Arial" w:cs="Arial"/>
          <w:color w:val="FF0000"/>
          <w:sz w:val="22"/>
          <w:szCs w:val="22"/>
        </w:rPr>
      </w:pPr>
      <w:r w:rsidRPr="004A2151">
        <w:rPr>
          <w:rFonts w:ascii="Arial" w:hAnsi="Arial" w:cs="Arial"/>
          <w:sz w:val="22"/>
          <w:szCs w:val="22"/>
        </w:rPr>
        <w:t xml:space="preserve">7.14. </w:t>
      </w:r>
      <w:r w:rsidRPr="004A2151">
        <w:rPr>
          <w:rFonts w:ascii="Arial" w:hAnsi="Arial" w:cs="Arial"/>
          <w:sz w:val="22"/>
          <w:szCs w:val="22"/>
        </w:rPr>
        <w:tab/>
        <w:t xml:space="preserve">Serão </w:t>
      </w:r>
      <w:r w:rsidRPr="007D618F">
        <w:rPr>
          <w:rFonts w:ascii="Arial" w:hAnsi="Arial" w:cs="Arial"/>
          <w:sz w:val="22"/>
          <w:szCs w:val="22"/>
        </w:rPr>
        <w:t xml:space="preserve">inabilitados os licitantes que não apresentarem situação regular, conforme estabelecido no Item 6 a 6.4 deste edital.  </w:t>
      </w:r>
    </w:p>
    <w:p w:rsidR="00A618B6" w:rsidRPr="0061278A" w:rsidRDefault="00A618B6" w:rsidP="00A618B6">
      <w:pPr>
        <w:jc w:val="both"/>
        <w:rPr>
          <w:rFonts w:ascii="Arial" w:hAnsi="Arial" w:cs="Arial"/>
          <w:color w:val="FF0000"/>
          <w:sz w:val="22"/>
          <w:szCs w:val="22"/>
        </w:rPr>
      </w:pPr>
    </w:p>
    <w:p w:rsidR="00A618B6" w:rsidRPr="007D618F" w:rsidRDefault="00A618B6" w:rsidP="00A618B6">
      <w:pPr>
        <w:pStyle w:val="Corpodetexto3"/>
        <w:tabs>
          <w:tab w:val="left" w:pos="709"/>
        </w:tabs>
        <w:spacing w:after="0"/>
        <w:jc w:val="both"/>
        <w:rPr>
          <w:rFonts w:ascii="Arial" w:hAnsi="Arial" w:cs="Arial"/>
          <w:sz w:val="22"/>
          <w:szCs w:val="22"/>
        </w:rPr>
      </w:pPr>
      <w:r w:rsidRPr="007D618F">
        <w:rPr>
          <w:rFonts w:ascii="Arial" w:hAnsi="Arial" w:cs="Arial"/>
          <w:sz w:val="22"/>
          <w:szCs w:val="22"/>
        </w:rPr>
        <w:t xml:space="preserve">7.15. </w:t>
      </w:r>
      <w:r w:rsidRPr="007D618F">
        <w:rPr>
          <w:rFonts w:ascii="Arial" w:hAnsi="Arial" w:cs="Arial"/>
          <w:sz w:val="22"/>
          <w:szCs w:val="22"/>
        </w:rPr>
        <w:tab/>
        <w:t xml:space="preserve">Se a oferta de menor preço não for aceitável, ou se o licitante desatender às exigências </w:t>
      </w:r>
      <w:proofErr w:type="spellStart"/>
      <w:r w:rsidRPr="007D618F">
        <w:rPr>
          <w:rFonts w:ascii="Arial" w:hAnsi="Arial" w:cs="Arial"/>
          <w:sz w:val="22"/>
          <w:szCs w:val="22"/>
        </w:rPr>
        <w:t>habilitatórias</w:t>
      </w:r>
      <w:proofErr w:type="spellEnd"/>
      <w:r w:rsidRPr="007D618F">
        <w:rPr>
          <w:rFonts w:ascii="Arial" w:hAnsi="Arial" w:cs="Arial"/>
          <w:sz w:val="22"/>
          <w:szCs w:val="22"/>
        </w:rPr>
        <w:t xml:space="preserve">, o pregoeiro examinará a oferta </w:t>
      </w:r>
      <w:proofErr w:type="spellStart"/>
      <w:r w:rsidRPr="007D618F">
        <w:rPr>
          <w:rFonts w:ascii="Arial" w:hAnsi="Arial" w:cs="Arial"/>
          <w:sz w:val="22"/>
          <w:szCs w:val="22"/>
        </w:rPr>
        <w:t>subseqüente</w:t>
      </w:r>
      <w:proofErr w:type="spellEnd"/>
      <w:r w:rsidRPr="007D618F">
        <w:rPr>
          <w:rFonts w:ascii="Arial" w:hAnsi="Arial" w:cs="Arial"/>
          <w:sz w:val="22"/>
          <w:szCs w:val="22"/>
        </w:rPr>
        <w:t>, verificando a aceitabilidade e procedendo à habilitação do proponente na ordem de classificação, e assim sucessivamente, até a apuração de uma proposta que atenda a todas as exigências, sendo o respectivo proponente licitante declarado vencedor e a ele adjudicado o respectivo item.</w:t>
      </w:r>
    </w:p>
    <w:p w:rsidR="00A618B6" w:rsidRDefault="00A618B6" w:rsidP="00A618B6">
      <w:pPr>
        <w:pStyle w:val="Corpodetexto3"/>
        <w:spacing w:after="0"/>
        <w:jc w:val="both"/>
        <w:rPr>
          <w:rFonts w:ascii="Arial" w:hAnsi="Arial" w:cs="Arial"/>
          <w:color w:val="FF0000"/>
          <w:sz w:val="22"/>
          <w:szCs w:val="22"/>
        </w:rPr>
      </w:pPr>
    </w:p>
    <w:p w:rsidR="00A618B6" w:rsidRPr="007D618F" w:rsidRDefault="00A618B6" w:rsidP="00A618B6">
      <w:pPr>
        <w:pStyle w:val="Corpodetexto3"/>
        <w:spacing w:after="0"/>
        <w:jc w:val="both"/>
        <w:rPr>
          <w:rFonts w:ascii="Arial" w:hAnsi="Arial" w:cs="Arial"/>
          <w:sz w:val="22"/>
          <w:szCs w:val="22"/>
        </w:rPr>
      </w:pPr>
      <w:r w:rsidRPr="007D618F">
        <w:rPr>
          <w:rFonts w:ascii="Arial" w:hAnsi="Arial" w:cs="Arial"/>
          <w:sz w:val="22"/>
          <w:szCs w:val="22"/>
        </w:rPr>
        <w:t xml:space="preserve">7.16. Caso não se realize lances verbais, serão verificados as compatibilidades entre a proposta escrita de menor preço e os preços praticados no mercado. </w:t>
      </w:r>
    </w:p>
    <w:p w:rsidR="00A618B6" w:rsidRDefault="00A618B6" w:rsidP="00A618B6">
      <w:pPr>
        <w:pStyle w:val="Corpodetexto3"/>
        <w:spacing w:after="0"/>
        <w:jc w:val="both"/>
        <w:rPr>
          <w:rFonts w:ascii="Arial" w:hAnsi="Arial" w:cs="Arial"/>
          <w:sz w:val="22"/>
          <w:szCs w:val="22"/>
        </w:rPr>
      </w:pPr>
    </w:p>
    <w:p w:rsidR="00A618B6" w:rsidRPr="007D618F" w:rsidRDefault="00A618B6" w:rsidP="00A618B6">
      <w:pPr>
        <w:pStyle w:val="Corpodetexto3"/>
        <w:spacing w:after="0"/>
        <w:jc w:val="both"/>
        <w:rPr>
          <w:rFonts w:ascii="Arial" w:hAnsi="Arial" w:cs="Arial"/>
          <w:sz w:val="22"/>
          <w:szCs w:val="22"/>
        </w:rPr>
      </w:pPr>
      <w:r w:rsidRPr="007D618F">
        <w:rPr>
          <w:rFonts w:ascii="Arial" w:hAnsi="Arial" w:cs="Arial"/>
          <w:sz w:val="22"/>
          <w:szCs w:val="22"/>
        </w:rPr>
        <w:t>7.17.</w:t>
      </w:r>
      <w:r w:rsidRPr="007D618F">
        <w:rPr>
          <w:rFonts w:ascii="Arial" w:hAnsi="Arial" w:cs="Arial"/>
          <w:sz w:val="22"/>
          <w:szCs w:val="22"/>
        </w:rPr>
        <w:tab/>
        <w:t>Nas situações previstas nos Itens 7.13, 7.15 e 7.16 o pregoeiro poderá negociar diretamente com o proponente, para que seja obtido preço ainda melhor.</w:t>
      </w:r>
    </w:p>
    <w:p w:rsidR="00A618B6" w:rsidRDefault="00A618B6" w:rsidP="00A618B6">
      <w:pPr>
        <w:pStyle w:val="Corpodetexto2"/>
        <w:jc w:val="both"/>
        <w:rPr>
          <w:rFonts w:ascii="Arial" w:hAnsi="Arial" w:cs="Arial"/>
          <w:b w:val="0"/>
          <w:sz w:val="22"/>
          <w:szCs w:val="22"/>
        </w:rPr>
      </w:pPr>
    </w:p>
    <w:p w:rsidR="00A618B6" w:rsidRDefault="00A618B6" w:rsidP="00A618B6">
      <w:pPr>
        <w:pStyle w:val="Corpodetexto2"/>
        <w:jc w:val="both"/>
        <w:rPr>
          <w:rFonts w:ascii="Arial" w:hAnsi="Arial" w:cs="Arial"/>
          <w:b w:val="0"/>
          <w:sz w:val="22"/>
          <w:szCs w:val="22"/>
        </w:rPr>
      </w:pPr>
      <w:r w:rsidRPr="004A2151">
        <w:rPr>
          <w:rFonts w:ascii="Arial" w:hAnsi="Arial" w:cs="Arial"/>
          <w:b w:val="0"/>
          <w:sz w:val="22"/>
          <w:szCs w:val="22"/>
        </w:rPr>
        <w:t>7.18.</w:t>
      </w:r>
      <w:r w:rsidRPr="004A2151">
        <w:rPr>
          <w:rFonts w:ascii="Arial" w:hAnsi="Arial" w:cs="Arial"/>
          <w:b w:val="0"/>
          <w:sz w:val="22"/>
          <w:szCs w:val="22"/>
        </w:rPr>
        <w:tab/>
        <w:t>Não será considerada qualquer oferta de vantagem não prevista neste edital.</w:t>
      </w:r>
    </w:p>
    <w:p w:rsidR="00A618B6" w:rsidRDefault="00A618B6" w:rsidP="00A618B6">
      <w:pPr>
        <w:pStyle w:val="Corpodetexto2"/>
        <w:jc w:val="both"/>
        <w:rPr>
          <w:rFonts w:ascii="Arial" w:hAnsi="Arial" w:cs="Arial"/>
          <w:b w:val="0"/>
          <w:sz w:val="22"/>
          <w:szCs w:val="22"/>
        </w:rPr>
      </w:pPr>
    </w:p>
    <w:p w:rsidR="00A618B6" w:rsidRPr="004A2151" w:rsidRDefault="00A618B6" w:rsidP="00A618B6">
      <w:pPr>
        <w:pStyle w:val="Corpodetexto2"/>
        <w:jc w:val="both"/>
        <w:rPr>
          <w:rFonts w:ascii="Arial" w:hAnsi="Arial" w:cs="Arial"/>
          <w:b w:val="0"/>
          <w:sz w:val="22"/>
          <w:szCs w:val="22"/>
        </w:rPr>
      </w:pPr>
      <w:r w:rsidRPr="004A2151">
        <w:rPr>
          <w:rFonts w:ascii="Arial" w:hAnsi="Arial" w:cs="Arial"/>
          <w:b w:val="0"/>
          <w:sz w:val="22"/>
          <w:szCs w:val="22"/>
        </w:rPr>
        <w:t>7.19.</w:t>
      </w:r>
      <w:r w:rsidRPr="004A2151">
        <w:rPr>
          <w:rFonts w:ascii="Arial" w:hAnsi="Arial" w:cs="Arial"/>
          <w:b w:val="0"/>
          <w:sz w:val="22"/>
          <w:szCs w:val="22"/>
        </w:rPr>
        <w:tab/>
        <w:t>Não havendo manifestação oportuna de nenhum licitante da intenção de recorrer, o pregoeiro adjudicará o respectivo item ao licitante que tenha atendido a todas as exigências deste edital e oferecido o menor preço.</w:t>
      </w:r>
    </w:p>
    <w:p w:rsidR="00A618B6" w:rsidRPr="004A2151" w:rsidRDefault="00A618B6" w:rsidP="00A618B6">
      <w:pPr>
        <w:pStyle w:val="Corpodetexto2"/>
        <w:rPr>
          <w:rFonts w:ascii="Arial" w:hAnsi="Arial" w:cs="Arial"/>
          <w:b w:val="0"/>
          <w:sz w:val="22"/>
          <w:szCs w:val="22"/>
        </w:rPr>
      </w:pPr>
    </w:p>
    <w:p w:rsidR="00A618B6" w:rsidRPr="004A2151" w:rsidRDefault="00A618B6" w:rsidP="00A618B6">
      <w:pPr>
        <w:pStyle w:val="Corpodetexto2"/>
        <w:jc w:val="both"/>
        <w:rPr>
          <w:rFonts w:ascii="Arial" w:hAnsi="Arial" w:cs="Arial"/>
          <w:b w:val="0"/>
          <w:color w:val="008000"/>
          <w:sz w:val="22"/>
          <w:szCs w:val="22"/>
        </w:rPr>
      </w:pPr>
      <w:r w:rsidRPr="004A2151">
        <w:rPr>
          <w:rFonts w:ascii="Arial" w:hAnsi="Arial" w:cs="Arial"/>
          <w:b w:val="0"/>
          <w:sz w:val="22"/>
          <w:szCs w:val="22"/>
        </w:rPr>
        <w:t>7.20.</w:t>
      </w:r>
      <w:r w:rsidRPr="004A2151">
        <w:rPr>
          <w:rFonts w:ascii="Arial" w:hAnsi="Arial" w:cs="Arial"/>
          <w:b w:val="0"/>
          <w:sz w:val="22"/>
          <w:szCs w:val="22"/>
        </w:rPr>
        <w:tab/>
        <w:t>Da sessão pública será lavrada ata circunstanciada, que mencionará todos os licitantes presentes, os lances oferecidos, bem como as demais ocorrências que interessarem ao julgamento desta licitação, devendo a ata ser assinada pelo pregoeiro e por todos os licitantes presentes</w:t>
      </w:r>
      <w:r w:rsidRPr="004A2151">
        <w:rPr>
          <w:rFonts w:ascii="Arial" w:hAnsi="Arial" w:cs="Arial"/>
          <w:b w:val="0"/>
          <w:color w:val="008000"/>
          <w:sz w:val="22"/>
          <w:szCs w:val="22"/>
        </w:rPr>
        <w:t>.</w:t>
      </w:r>
    </w:p>
    <w:p w:rsidR="00A618B6" w:rsidRPr="004A2151" w:rsidRDefault="00A618B6" w:rsidP="00A618B6">
      <w:pPr>
        <w:pStyle w:val="Corpodetexto2"/>
        <w:rPr>
          <w:rFonts w:ascii="Arial" w:hAnsi="Arial" w:cs="Arial"/>
          <w:b w:val="0"/>
          <w:sz w:val="22"/>
          <w:szCs w:val="22"/>
        </w:rPr>
      </w:pPr>
    </w:p>
    <w:p w:rsidR="00A618B6" w:rsidRPr="004A2151" w:rsidRDefault="00A618B6" w:rsidP="00A618B6">
      <w:pPr>
        <w:pStyle w:val="Corpodetexto2"/>
        <w:jc w:val="both"/>
        <w:rPr>
          <w:rFonts w:ascii="Arial" w:hAnsi="Arial" w:cs="Arial"/>
          <w:b w:val="0"/>
          <w:sz w:val="22"/>
          <w:szCs w:val="22"/>
        </w:rPr>
      </w:pPr>
      <w:r w:rsidRPr="004A2151">
        <w:rPr>
          <w:rFonts w:ascii="Arial" w:hAnsi="Arial" w:cs="Arial"/>
          <w:b w:val="0"/>
          <w:sz w:val="22"/>
          <w:szCs w:val="22"/>
        </w:rPr>
        <w:t>7.21.</w:t>
      </w:r>
      <w:r w:rsidRPr="004A2151">
        <w:rPr>
          <w:rFonts w:ascii="Arial" w:hAnsi="Arial" w:cs="Arial"/>
          <w:b w:val="0"/>
          <w:sz w:val="22"/>
          <w:szCs w:val="22"/>
        </w:rPr>
        <w:tab/>
        <w:t>Quando todas as propostas forem desclassificadas, o pregoeiro poderá fixar aos licitantes o prazo de 08 (oito) dias úteis para apresentação de outras propostas, escoimadas das causas referidas na condição anterior.</w:t>
      </w:r>
    </w:p>
    <w:p w:rsidR="00A618B6" w:rsidRPr="004A2151" w:rsidRDefault="00A618B6" w:rsidP="00A618B6">
      <w:pPr>
        <w:pStyle w:val="Corpodetexto2"/>
        <w:rPr>
          <w:rFonts w:ascii="Arial" w:hAnsi="Arial" w:cs="Arial"/>
          <w:sz w:val="22"/>
          <w:szCs w:val="22"/>
        </w:rPr>
      </w:pPr>
    </w:p>
    <w:p w:rsidR="00A618B6" w:rsidRPr="004A2151" w:rsidRDefault="00A618B6" w:rsidP="00A618B6">
      <w:pPr>
        <w:pStyle w:val="Corpodetexto2"/>
        <w:jc w:val="both"/>
        <w:rPr>
          <w:rFonts w:ascii="Arial" w:hAnsi="Arial" w:cs="Arial"/>
          <w:b w:val="0"/>
          <w:sz w:val="22"/>
          <w:szCs w:val="22"/>
        </w:rPr>
      </w:pPr>
      <w:r w:rsidRPr="004A2151">
        <w:rPr>
          <w:rFonts w:ascii="Arial" w:hAnsi="Arial" w:cs="Arial"/>
          <w:b w:val="0"/>
          <w:sz w:val="22"/>
          <w:szCs w:val="22"/>
        </w:rPr>
        <w:t>7.22. O Pregoeiro poderá durante a etapa de lances definirem os p</w:t>
      </w:r>
      <w:r>
        <w:rPr>
          <w:rFonts w:ascii="Arial" w:hAnsi="Arial" w:cs="Arial"/>
          <w:b w:val="0"/>
          <w:sz w:val="22"/>
          <w:szCs w:val="22"/>
        </w:rPr>
        <w:t>arâmetros ou percentagens sobre</w:t>
      </w:r>
      <w:r w:rsidRPr="004A2151">
        <w:rPr>
          <w:rFonts w:ascii="Arial" w:hAnsi="Arial" w:cs="Arial"/>
          <w:b w:val="0"/>
          <w:sz w:val="22"/>
          <w:szCs w:val="22"/>
        </w:rPr>
        <w:t xml:space="preserve"> quais os lances verbais devem ser reduzidos; oferecer tempo para o oferecimento dos lances verbais; permitir a comunicação dos representantes dos licitantes com terceiros não presentes à sessão através de aparelhos de telefone celular e outros e suspender a etapa de lances.</w:t>
      </w:r>
    </w:p>
    <w:p w:rsidR="00A618B6" w:rsidRPr="004A2151" w:rsidRDefault="00A618B6" w:rsidP="00A618B6">
      <w:pPr>
        <w:rPr>
          <w:rFonts w:ascii="Arial" w:hAnsi="Arial" w:cs="Arial"/>
          <w:sz w:val="22"/>
          <w:szCs w:val="22"/>
        </w:rPr>
      </w:pPr>
    </w:p>
    <w:p w:rsidR="00A618B6" w:rsidRPr="007D618F" w:rsidRDefault="00A618B6" w:rsidP="00A618B6">
      <w:pPr>
        <w:pStyle w:val="Ttulo2"/>
        <w:rPr>
          <w:rFonts w:ascii="Arial" w:hAnsi="Arial" w:cs="Arial"/>
          <w:color w:val="auto"/>
          <w:sz w:val="22"/>
          <w:szCs w:val="22"/>
          <w:u w:val="single"/>
        </w:rPr>
      </w:pPr>
      <w:r w:rsidRPr="007D618F">
        <w:rPr>
          <w:rFonts w:ascii="Arial" w:hAnsi="Arial" w:cs="Arial"/>
          <w:color w:val="auto"/>
          <w:sz w:val="22"/>
          <w:szCs w:val="22"/>
          <w:u w:val="single"/>
        </w:rPr>
        <w:t>8 - DO CRITÉRIO DE JULGAMENTO DAS PROPOSTAS:</w:t>
      </w:r>
    </w:p>
    <w:p w:rsidR="00A618B6" w:rsidRPr="004A2151" w:rsidRDefault="00A618B6" w:rsidP="00A618B6">
      <w:pPr>
        <w:tabs>
          <w:tab w:val="left" w:pos="709"/>
        </w:tabs>
        <w:jc w:val="both"/>
        <w:rPr>
          <w:rFonts w:ascii="Arial" w:hAnsi="Arial" w:cs="Arial"/>
          <w:sz w:val="22"/>
          <w:szCs w:val="22"/>
        </w:rPr>
      </w:pPr>
    </w:p>
    <w:p w:rsidR="00A618B6" w:rsidRPr="004A2151" w:rsidRDefault="00A618B6" w:rsidP="00A618B6">
      <w:pPr>
        <w:tabs>
          <w:tab w:val="left" w:pos="709"/>
        </w:tabs>
        <w:jc w:val="both"/>
        <w:rPr>
          <w:rFonts w:ascii="Arial" w:hAnsi="Arial" w:cs="Arial"/>
          <w:sz w:val="22"/>
          <w:szCs w:val="22"/>
        </w:rPr>
      </w:pPr>
      <w:r w:rsidRPr="004A2151">
        <w:rPr>
          <w:rFonts w:ascii="Arial" w:hAnsi="Arial" w:cs="Arial"/>
          <w:sz w:val="22"/>
          <w:szCs w:val="22"/>
        </w:rPr>
        <w:t xml:space="preserve">8.1. </w:t>
      </w:r>
      <w:r w:rsidRPr="004A2151">
        <w:rPr>
          <w:rFonts w:ascii="Arial" w:hAnsi="Arial" w:cs="Arial"/>
          <w:sz w:val="22"/>
          <w:szCs w:val="22"/>
        </w:rPr>
        <w:tab/>
        <w:t xml:space="preserve">No julgamento das propostas será adotado o critério do </w:t>
      </w:r>
      <w:r w:rsidRPr="004A2151">
        <w:rPr>
          <w:rFonts w:ascii="Arial" w:hAnsi="Arial" w:cs="Arial"/>
          <w:b/>
          <w:sz w:val="22"/>
          <w:szCs w:val="22"/>
        </w:rPr>
        <w:t xml:space="preserve">menor preço por </w:t>
      </w:r>
      <w:r>
        <w:rPr>
          <w:rFonts w:ascii="Arial" w:hAnsi="Arial" w:cs="Arial"/>
          <w:b/>
          <w:sz w:val="22"/>
          <w:szCs w:val="22"/>
        </w:rPr>
        <w:t>item</w:t>
      </w:r>
      <w:r w:rsidRPr="004A2151">
        <w:rPr>
          <w:rFonts w:ascii="Arial" w:hAnsi="Arial" w:cs="Arial"/>
          <w:b/>
          <w:sz w:val="22"/>
          <w:szCs w:val="22"/>
        </w:rPr>
        <w:t>,</w:t>
      </w:r>
      <w:r w:rsidRPr="004A2151">
        <w:rPr>
          <w:rFonts w:ascii="Arial" w:hAnsi="Arial" w:cs="Arial"/>
          <w:sz w:val="22"/>
          <w:szCs w:val="22"/>
        </w:rPr>
        <w:t xml:space="preserve"> observadas as exigências estabelecidas neste edital e seus anexos. </w:t>
      </w:r>
    </w:p>
    <w:p w:rsidR="00A618B6" w:rsidRPr="004A2151" w:rsidRDefault="00A618B6" w:rsidP="00A618B6">
      <w:pPr>
        <w:jc w:val="both"/>
        <w:rPr>
          <w:rFonts w:ascii="Arial" w:hAnsi="Arial" w:cs="Arial"/>
          <w:sz w:val="22"/>
          <w:szCs w:val="22"/>
        </w:rPr>
      </w:pPr>
    </w:p>
    <w:p w:rsidR="00A618B6" w:rsidRPr="004A2151" w:rsidRDefault="00A618B6" w:rsidP="00A618B6">
      <w:pPr>
        <w:pStyle w:val="Corpodetexto3"/>
        <w:tabs>
          <w:tab w:val="left" w:pos="709"/>
        </w:tabs>
        <w:jc w:val="both"/>
        <w:rPr>
          <w:rFonts w:ascii="Arial" w:hAnsi="Arial" w:cs="Arial"/>
          <w:b/>
          <w:sz w:val="22"/>
          <w:szCs w:val="22"/>
        </w:rPr>
      </w:pPr>
      <w:r w:rsidRPr="004A2151">
        <w:rPr>
          <w:rFonts w:ascii="Arial" w:hAnsi="Arial" w:cs="Arial"/>
          <w:sz w:val="22"/>
          <w:szCs w:val="22"/>
        </w:rPr>
        <w:t xml:space="preserve">8.2. </w:t>
      </w:r>
      <w:r w:rsidRPr="004A2151">
        <w:rPr>
          <w:rFonts w:ascii="Arial" w:hAnsi="Arial" w:cs="Arial"/>
          <w:sz w:val="22"/>
          <w:szCs w:val="22"/>
        </w:rPr>
        <w:tab/>
        <w:t xml:space="preserve">Havendo empate entre duas ou mais propostas, a classificação far-se-á, obrigatoriamente, </w:t>
      </w:r>
      <w:r>
        <w:rPr>
          <w:rFonts w:ascii="Arial" w:hAnsi="Arial" w:cs="Arial"/>
          <w:sz w:val="22"/>
          <w:szCs w:val="22"/>
        </w:rPr>
        <w:t>por ano do veículo, mais novo primeiro e assim sucessivamente</w:t>
      </w:r>
      <w:r w:rsidRPr="004A2151">
        <w:rPr>
          <w:rFonts w:ascii="Arial" w:hAnsi="Arial" w:cs="Arial"/>
          <w:sz w:val="22"/>
          <w:szCs w:val="22"/>
        </w:rPr>
        <w:t>, na mesma sessão.</w:t>
      </w:r>
    </w:p>
    <w:p w:rsidR="00A618B6" w:rsidRPr="004A2151" w:rsidRDefault="00A618B6" w:rsidP="00A618B6">
      <w:pPr>
        <w:jc w:val="both"/>
        <w:rPr>
          <w:rFonts w:ascii="Arial" w:hAnsi="Arial" w:cs="Arial"/>
          <w:b/>
          <w:sz w:val="22"/>
          <w:szCs w:val="22"/>
          <w:u w:val="single"/>
        </w:rPr>
      </w:pPr>
    </w:p>
    <w:p w:rsidR="00A618B6" w:rsidRPr="004A2151" w:rsidRDefault="00A618B6" w:rsidP="00A618B6">
      <w:pPr>
        <w:jc w:val="both"/>
        <w:rPr>
          <w:rFonts w:ascii="Arial" w:hAnsi="Arial" w:cs="Arial"/>
          <w:b/>
          <w:sz w:val="22"/>
          <w:szCs w:val="22"/>
          <w:u w:val="single"/>
        </w:rPr>
      </w:pPr>
      <w:r w:rsidRPr="004A2151">
        <w:rPr>
          <w:rFonts w:ascii="Arial" w:hAnsi="Arial" w:cs="Arial"/>
          <w:b/>
          <w:sz w:val="22"/>
          <w:szCs w:val="22"/>
          <w:u w:val="single"/>
        </w:rPr>
        <w:t>9 - DA IMPUGNAÇÃO DO ATO CONVOCATÓRIO:</w:t>
      </w:r>
    </w:p>
    <w:p w:rsidR="00A618B6" w:rsidRPr="004A2151" w:rsidRDefault="00A618B6" w:rsidP="00A618B6">
      <w:pPr>
        <w:jc w:val="both"/>
        <w:rPr>
          <w:rFonts w:ascii="Arial" w:hAnsi="Arial" w:cs="Arial"/>
          <w:b/>
          <w:sz w:val="22"/>
          <w:szCs w:val="22"/>
          <w:u w:val="single"/>
        </w:rPr>
      </w:pPr>
    </w:p>
    <w:p w:rsidR="00A618B6" w:rsidRPr="004A2151" w:rsidRDefault="00A618B6" w:rsidP="00A618B6">
      <w:pPr>
        <w:jc w:val="both"/>
        <w:rPr>
          <w:rFonts w:ascii="Arial" w:hAnsi="Arial" w:cs="Arial"/>
          <w:b/>
          <w:sz w:val="22"/>
          <w:szCs w:val="22"/>
          <w:u w:val="single"/>
        </w:rPr>
      </w:pPr>
    </w:p>
    <w:p w:rsidR="00A618B6" w:rsidRPr="004A2151" w:rsidRDefault="00A618B6" w:rsidP="00A618B6">
      <w:pPr>
        <w:pStyle w:val="Recuodecorpodetexto2"/>
        <w:spacing w:line="240" w:lineRule="auto"/>
        <w:ind w:left="0"/>
        <w:jc w:val="both"/>
        <w:rPr>
          <w:rFonts w:ascii="Arial" w:hAnsi="Arial" w:cs="Arial"/>
          <w:sz w:val="22"/>
          <w:szCs w:val="22"/>
        </w:rPr>
      </w:pPr>
      <w:r w:rsidRPr="004A2151">
        <w:rPr>
          <w:rFonts w:ascii="Arial" w:hAnsi="Arial" w:cs="Arial"/>
          <w:sz w:val="22"/>
          <w:szCs w:val="22"/>
        </w:rPr>
        <w:lastRenderedPageBreak/>
        <w:t xml:space="preserve">9.1. Até o dia </w:t>
      </w:r>
      <w:proofErr w:type="gramStart"/>
      <w:r w:rsidR="00E469F4">
        <w:rPr>
          <w:rFonts w:ascii="Arial" w:hAnsi="Arial" w:cs="Arial"/>
          <w:sz w:val="22"/>
          <w:szCs w:val="22"/>
        </w:rPr>
        <w:t>24( vinte</w:t>
      </w:r>
      <w:proofErr w:type="gramEnd"/>
      <w:r w:rsidR="00E469F4">
        <w:rPr>
          <w:rFonts w:ascii="Arial" w:hAnsi="Arial" w:cs="Arial"/>
          <w:sz w:val="22"/>
          <w:szCs w:val="22"/>
        </w:rPr>
        <w:t xml:space="preserve"> e quatro) horas antes do certame</w:t>
      </w:r>
      <w:r w:rsidRPr="004A2151">
        <w:rPr>
          <w:rFonts w:ascii="Arial" w:hAnsi="Arial" w:cs="Arial"/>
          <w:sz w:val="22"/>
          <w:szCs w:val="22"/>
        </w:rPr>
        <w:t>, qualquer pessoa poderá solicitar esclarecimentos, providências ou impugnar o presente ato convocatório.</w:t>
      </w:r>
    </w:p>
    <w:p w:rsidR="00A618B6" w:rsidRPr="004A2151" w:rsidRDefault="00A618B6" w:rsidP="00A618B6">
      <w:pPr>
        <w:pStyle w:val="Recuodecorpodetexto2"/>
        <w:spacing w:line="240" w:lineRule="auto"/>
        <w:ind w:left="0"/>
        <w:jc w:val="both"/>
        <w:rPr>
          <w:rFonts w:ascii="Arial" w:hAnsi="Arial" w:cs="Arial"/>
          <w:sz w:val="22"/>
          <w:szCs w:val="22"/>
        </w:rPr>
      </w:pPr>
      <w:r w:rsidRPr="004A2151">
        <w:rPr>
          <w:rFonts w:ascii="Arial" w:hAnsi="Arial" w:cs="Arial"/>
          <w:sz w:val="22"/>
          <w:szCs w:val="22"/>
        </w:rPr>
        <w:t>9.2.</w:t>
      </w:r>
      <w:r w:rsidRPr="004A2151">
        <w:rPr>
          <w:rFonts w:ascii="Arial" w:hAnsi="Arial" w:cs="Arial"/>
          <w:sz w:val="22"/>
          <w:szCs w:val="22"/>
        </w:rPr>
        <w:tab/>
      </w:r>
      <w:r w:rsidRPr="004A2151">
        <w:rPr>
          <w:rFonts w:ascii="Arial" w:hAnsi="Arial" w:cs="Arial"/>
          <w:snapToGrid w:val="0"/>
          <w:sz w:val="22"/>
          <w:szCs w:val="22"/>
        </w:rPr>
        <w:t>Caberá ao pregoeiro decidir sobre a petição ou impugnação ao edital, até a data marcada para recebimento e abertura dos envelopes.</w:t>
      </w:r>
    </w:p>
    <w:p w:rsidR="00A618B6" w:rsidRPr="004A2151" w:rsidRDefault="00A618B6" w:rsidP="00A618B6">
      <w:pPr>
        <w:pStyle w:val="Recuodecorpodetexto2"/>
        <w:spacing w:line="240" w:lineRule="auto"/>
        <w:ind w:left="0"/>
        <w:jc w:val="both"/>
        <w:rPr>
          <w:rFonts w:ascii="Arial" w:hAnsi="Arial" w:cs="Arial"/>
          <w:sz w:val="22"/>
          <w:szCs w:val="22"/>
        </w:rPr>
      </w:pPr>
      <w:r w:rsidRPr="004A2151">
        <w:rPr>
          <w:rFonts w:ascii="Arial" w:hAnsi="Arial" w:cs="Arial"/>
          <w:sz w:val="22"/>
          <w:szCs w:val="22"/>
        </w:rPr>
        <w:t>9.3.</w:t>
      </w:r>
      <w:r w:rsidRPr="004A2151">
        <w:rPr>
          <w:rFonts w:ascii="Arial" w:hAnsi="Arial" w:cs="Arial"/>
          <w:sz w:val="22"/>
          <w:szCs w:val="22"/>
        </w:rPr>
        <w:tab/>
        <w:t>Acolhida à petição contra o ato convocatório, será designada nova data para realização do certame.</w:t>
      </w:r>
    </w:p>
    <w:p w:rsidR="00A618B6" w:rsidRPr="004A2151" w:rsidRDefault="00A618B6" w:rsidP="00A618B6">
      <w:pPr>
        <w:jc w:val="both"/>
        <w:rPr>
          <w:rFonts w:ascii="Arial" w:hAnsi="Arial" w:cs="Arial"/>
          <w:sz w:val="22"/>
          <w:szCs w:val="22"/>
        </w:rPr>
      </w:pPr>
    </w:p>
    <w:p w:rsidR="00A618B6" w:rsidRPr="00E66003" w:rsidRDefault="00A618B6" w:rsidP="00A618B6">
      <w:pPr>
        <w:jc w:val="both"/>
        <w:rPr>
          <w:rFonts w:ascii="Arial" w:hAnsi="Arial" w:cs="Arial"/>
          <w:b/>
          <w:sz w:val="22"/>
          <w:szCs w:val="22"/>
          <w:u w:val="single"/>
        </w:rPr>
      </w:pPr>
      <w:r w:rsidRPr="00E66003">
        <w:rPr>
          <w:rFonts w:ascii="Arial" w:hAnsi="Arial" w:cs="Arial"/>
          <w:b/>
          <w:sz w:val="22"/>
          <w:szCs w:val="22"/>
          <w:u w:val="single"/>
        </w:rPr>
        <w:t>10 - DA DESPESA:</w:t>
      </w:r>
    </w:p>
    <w:p w:rsidR="00A618B6" w:rsidRPr="004A2151" w:rsidRDefault="00A618B6" w:rsidP="00A618B6">
      <w:pPr>
        <w:jc w:val="both"/>
        <w:rPr>
          <w:rFonts w:ascii="Arial" w:hAnsi="Arial" w:cs="Arial"/>
          <w:sz w:val="22"/>
          <w:szCs w:val="22"/>
        </w:rPr>
      </w:pPr>
    </w:p>
    <w:p w:rsidR="00A618B6" w:rsidRPr="004A2151" w:rsidRDefault="00A618B6" w:rsidP="00A618B6">
      <w:pPr>
        <w:pStyle w:val="Recuodecorpodetexto"/>
        <w:ind w:left="0" w:firstLine="0"/>
        <w:rPr>
          <w:rFonts w:ascii="Arial" w:hAnsi="Arial" w:cs="Arial"/>
          <w:sz w:val="22"/>
          <w:szCs w:val="22"/>
        </w:rPr>
      </w:pPr>
      <w:r w:rsidRPr="004A2151">
        <w:rPr>
          <w:rFonts w:ascii="Arial" w:hAnsi="Arial" w:cs="Arial"/>
          <w:sz w:val="22"/>
          <w:szCs w:val="22"/>
        </w:rPr>
        <w:t xml:space="preserve">10.1 As despesas decorrentes da presente licitação correrão à conta das seguintes rubricas orçamentárias: </w:t>
      </w:r>
    </w:p>
    <w:p w:rsidR="00A618B6" w:rsidRPr="004A2151" w:rsidRDefault="00A618B6" w:rsidP="00A618B6">
      <w:pPr>
        <w:jc w:val="both"/>
        <w:rPr>
          <w:rFonts w:ascii="Arial" w:hAnsi="Arial" w:cs="Arial"/>
          <w:b/>
          <w:snapToGrid w:val="0"/>
          <w:sz w:val="22"/>
          <w:szCs w:val="22"/>
        </w:rPr>
      </w:pPr>
    </w:p>
    <w:tbl>
      <w:tblPr>
        <w:tblW w:w="986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62"/>
        <w:gridCol w:w="3118"/>
        <w:gridCol w:w="5887"/>
      </w:tblGrid>
      <w:tr w:rsidR="00A618B6" w:rsidRPr="007138F3" w:rsidTr="00C7380C">
        <w:trPr>
          <w:trHeight w:val="309"/>
        </w:trPr>
        <w:tc>
          <w:tcPr>
            <w:tcW w:w="862" w:type="dxa"/>
            <w:shd w:val="clear" w:color="auto" w:fill="auto"/>
            <w:noWrap/>
            <w:vAlign w:val="bottom"/>
            <w:hideMark/>
          </w:tcPr>
          <w:p w:rsidR="00A618B6" w:rsidRPr="007138F3" w:rsidRDefault="00A618B6" w:rsidP="00C7380C">
            <w:pPr>
              <w:jc w:val="center"/>
              <w:rPr>
                <w:rFonts w:ascii="Arial" w:hAnsi="Arial" w:cs="Arial"/>
                <w:b/>
                <w:sz w:val="22"/>
                <w:szCs w:val="22"/>
              </w:rPr>
            </w:pPr>
            <w:r w:rsidRPr="007138F3">
              <w:rPr>
                <w:rFonts w:ascii="Arial" w:hAnsi="Arial" w:cs="Arial"/>
                <w:b/>
                <w:sz w:val="22"/>
                <w:szCs w:val="22"/>
              </w:rPr>
              <w:t>Reduz.</w:t>
            </w:r>
          </w:p>
        </w:tc>
        <w:tc>
          <w:tcPr>
            <w:tcW w:w="3118" w:type="dxa"/>
            <w:shd w:val="clear" w:color="auto" w:fill="auto"/>
            <w:noWrap/>
            <w:vAlign w:val="bottom"/>
            <w:hideMark/>
          </w:tcPr>
          <w:p w:rsidR="00A618B6" w:rsidRPr="007138F3" w:rsidRDefault="00A618B6" w:rsidP="00C7380C">
            <w:pPr>
              <w:jc w:val="center"/>
              <w:rPr>
                <w:rFonts w:ascii="Arial" w:hAnsi="Arial" w:cs="Arial"/>
                <w:b/>
                <w:sz w:val="22"/>
                <w:szCs w:val="22"/>
              </w:rPr>
            </w:pPr>
            <w:r w:rsidRPr="007138F3">
              <w:rPr>
                <w:rFonts w:ascii="Arial" w:hAnsi="Arial" w:cs="Arial"/>
                <w:b/>
                <w:sz w:val="22"/>
                <w:szCs w:val="22"/>
              </w:rPr>
              <w:t>Detalhamento</w:t>
            </w:r>
          </w:p>
        </w:tc>
        <w:tc>
          <w:tcPr>
            <w:tcW w:w="5887" w:type="dxa"/>
            <w:shd w:val="clear" w:color="auto" w:fill="auto"/>
            <w:noWrap/>
            <w:vAlign w:val="bottom"/>
            <w:hideMark/>
          </w:tcPr>
          <w:p w:rsidR="00A618B6" w:rsidRPr="007138F3" w:rsidRDefault="00A618B6" w:rsidP="00C7380C">
            <w:pPr>
              <w:jc w:val="center"/>
              <w:rPr>
                <w:rFonts w:ascii="Arial" w:hAnsi="Arial" w:cs="Arial"/>
                <w:b/>
                <w:sz w:val="22"/>
                <w:szCs w:val="22"/>
              </w:rPr>
            </w:pPr>
            <w:r w:rsidRPr="007138F3">
              <w:rPr>
                <w:rFonts w:ascii="Arial" w:hAnsi="Arial" w:cs="Arial"/>
                <w:b/>
                <w:sz w:val="22"/>
                <w:szCs w:val="22"/>
              </w:rPr>
              <w:t>Atividade</w:t>
            </w:r>
          </w:p>
        </w:tc>
      </w:tr>
      <w:tr w:rsidR="00A618B6" w:rsidRPr="007138F3" w:rsidTr="00C7380C">
        <w:trPr>
          <w:trHeight w:val="305"/>
        </w:trPr>
        <w:tc>
          <w:tcPr>
            <w:tcW w:w="862" w:type="dxa"/>
            <w:shd w:val="clear" w:color="auto" w:fill="auto"/>
            <w:noWrap/>
            <w:vAlign w:val="bottom"/>
          </w:tcPr>
          <w:p w:rsidR="00A618B6" w:rsidRPr="007138F3" w:rsidRDefault="00A618B6" w:rsidP="00C7380C">
            <w:pPr>
              <w:jc w:val="center"/>
              <w:rPr>
                <w:rFonts w:ascii="Arial" w:hAnsi="Arial" w:cs="Arial"/>
                <w:sz w:val="22"/>
                <w:szCs w:val="22"/>
              </w:rPr>
            </w:pPr>
            <w:r>
              <w:rPr>
                <w:rFonts w:ascii="Arial" w:hAnsi="Arial" w:cs="Arial"/>
                <w:sz w:val="22"/>
                <w:szCs w:val="22"/>
              </w:rPr>
              <w:t>113</w:t>
            </w:r>
          </w:p>
        </w:tc>
        <w:tc>
          <w:tcPr>
            <w:tcW w:w="3118" w:type="dxa"/>
            <w:shd w:val="clear" w:color="auto" w:fill="auto"/>
            <w:noWrap/>
            <w:vAlign w:val="bottom"/>
          </w:tcPr>
          <w:p w:rsidR="00A618B6" w:rsidRPr="007138F3" w:rsidRDefault="00A618B6" w:rsidP="00C7380C">
            <w:pPr>
              <w:jc w:val="center"/>
              <w:rPr>
                <w:rFonts w:ascii="Arial" w:hAnsi="Arial" w:cs="Arial"/>
                <w:sz w:val="22"/>
                <w:szCs w:val="22"/>
              </w:rPr>
            </w:pPr>
            <w:r>
              <w:rPr>
                <w:rFonts w:ascii="Arial" w:hAnsi="Arial" w:cs="Arial"/>
                <w:sz w:val="22"/>
                <w:szCs w:val="22"/>
              </w:rPr>
              <w:t>339039990000000</w:t>
            </w:r>
          </w:p>
        </w:tc>
        <w:tc>
          <w:tcPr>
            <w:tcW w:w="5887" w:type="dxa"/>
            <w:shd w:val="clear" w:color="auto" w:fill="auto"/>
            <w:noWrap/>
            <w:vAlign w:val="bottom"/>
          </w:tcPr>
          <w:p w:rsidR="00A618B6" w:rsidRPr="007138F3" w:rsidRDefault="00A618B6" w:rsidP="00C7380C">
            <w:pPr>
              <w:rPr>
                <w:rFonts w:ascii="Arial" w:hAnsi="Arial" w:cs="Arial"/>
                <w:sz w:val="22"/>
                <w:szCs w:val="22"/>
              </w:rPr>
            </w:pPr>
            <w:r>
              <w:rPr>
                <w:rFonts w:ascii="Arial" w:hAnsi="Arial" w:cs="Arial"/>
                <w:sz w:val="22"/>
                <w:szCs w:val="22"/>
              </w:rPr>
              <w:t>Manutenção da Atividades da Cultura</w:t>
            </w:r>
          </w:p>
        </w:tc>
      </w:tr>
    </w:tbl>
    <w:p w:rsidR="00A618B6" w:rsidRPr="004A2151" w:rsidRDefault="00A618B6" w:rsidP="00A618B6">
      <w:pPr>
        <w:jc w:val="both"/>
        <w:rPr>
          <w:rFonts w:ascii="Arial" w:hAnsi="Arial" w:cs="Arial"/>
          <w:b/>
          <w:snapToGrid w:val="0"/>
          <w:sz w:val="22"/>
          <w:szCs w:val="22"/>
        </w:rPr>
      </w:pPr>
    </w:p>
    <w:p w:rsidR="00A618B6" w:rsidRPr="00E66003" w:rsidRDefault="00A618B6" w:rsidP="00A618B6">
      <w:pPr>
        <w:pStyle w:val="Corpodetexto"/>
        <w:rPr>
          <w:rFonts w:ascii="Arial" w:hAnsi="Arial" w:cs="Arial"/>
          <w:b/>
          <w:sz w:val="22"/>
          <w:szCs w:val="22"/>
          <w:u w:val="single"/>
        </w:rPr>
      </w:pPr>
      <w:r w:rsidRPr="00E66003">
        <w:rPr>
          <w:rFonts w:ascii="Arial" w:hAnsi="Arial" w:cs="Arial"/>
          <w:b/>
          <w:sz w:val="22"/>
          <w:szCs w:val="22"/>
          <w:u w:val="single"/>
        </w:rPr>
        <w:t>11 - DO PAGAMENTO:</w:t>
      </w:r>
    </w:p>
    <w:p w:rsidR="00A618B6" w:rsidRPr="004A2151" w:rsidRDefault="00A618B6" w:rsidP="00A618B6">
      <w:pPr>
        <w:pStyle w:val="Corpodetexto3"/>
        <w:rPr>
          <w:rFonts w:ascii="Arial" w:hAnsi="Arial" w:cs="Arial"/>
          <w:sz w:val="22"/>
          <w:szCs w:val="22"/>
        </w:rPr>
      </w:pPr>
    </w:p>
    <w:p w:rsidR="00A618B6" w:rsidRPr="004A2151" w:rsidRDefault="00A618B6" w:rsidP="00A618B6">
      <w:pPr>
        <w:jc w:val="both"/>
        <w:rPr>
          <w:rFonts w:ascii="Arial" w:hAnsi="Arial" w:cs="Arial"/>
          <w:snapToGrid w:val="0"/>
          <w:sz w:val="22"/>
          <w:szCs w:val="22"/>
        </w:rPr>
      </w:pPr>
      <w:r w:rsidRPr="004A2151">
        <w:rPr>
          <w:rFonts w:ascii="Arial" w:hAnsi="Arial" w:cs="Arial"/>
          <w:snapToGrid w:val="0"/>
          <w:sz w:val="22"/>
          <w:szCs w:val="22"/>
        </w:rPr>
        <w:t xml:space="preserve">11.1. Ao critério do Município de </w:t>
      </w:r>
      <w:proofErr w:type="spellStart"/>
      <w:r w:rsidRPr="004A2151">
        <w:rPr>
          <w:rFonts w:ascii="Arial" w:hAnsi="Arial" w:cs="Arial"/>
          <w:snapToGrid w:val="0"/>
          <w:sz w:val="22"/>
          <w:szCs w:val="22"/>
        </w:rPr>
        <w:t>Ibiam</w:t>
      </w:r>
      <w:proofErr w:type="spellEnd"/>
      <w:r w:rsidRPr="004A2151">
        <w:rPr>
          <w:rFonts w:ascii="Arial" w:hAnsi="Arial" w:cs="Arial"/>
          <w:snapToGrid w:val="0"/>
          <w:sz w:val="22"/>
          <w:szCs w:val="22"/>
        </w:rPr>
        <w:t xml:space="preserve">, obedecida à ordem de classificação, o licitante vencedor, cujo preço tenha sido registrado na Ata de Registro de Preço, será convocado para retirar a nota de empenho, que substituirá o contrato, </w:t>
      </w:r>
      <w:r w:rsidRPr="004A2151">
        <w:rPr>
          <w:rFonts w:ascii="Arial" w:hAnsi="Arial" w:cs="Arial"/>
          <w:sz w:val="22"/>
          <w:szCs w:val="22"/>
        </w:rPr>
        <w:t xml:space="preserve">estando às obrigações assumidas vinculadas à proposta, aos lances, ao edital e à respectiva </w:t>
      </w:r>
      <w:r w:rsidRPr="004A2151">
        <w:rPr>
          <w:rFonts w:ascii="Arial" w:hAnsi="Arial" w:cs="Arial"/>
          <w:snapToGrid w:val="0"/>
          <w:sz w:val="22"/>
          <w:szCs w:val="22"/>
        </w:rPr>
        <w:t>Ata de Registro de Preços, devendo fazê-lo no prazo de até 02 (dois) dias úteis, a contar da data do recebimento da convocação.</w:t>
      </w:r>
    </w:p>
    <w:p w:rsidR="00A618B6" w:rsidRPr="004A2151" w:rsidRDefault="00A618B6" w:rsidP="00A618B6">
      <w:pPr>
        <w:jc w:val="both"/>
        <w:rPr>
          <w:rFonts w:ascii="Arial" w:hAnsi="Arial" w:cs="Arial"/>
          <w:snapToGrid w:val="0"/>
          <w:sz w:val="22"/>
          <w:szCs w:val="22"/>
        </w:rPr>
      </w:pPr>
    </w:p>
    <w:p w:rsidR="00A618B6" w:rsidRPr="004A2151" w:rsidRDefault="00A618B6" w:rsidP="00A618B6">
      <w:pPr>
        <w:pStyle w:val="Corpodetexto33"/>
        <w:tabs>
          <w:tab w:val="num" w:pos="709"/>
        </w:tabs>
        <w:rPr>
          <w:rFonts w:ascii="Arial" w:hAnsi="Arial" w:cs="Arial"/>
          <w:sz w:val="22"/>
          <w:szCs w:val="22"/>
        </w:rPr>
      </w:pPr>
      <w:r w:rsidRPr="004A2151">
        <w:rPr>
          <w:rFonts w:ascii="Arial" w:hAnsi="Arial" w:cs="Arial"/>
          <w:sz w:val="22"/>
          <w:szCs w:val="22"/>
        </w:rPr>
        <w:t xml:space="preserve">11.2. Se </w:t>
      </w:r>
      <w:r w:rsidRPr="004A2151">
        <w:rPr>
          <w:rFonts w:ascii="Arial" w:hAnsi="Arial" w:cs="Arial"/>
          <w:snapToGrid w:val="0"/>
          <w:sz w:val="22"/>
          <w:szCs w:val="22"/>
        </w:rPr>
        <w:t>o licitante vencedor</w:t>
      </w:r>
      <w:r w:rsidRPr="004A2151">
        <w:rPr>
          <w:rFonts w:ascii="Arial" w:hAnsi="Arial" w:cs="Arial"/>
          <w:sz w:val="22"/>
          <w:szCs w:val="22"/>
        </w:rPr>
        <w:t xml:space="preserve"> recusar-se a retirar a Nota de Empenho, sem justificativa por escrito e aceita pelo Prefeito Municipal, aplicar-se-á o disposto no art. 4º, inciso XXIII da Lei n. 10.520, de 17.07.2002, caracterizando o descumprimento total das obrigações assumidas, e sujeitando-se às penalidades legalmente estabelecidas.</w:t>
      </w:r>
    </w:p>
    <w:p w:rsidR="00A618B6" w:rsidRPr="004A2151" w:rsidRDefault="00A618B6" w:rsidP="00A618B6">
      <w:pPr>
        <w:pStyle w:val="Corpodetexto33"/>
        <w:tabs>
          <w:tab w:val="num" w:pos="709"/>
        </w:tabs>
        <w:rPr>
          <w:rFonts w:ascii="Arial" w:hAnsi="Arial" w:cs="Arial"/>
          <w:sz w:val="22"/>
          <w:szCs w:val="22"/>
        </w:rPr>
      </w:pPr>
    </w:p>
    <w:p w:rsidR="00A618B6" w:rsidRPr="004A2151" w:rsidRDefault="00A618B6" w:rsidP="00A618B6">
      <w:pPr>
        <w:pStyle w:val="Corpodetexto"/>
        <w:tabs>
          <w:tab w:val="left" w:pos="709"/>
        </w:tabs>
        <w:rPr>
          <w:rFonts w:ascii="Arial" w:hAnsi="Arial" w:cs="Arial"/>
          <w:sz w:val="22"/>
          <w:szCs w:val="22"/>
        </w:rPr>
      </w:pPr>
      <w:r w:rsidRPr="004A2151">
        <w:rPr>
          <w:rFonts w:ascii="Arial" w:hAnsi="Arial" w:cs="Arial"/>
          <w:sz w:val="22"/>
          <w:szCs w:val="22"/>
        </w:rPr>
        <w:t xml:space="preserve">11.3. </w:t>
      </w:r>
      <w:r w:rsidRPr="004A2151">
        <w:rPr>
          <w:rFonts w:ascii="Arial" w:hAnsi="Arial" w:cs="Arial"/>
          <w:sz w:val="22"/>
          <w:szCs w:val="22"/>
        </w:rPr>
        <w:tab/>
        <w:t xml:space="preserve">O pagamento será efetuado conforme cronograma de pagamento fixado pelo Decreto Municipal </w:t>
      </w:r>
      <w:r>
        <w:rPr>
          <w:rFonts w:ascii="Arial" w:hAnsi="Arial" w:cs="Arial"/>
          <w:sz w:val="22"/>
          <w:szCs w:val="22"/>
        </w:rPr>
        <w:t>3081 do dia 04/01/2018</w:t>
      </w:r>
      <w:r w:rsidRPr="004A2151">
        <w:rPr>
          <w:rFonts w:ascii="Arial" w:hAnsi="Arial" w:cs="Arial"/>
          <w:sz w:val="22"/>
          <w:szCs w:val="22"/>
        </w:rPr>
        <w:t>,</w:t>
      </w:r>
      <w:r>
        <w:rPr>
          <w:rFonts w:ascii="Arial" w:hAnsi="Arial" w:cs="Arial"/>
          <w:sz w:val="22"/>
          <w:szCs w:val="22"/>
        </w:rPr>
        <w:t xml:space="preserve"> </w:t>
      </w:r>
      <w:r w:rsidRPr="004A2151">
        <w:rPr>
          <w:rFonts w:ascii="Arial" w:hAnsi="Arial" w:cs="Arial"/>
          <w:sz w:val="22"/>
          <w:szCs w:val="22"/>
        </w:rPr>
        <w:t xml:space="preserve">através de Ordem Bancária, mediante apresentação da Nota Fiscal eletrônica devidamente recebida e aceita por Servidor responsável pelo recebimento. A empresa também deve encaminhar o arquivo XML no seguinte e-mail: </w:t>
      </w:r>
      <w:hyperlink r:id="rId7" w:history="1">
        <w:r w:rsidRPr="004A2151">
          <w:rPr>
            <w:rStyle w:val="Hyperlink"/>
            <w:rFonts w:ascii="Arial" w:hAnsi="Arial" w:cs="Arial"/>
            <w:sz w:val="22"/>
            <w:szCs w:val="22"/>
          </w:rPr>
          <w:t>nfe@ibiam.sc.gov.br</w:t>
        </w:r>
      </w:hyperlink>
      <w:r w:rsidRPr="004A2151">
        <w:rPr>
          <w:rFonts w:ascii="Arial" w:hAnsi="Arial" w:cs="Arial"/>
          <w:sz w:val="22"/>
          <w:szCs w:val="22"/>
        </w:rPr>
        <w:t>.</w:t>
      </w:r>
    </w:p>
    <w:p w:rsidR="00A618B6" w:rsidRPr="004A2151" w:rsidRDefault="00A618B6" w:rsidP="00A618B6">
      <w:pPr>
        <w:pStyle w:val="Corpodetexto"/>
        <w:tabs>
          <w:tab w:val="left" w:pos="709"/>
        </w:tabs>
        <w:rPr>
          <w:rFonts w:ascii="Arial" w:hAnsi="Arial" w:cs="Arial"/>
          <w:sz w:val="22"/>
          <w:szCs w:val="22"/>
        </w:rPr>
      </w:pPr>
    </w:p>
    <w:p w:rsidR="00A618B6" w:rsidRPr="004A2151" w:rsidRDefault="00A618B6" w:rsidP="00A618B6">
      <w:pPr>
        <w:pStyle w:val="Textoembloco"/>
        <w:tabs>
          <w:tab w:val="left" w:pos="709"/>
        </w:tabs>
        <w:ind w:left="0" w:firstLine="0"/>
        <w:rPr>
          <w:rFonts w:ascii="Arial" w:hAnsi="Arial" w:cs="Arial"/>
          <w:szCs w:val="22"/>
        </w:rPr>
      </w:pPr>
      <w:r w:rsidRPr="004A2151">
        <w:rPr>
          <w:rFonts w:ascii="Arial" w:hAnsi="Arial" w:cs="Arial"/>
          <w:szCs w:val="22"/>
        </w:rPr>
        <w:t xml:space="preserve">11.4.  Nenhum pagamento será efetuado à contratada enquanto pendente de liquidação qualquer obrigação financeira que lhe for imposta, em virtude de penalidade ou inadimplência, fornecimento de itens em desacordo com o edital, sem que isso gere direito ao pleito de reajustamento dos preços ou correção monetária. </w:t>
      </w:r>
    </w:p>
    <w:p w:rsidR="00A618B6" w:rsidRPr="004A2151" w:rsidRDefault="00A618B6" w:rsidP="00A618B6">
      <w:pPr>
        <w:jc w:val="both"/>
        <w:rPr>
          <w:rFonts w:ascii="Arial" w:hAnsi="Arial" w:cs="Arial"/>
          <w:sz w:val="22"/>
          <w:szCs w:val="22"/>
        </w:rPr>
      </w:pPr>
    </w:p>
    <w:p w:rsidR="00A618B6" w:rsidRPr="004A2151" w:rsidRDefault="00A618B6" w:rsidP="00A618B6">
      <w:pPr>
        <w:pStyle w:val="Corpodetexto3"/>
        <w:tabs>
          <w:tab w:val="left" w:pos="709"/>
        </w:tabs>
        <w:jc w:val="both"/>
        <w:rPr>
          <w:rFonts w:ascii="Arial" w:hAnsi="Arial" w:cs="Arial"/>
          <w:sz w:val="22"/>
          <w:szCs w:val="22"/>
        </w:rPr>
      </w:pPr>
      <w:r w:rsidRPr="004A2151">
        <w:rPr>
          <w:rFonts w:ascii="Arial" w:hAnsi="Arial" w:cs="Arial"/>
          <w:sz w:val="22"/>
          <w:szCs w:val="22"/>
        </w:rPr>
        <w:t>11.5.</w:t>
      </w:r>
      <w:r w:rsidRPr="004A2151">
        <w:rPr>
          <w:rFonts w:ascii="Arial" w:hAnsi="Arial" w:cs="Arial"/>
          <w:sz w:val="22"/>
          <w:szCs w:val="22"/>
        </w:rPr>
        <w:tab/>
      </w:r>
      <w:r w:rsidRPr="004A2151">
        <w:rPr>
          <w:rFonts w:ascii="Arial" w:hAnsi="Arial" w:cs="Arial"/>
          <w:snapToGrid w:val="0"/>
          <w:sz w:val="22"/>
          <w:szCs w:val="22"/>
        </w:rPr>
        <w:t>O pagamento somente será realizado após a comprovação de regularidade da documentação obrigatória da licitante vencedora junto ao Processo Licitatório mediante a apresentação da documentação obrigatória (</w:t>
      </w:r>
      <w:r w:rsidRPr="004A2151">
        <w:rPr>
          <w:rFonts w:ascii="Arial" w:hAnsi="Arial" w:cs="Arial"/>
          <w:sz w:val="22"/>
          <w:szCs w:val="22"/>
        </w:rPr>
        <w:t>Certidão de Quitação de Tributos e Contribuições Federais, Certidão de Quitação da Dívida Ativa da União,</w:t>
      </w:r>
      <w:r w:rsidRPr="004A2151">
        <w:rPr>
          <w:rFonts w:ascii="Arial" w:hAnsi="Arial" w:cs="Arial"/>
          <w:snapToGrid w:val="0"/>
          <w:sz w:val="22"/>
          <w:szCs w:val="22"/>
        </w:rPr>
        <w:t xml:space="preserve"> Certidão Negativa de Débitos para com a Fazenda Municipal, Estadual, FGTS e INSS), e Falência e Concordata, devidamente atualizada</w:t>
      </w:r>
      <w:r w:rsidRPr="004A2151">
        <w:rPr>
          <w:rFonts w:ascii="Arial" w:hAnsi="Arial" w:cs="Arial"/>
          <w:sz w:val="22"/>
          <w:szCs w:val="22"/>
        </w:rPr>
        <w:t xml:space="preserve">. </w:t>
      </w:r>
    </w:p>
    <w:p w:rsidR="00A618B6" w:rsidRPr="004A2151" w:rsidRDefault="00A618B6" w:rsidP="00A618B6">
      <w:pPr>
        <w:pStyle w:val="Corpodetexto33"/>
        <w:rPr>
          <w:rFonts w:ascii="Arial" w:hAnsi="Arial" w:cs="Arial"/>
          <w:sz w:val="22"/>
          <w:szCs w:val="22"/>
        </w:rPr>
      </w:pPr>
    </w:p>
    <w:p w:rsidR="00A618B6" w:rsidRPr="004A2151" w:rsidRDefault="00A618B6" w:rsidP="00A618B6">
      <w:pPr>
        <w:pStyle w:val="Corpodetexto3"/>
        <w:tabs>
          <w:tab w:val="left" w:pos="709"/>
        </w:tabs>
        <w:jc w:val="both"/>
        <w:rPr>
          <w:rFonts w:ascii="Arial" w:hAnsi="Arial" w:cs="Arial"/>
          <w:sz w:val="22"/>
          <w:szCs w:val="22"/>
        </w:rPr>
      </w:pPr>
      <w:r w:rsidRPr="004A2151">
        <w:rPr>
          <w:rFonts w:ascii="Arial" w:hAnsi="Arial" w:cs="Arial"/>
          <w:sz w:val="22"/>
          <w:szCs w:val="22"/>
        </w:rPr>
        <w:t xml:space="preserve">11.6. Será efetuada a retenção de tributos e contribuições, pelo fornecimento de bens ou prestação de serviços em geral, inclusive obras, conforme artigo 64 da Lei n.º 9.430, de 27.12.96. As pessoas jurídicas optantes pelo SIMPLES não estão sujeitas a retenção, desde que apresentem </w:t>
      </w:r>
      <w:r w:rsidRPr="004A2151">
        <w:rPr>
          <w:rFonts w:ascii="Arial" w:hAnsi="Arial" w:cs="Arial"/>
          <w:spacing w:val="-3"/>
          <w:sz w:val="22"/>
          <w:szCs w:val="22"/>
        </w:rPr>
        <w:t>Declaração na forma do Anexo VI da IN SRF n.º 306 de 12 de março de 2003.</w:t>
      </w:r>
    </w:p>
    <w:p w:rsidR="00A618B6" w:rsidRPr="004A2151" w:rsidRDefault="00A618B6" w:rsidP="00A618B6">
      <w:pPr>
        <w:pStyle w:val="Corpodetexto33"/>
        <w:tabs>
          <w:tab w:val="num" w:pos="709"/>
        </w:tabs>
        <w:rPr>
          <w:rFonts w:ascii="Arial" w:hAnsi="Arial" w:cs="Arial"/>
          <w:sz w:val="22"/>
          <w:szCs w:val="22"/>
        </w:rPr>
      </w:pPr>
    </w:p>
    <w:p w:rsidR="00A618B6" w:rsidRPr="004A2151" w:rsidRDefault="00A618B6" w:rsidP="00A618B6">
      <w:pPr>
        <w:pStyle w:val="Corpodetexto33"/>
        <w:tabs>
          <w:tab w:val="num" w:pos="709"/>
        </w:tabs>
        <w:rPr>
          <w:rFonts w:ascii="Arial" w:hAnsi="Arial" w:cs="Arial"/>
          <w:sz w:val="22"/>
          <w:szCs w:val="22"/>
        </w:rPr>
      </w:pPr>
      <w:r w:rsidRPr="004A2151">
        <w:rPr>
          <w:rFonts w:ascii="Arial" w:hAnsi="Arial" w:cs="Arial"/>
          <w:sz w:val="22"/>
          <w:szCs w:val="22"/>
        </w:rPr>
        <w:lastRenderedPageBreak/>
        <w:t xml:space="preserve">11.7. Após a solicitação formal com envio da Autorização de Fornecimento-AF no e-mail da empresa, conforme indicado na proposta da mesma, o fornecedor terá um prazo máximo de  até  2(dois) dias, para  prestar os serviços solicitados, conforme AF.  Para cada dia de atraso no fornecimento do item, poderá o Município cobrar multa de R$ 400,00(Quatrocentos reais) da </w:t>
      </w:r>
      <w:r>
        <w:rPr>
          <w:rFonts w:ascii="Arial" w:hAnsi="Arial" w:cs="Arial"/>
          <w:sz w:val="22"/>
          <w:szCs w:val="22"/>
        </w:rPr>
        <w:t xml:space="preserve"> </w:t>
      </w:r>
      <w:r w:rsidRPr="004A2151">
        <w:rPr>
          <w:rFonts w:ascii="Arial" w:hAnsi="Arial" w:cs="Arial"/>
          <w:sz w:val="22"/>
          <w:szCs w:val="22"/>
        </w:rPr>
        <w:t xml:space="preserve">empresa vencedora do certame, caso o atraso seja superior a 20(vinte) dias a presente ata será cancelada e a empresa sofrerá também as sanções e  penalidades legais conforme consta neste edital e respectiva ata de registro de preços.  Caso a administração constate que o item não atenda as exigências contidas no item 1 (do objeto), a empresa sofrerá também as penalidades conforme consta no edital e respectiva ata de registro de preços.  </w:t>
      </w:r>
    </w:p>
    <w:p w:rsidR="00A618B6" w:rsidRPr="004A2151" w:rsidRDefault="00A618B6" w:rsidP="00A618B6">
      <w:pPr>
        <w:pStyle w:val="Corpodetexto33"/>
        <w:tabs>
          <w:tab w:val="num" w:pos="709"/>
        </w:tabs>
        <w:rPr>
          <w:rFonts w:ascii="Arial" w:hAnsi="Arial" w:cs="Arial"/>
          <w:sz w:val="22"/>
          <w:szCs w:val="22"/>
        </w:rPr>
      </w:pPr>
    </w:p>
    <w:p w:rsidR="00A618B6" w:rsidRPr="00E66003" w:rsidRDefault="00A618B6" w:rsidP="00A618B6">
      <w:pPr>
        <w:jc w:val="both"/>
        <w:rPr>
          <w:rFonts w:ascii="Arial" w:hAnsi="Arial" w:cs="Arial"/>
          <w:b/>
          <w:sz w:val="22"/>
          <w:szCs w:val="22"/>
          <w:u w:val="single"/>
        </w:rPr>
      </w:pPr>
      <w:r w:rsidRPr="00E66003">
        <w:rPr>
          <w:rFonts w:ascii="Arial" w:hAnsi="Arial" w:cs="Arial"/>
          <w:b/>
          <w:sz w:val="22"/>
          <w:szCs w:val="22"/>
          <w:u w:val="single"/>
        </w:rPr>
        <w:t>12</w:t>
      </w:r>
      <w:r>
        <w:rPr>
          <w:rFonts w:ascii="Arial" w:hAnsi="Arial" w:cs="Arial"/>
          <w:b/>
          <w:sz w:val="22"/>
          <w:szCs w:val="22"/>
          <w:u w:val="single"/>
        </w:rPr>
        <w:t xml:space="preserve"> </w:t>
      </w:r>
      <w:r w:rsidRPr="00E66003">
        <w:rPr>
          <w:rFonts w:ascii="Arial" w:hAnsi="Arial" w:cs="Arial"/>
          <w:b/>
          <w:sz w:val="22"/>
          <w:szCs w:val="22"/>
          <w:u w:val="single"/>
        </w:rPr>
        <w:t>- DAS SANÇÕES ADMINISTRATIVAS:</w:t>
      </w:r>
    </w:p>
    <w:p w:rsidR="00A618B6" w:rsidRDefault="00A618B6" w:rsidP="00A618B6">
      <w:pPr>
        <w:autoSpaceDE w:val="0"/>
        <w:autoSpaceDN w:val="0"/>
        <w:adjustRightInd w:val="0"/>
        <w:jc w:val="both"/>
        <w:rPr>
          <w:rFonts w:ascii="Arial" w:hAnsi="Arial" w:cs="Arial"/>
          <w:b/>
          <w:sz w:val="22"/>
          <w:szCs w:val="22"/>
        </w:rPr>
      </w:pPr>
    </w:p>
    <w:p w:rsidR="00A618B6" w:rsidRPr="004A2151" w:rsidRDefault="00A618B6" w:rsidP="00A618B6">
      <w:pPr>
        <w:autoSpaceDE w:val="0"/>
        <w:autoSpaceDN w:val="0"/>
        <w:adjustRightInd w:val="0"/>
        <w:jc w:val="both"/>
        <w:rPr>
          <w:rFonts w:ascii="Arial" w:hAnsi="Arial" w:cs="Arial"/>
          <w:sz w:val="22"/>
          <w:szCs w:val="22"/>
        </w:rPr>
      </w:pPr>
      <w:r w:rsidRPr="004A2151">
        <w:rPr>
          <w:rFonts w:ascii="Arial" w:hAnsi="Arial" w:cs="Arial"/>
          <w:b/>
          <w:sz w:val="22"/>
          <w:szCs w:val="22"/>
        </w:rPr>
        <w:t xml:space="preserve">12.1. </w:t>
      </w:r>
      <w:r w:rsidRPr="004A2151">
        <w:rPr>
          <w:rFonts w:ascii="Arial" w:hAnsi="Arial" w:cs="Arial"/>
          <w:sz w:val="22"/>
          <w:szCs w:val="22"/>
        </w:rPr>
        <w:t xml:space="preserve"> À Contratada que não cumprir com as obrigações assumidas ou com os preceitos legais poderá sofrer as seguintes penalidades, isolada e conjuntamente pela inexecução total ou parcial deste instrumento de contrato, a </w:t>
      </w:r>
      <w:r w:rsidRPr="004A2151">
        <w:rPr>
          <w:rFonts w:ascii="Arial" w:hAnsi="Arial" w:cs="Arial"/>
          <w:b/>
          <w:bCs/>
          <w:sz w:val="22"/>
          <w:szCs w:val="22"/>
        </w:rPr>
        <w:t xml:space="preserve">CONTRATANTE </w:t>
      </w:r>
      <w:r w:rsidRPr="004A2151">
        <w:rPr>
          <w:rFonts w:ascii="Arial" w:hAnsi="Arial" w:cs="Arial"/>
          <w:sz w:val="22"/>
          <w:szCs w:val="22"/>
        </w:rPr>
        <w:t xml:space="preserve">poderá garantida a prévia defesa, aplicar à </w:t>
      </w:r>
      <w:r w:rsidRPr="004A2151">
        <w:rPr>
          <w:rFonts w:ascii="Arial" w:hAnsi="Arial" w:cs="Arial"/>
          <w:b/>
          <w:bCs/>
          <w:sz w:val="22"/>
          <w:szCs w:val="22"/>
        </w:rPr>
        <w:t xml:space="preserve">CONTRATADA </w:t>
      </w:r>
      <w:r w:rsidRPr="004A2151">
        <w:rPr>
          <w:rFonts w:ascii="Arial" w:hAnsi="Arial" w:cs="Arial"/>
          <w:sz w:val="22"/>
          <w:szCs w:val="22"/>
        </w:rPr>
        <w:t>as seguintes sanções, segundo a gravidade da falta cometida:</w:t>
      </w:r>
    </w:p>
    <w:p w:rsidR="00A618B6" w:rsidRPr="004A2151" w:rsidRDefault="00A618B6" w:rsidP="00A618B6">
      <w:pPr>
        <w:autoSpaceDE w:val="0"/>
        <w:autoSpaceDN w:val="0"/>
        <w:adjustRightInd w:val="0"/>
        <w:jc w:val="both"/>
        <w:rPr>
          <w:rFonts w:ascii="Arial" w:hAnsi="Arial" w:cs="Arial"/>
          <w:sz w:val="22"/>
          <w:szCs w:val="22"/>
        </w:rPr>
      </w:pPr>
    </w:p>
    <w:p w:rsidR="00A618B6" w:rsidRPr="0027794B" w:rsidRDefault="00A618B6" w:rsidP="00A618B6">
      <w:pPr>
        <w:autoSpaceDE w:val="0"/>
        <w:autoSpaceDN w:val="0"/>
        <w:adjustRightInd w:val="0"/>
        <w:jc w:val="both"/>
        <w:rPr>
          <w:rFonts w:ascii="Arial" w:hAnsi="Arial" w:cs="Arial"/>
          <w:sz w:val="22"/>
          <w:szCs w:val="22"/>
        </w:rPr>
      </w:pPr>
      <w:r w:rsidRPr="0027794B">
        <w:rPr>
          <w:rFonts w:ascii="Arial" w:hAnsi="Arial" w:cs="Arial"/>
          <w:b/>
          <w:bCs/>
          <w:sz w:val="22"/>
          <w:szCs w:val="22"/>
        </w:rPr>
        <w:t xml:space="preserve">I </w:t>
      </w:r>
      <w:r>
        <w:rPr>
          <w:rFonts w:ascii="Arial" w:hAnsi="Arial" w:cs="Arial"/>
          <w:b/>
          <w:bCs/>
          <w:sz w:val="22"/>
          <w:szCs w:val="22"/>
        </w:rPr>
        <w:t>– Advertência escrita;</w:t>
      </w:r>
    </w:p>
    <w:p w:rsidR="00A618B6" w:rsidRPr="002C41B3" w:rsidRDefault="00A618B6" w:rsidP="00A618B6">
      <w:pPr>
        <w:adjustRightInd w:val="0"/>
        <w:jc w:val="both"/>
        <w:rPr>
          <w:rFonts w:ascii="Arial" w:hAnsi="Arial" w:cs="Arial"/>
          <w:b/>
          <w:sz w:val="22"/>
          <w:szCs w:val="22"/>
        </w:rPr>
      </w:pPr>
      <w:r w:rsidRPr="0027794B">
        <w:rPr>
          <w:rFonts w:ascii="Arial" w:hAnsi="Arial" w:cs="Arial"/>
          <w:b/>
          <w:bCs/>
          <w:sz w:val="22"/>
          <w:szCs w:val="22"/>
        </w:rPr>
        <w:t xml:space="preserve">II </w:t>
      </w:r>
      <w:r>
        <w:rPr>
          <w:rFonts w:ascii="Arial" w:hAnsi="Arial" w:cs="Arial"/>
          <w:b/>
          <w:bCs/>
          <w:sz w:val="22"/>
          <w:szCs w:val="22"/>
        </w:rPr>
        <w:t xml:space="preserve">– </w:t>
      </w:r>
      <w:r w:rsidRPr="002C41B3">
        <w:rPr>
          <w:rFonts w:ascii="Arial" w:hAnsi="Arial" w:cs="Arial"/>
          <w:b/>
          <w:bCs/>
          <w:sz w:val="22"/>
          <w:szCs w:val="22"/>
        </w:rPr>
        <w:t xml:space="preserve">Multa de 10% </w:t>
      </w:r>
      <w:r w:rsidRPr="002C41B3">
        <w:rPr>
          <w:rFonts w:ascii="Arial" w:hAnsi="Arial" w:cs="Arial"/>
          <w:b/>
          <w:sz w:val="22"/>
          <w:szCs w:val="22"/>
        </w:rPr>
        <w:t xml:space="preserve">sobre o valor total </w:t>
      </w:r>
      <w:r>
        <w:rPr>
          <w:rFonts w:ascii="Arial" w:hAnsi="Arial" w:cs="Arial"/>
          <w:b/>
          <w:sz w:val="22"/>
          <w:szCs w:val="22"/>
        </w:rPr>
        <w:t>da proposta adjudicada</w:t>
      </w:r>
      <w:r w:rsidRPr="002C41B3">
        <w:rPr>
          <w:rFonts w:ascii="Arial" w:hAnsi="Arial" w:cs="Arial"/>
          <w:b/>
          <w:sz w:val="22"/>
          <w:szCs w:val="22"/>
        </w:rPr>
        <w:t>;</w:t>
      </w:r>
    </w:p>
    <w:p w:rsidR="00A618B6" w:rsidRPr="0027794B" w:rsidRDefault="00A618B6" w:rsidP="00A618B6">
      <w:pPr>
        <w:autoSpaceDE w:val="0"/>
        <w:autoSpaceDN w:val="0"/>
        <w:adjustRightInd w:val="0"/>
        <w:jc w:val="both"/>
        <w:rPr>
          <w:rFonts w:ascii="Arial" w:hAnsi="Arial" w:cs="Arial"/>
          <w:sz w:val="22"/>
          <w:szCs w:val="22"/>
        </w:rPr>
      </w:pPr>
      <w:r w:rsidRPr="0027794B">
        <w:rPr>
          <w:rFonts w:ascii="Arial" w:hAnsi="Arial" w:cs="Arial"/>
          <w:b/>
          <w:bCs/>
          <w:sz w:val="22"/>
          <w:szCs w:val="22"/>
        </w:rPr>
        <w:t xml:space="preserve">III </w:t>
      </w:r>
      <w:r>
        <w:rPr>
          <w:rFonts w:ascii="Arial" w:hAnsi="Arial" w:cs="Arial"/>
          <w:b/>
          <w:bCs/>
          <w:sz w:val="22"/>
          <w:szCs w:val="22"/>
        </w:rPr>
        <w:t>–</w:t>
      </w:r>
      <w:r w:rsidRPr="0027794B">
        <w:rPr>
          <w:rFonts w:ascii="Arial" w:hAnsi="Arial" w:cs="Arial"/>
          <w:b/>
          <w:bCs/>
          <w:sz w:val="22"/>
          <w:szCs w:val="22"/>
        </w:rPr>
        <w:t xml:space="preserve"> suspensão temporária </w:t>
      </w:r>
      <w:r w:rsidRPr="0027794B">
        <w:rPr>
          <w:rFonts w:ascii="Arial" w:hAnsi="Arial" w:cs="Arial"/>
          <w:sz w:val="22"/>
          <w:szCs w:val="22"/>
        </w:rPr>
        <w:t>de participar em licitação e impedimento de contratar com a Administração, pelo prazo não superior a 2 (dois) anos;</w:t>
      </w:r>
    </w:p>
    <w:p w:rsidR="00A618B6" w:rsidRDefault="00A618B6" w:rsidP="00A618B6">
      <w:pPr>
        <w:autoSpaceDE w:val="0"/>
        <w:autoSpaceDN w:val="0"/>
        <w:adjustRightInd w:val="0"/>
        <w:jc w:val="both"/>
        <w:rPr>
          <w:rFonts w:ascii="Arial" w:hAnsi="Arial" w:cs="Arial"/>
          <w:b/>
          <w:bCs/>
          <w:sz w:val="22"/>
          <w:szCs w:val="22"/>
        </w:rPr>
      </w:pPr>
      <w:r w:rsidRPr="0027794B">
        <w:rPr>
          <w:rFonts w:ascii="Arial" w:hAnsi="Arial" w:cs="Arial"/>
          <w:b/>
          <w:bCs/>
          <w:sz w:val="22"/>
          <w:szCs w:val="22"/>
        </w:rPr>
        <w:t xml:space="preserve">IV </w:t>
      </w:r>
      <w:r>
        <w:rPr>
          <w:rFonts w:ascii="Arial" w:hAnsi="Arial" w:cs="Arial"/>
          <w:b/>
          <w:bCs/>
          <w:sz w:val="22"/>
          <w:szCs w:val="22"/>
        </w:rPr>
        <w:t>– Declaração de inidoneidade.</w:t>
      </w:r>
    </w:p>
    <w:p w:rsidR="00A618B6" w:rsidRDefault="00A618B6" w:rsidP="00A618B6">
      <w:pPr>
        <w:autoSpaceDE w:val="0"/>
        <w:autoSpaceDN w:val="0"/>
        <w:adjustRightInd w:val="0"/>
        <w:jc w:val="both"/>
        <w:rPr>
          <w:rFonts w:ascii="Arial" w:hAnsi="Arial" w:cs="Arial"/>
          <w:b/>
          <w:bCs/>
          <w:sz w:val="22"/>
          <w:szCs w:val="22"/>
        </w:rPr>
      </w:pPr>
    </w:p>
    <w:p w:rsidR="00A618B6" w:rsidRPr="004A2151" w:rsidRDefault="00A618B6" w:rsidP="00A618B6">
      <w:pPr>
        <w:autoSpaceDE w:val="0"/>
        <w:autoSpaceDN w:val="0"/>
        <w:adjustRightInd w:val="0"/>
        <w:jc w:val="both"/>
        <w:rPr>
          <w:rFonts w:ascii="Arial" w:hAnsi="Arial" w:cs="Arial"/>
          <w:sz w:val="22"/>
          <w:szCs w:val="22"/>
        </w:rPr>
      </w:pPr>
      <w:r w:rsidRPr="004A2151">
        <w:rPr>
          <w:rFonts w:ascii="Arial" w:hAnsi="Arial" w:cs="Arial"/>
          <w:b/>
          <w:bCs/>
          <w:sz w:val="22"/>
          <w:szCs w:val="22"/>
        </w:rPr>
        <w:t xml:space="preserve">PARÁGRAFO PRIMEIRO – </w:t>
      </w:r>
      <w:r w:rsidRPr="004A2151">
        <w:rPr>
          <w:rFonts w:ascii="Arial" w:hAnsi="Arial" w:cs="Arial"/>
          <w:sz w:val="22"/>
          <w:szCs w:val="22"/>
        </w:rPr>
        <w:t xml:space="preserve">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 </w:t>
      </w:r>
      <w:proofErr w:type="spellStart"/>
      <w:r w:rsidRPr="004A2151">
        <w:rPr>
          <w:rFonts w:ascii="Arial" w:hAnsi="Arial" w:cs="Arial"/>
          <w:sz w:val="22"/>
          <w:szCs w:val="22"/>
        </w:rPr>
        <w:t>Sicaf</w:t>
      </w:r>
      <w:proofErr w:type="spellEnd"/>
      <w:r w:rsidRPr="004A2151">
        <w:rPr>
          <w:rFonts w:ascii="Arial" w:hAnsi="Arial" w:cs="Arial"/>
          <w:sz w:val="22"/>
          <w:szCs w:val="22"/>
        </w:rPr>
        <w:t>, ou nos sistemas de cadastramento de fornecedores a que se refere o inciso XIV do art. 4º da Lei nº 10.520/2002, pelo prazo de até 5 (cinco) anos, sempre juízo das multas previstas em edital e no contrato e das demais cominações legais.</w:t>
      </w:r>
    </w:p>
    <w:p w:rsidR="00A618B6" w:rsidRPr="004A2151" w:rsidRDefault="00A618B6" w:rsidP="00A618B6">
      <w:pPr>
        <w:autoSpaceDE w:val="0"/>
        <w:autoSpaceDN w:val="0"/>
        <w:adjustRightInd w:val="0"/>
        <w:jc w:val="both"/>
        <w:rPr>
          <w:rFonts w:ascii="Arial" w:hAnsi="Arial" w:cs="Arial"/>
          <w:sz w:val="22"/>
          <w:szCs w:val="22"/>
        </w:rPr>
      </w:pPr>
    </w:p>
    <w:p w:rsidR="00A618B6" w:rsidRPr="004A2151" w:rsidRDefault="00A618B6" w:rsidP="00A618B6">
      <w:pPr>
        <w:autoSpaceDE w:val="0"/>
        <w:autoSpaceDN w:val="0"/>
        <w:adjustRightInd w:val="0"/>
        <w:jc w:val="both"/>
        <w:rPr>
          <w:rFonts w:ascii="Arial" w:hAnsi="Arial" w:cs="Arial"/>
          <w:sz w:val="22"/>
          <w:szCs w:val="22"/>
        </w:rPr>
      </w:pPr>
      <w:r w:rsidRPr="004A2151">
        <w:rPr>
          <w:rFonts w:ascii="Arial" w:hAnsi="Arial" w:cs="Arial"/>
          <w:b/>
          <w:bCs/>
          <w:sz w:val="22"/>
          <w:szCs w:val="22"/>
        </w:rPr>
        <w:t xml:space="preserve">PARÁGRAFO SEGUNDA – </w:t>
      </w:r>
      <w:r w:rsidRPr="004A2151">
        <w:rPr>
          <w:rFonts w:ascii="Arial" w:hAnsi="Arial" w:cs="Arial"/>
          <w:sz w:val="22"/>
          <w:szCs w:val="22"/>
        </w:rPr>
        <w:t>Decorrido o prazo de 10 (dez) dias para o recolhimento da multa, o débito será acrescido de 1% (um por cento) de mora por mês/fração, inclusive referente ao mês da quitação/consolidação do débito, limitado o pagamento com atraso em até 60 (sessenta)dias após a data da notificação, e, após este prazo, o débito será cobrado judicialmente.</w:t>
      </w:r>
    </w:p>
    <w:p w:rsidR="00A618B6" w:rsidRPr="004A2151" w:rsidRDefault="00A618B6" w:rsidP="00A618B6">
      <w:pPr>
        <w:autoSpaceDE w:val="0"/>
        <w:autoSpaceDN w:val="0"/>
        <w:adjustRightInd w:val="0"/>
        <w:jc w:val="both"/>
        <w:rPr>
          <w:rFonts w:ascii="Arial" w:hAnsi="Arial" w:cs="Arial"/>
          <w:sz w:val="22"/>
          <w:szCs w:val="22"/>
        </w:rPr>
      </w:pPr>
    </w:p>
    <w:p w:rsidR="00A618B6" w:rsidRPr="004A2151" w:rsidRDefault="00A618B6" w:rsidP="00A618B6">
      <w:pPr>
        <w:autoSpaceDE w:val="0"/>
        <w:autoSpaceDN w:val="0"/>
        <w:adjustRightInd w:val="0"/>
        <w:jc w:val="both"/>
        <w:rPr>
          <w:rFonts w:ascii="Arial" w:hAnsi="Arial" w:cs="Arial"/>
          <w:sz w:val="22"/>
          <w:szCs w:val="22"/>
        </w:rPr>
      </w:pPr>
      <w:r w:rsidRPr="004A2151">
        <w:rPr>
          <w:rFonts w:ascii="Arial" w:hAnsi="Arial" w:cs="Arial"/>
          <w:b/>
          <w:bCs/>
          <w:sz w:val="22"/>
          <w:szCs w:val="22"/>
        </w:rPr>
        <w:t xml:space="preserve">PARÁGRAFO TERCEIRO – </w:t>
      </w:r>
      <w:r w:rsidRPr="004A2151">
        <w:rPr>
          <w:rFonts w:ascii="Arial" w:hAnsi="Arial" w:cs="Arial"/>
          <w:sz w:val="22"/>
          <w:szCs w:val="22"/>
        </w:rPr>
        <w:t xml:space="preserve">No caso de a </w:t>
      </w:r>
      <w:r w:rsidRPr="004A2151">
        <w:rPr>
          <w:rFonts w:ascii="Arial" w:hAnsi="Arial" w:cs="Arial"/>
          <w:b/>
          <w:bCs/>
          <w:sz w:val="22"/>
          <w:szCs w:val="22"/>
        </w:rPr>
        <w:t xml:space="preserve">CONTRATADA </w:t>
      </w:r>
      <w:r w:rsidRPr="004A2151">
        <w:rPr>
          <w:rFonts w:ascii="Arial" w:hAnsi="Arial" w:cs="Arial"/>
          <w:sz w:val="22"/>
          <w:szCs w:val="22"/>
        </w:rPr>
        <w:t xml:space="preserve">ser credora de valor suficiente, a </w:t>
      </w:r>
      <w:r w:rsidRPr="004A2151">
        <w:rPr>
          <w:rFonts w:ascii="Arial" w:hAnsi="Arial" w:cs="Arial"/>
          <w:b/>
          <w:bCs/>
          <w:sz w:val="22"/>
          <w:szCs w:val="22"/>
        </w:rPr>
        <w:t xml:space="preserve">CONTRATANTE </w:t>
      </w:r>
      <w:r w:rsidRPr="004A2151">
        <w:rPr>
          <w:rFonts w:ascii="Arial" w:hAnsi="Arial" w:cs="Arial"/>
          <w:sz w:val="22"/>
          <w:szCs w:val="22"/>
        </w:rPr>
        <w:t>poderá proceder ao desconto da multa devida na proporção do crédito.</w:t>
      </w:r>
    </w:p>
    <w:p w:rsidR="00A618B6" w:rsidRDefault="00A618B6" w:rsidP="00A618B6">
      <w:pPr>
        <w:autoSpaceDE w:val="0"/>
        <w:autoSpaceDN w:val="0"/>
        <w:adjustRightInd w:val="0"/>
        <w:jc w:val="both"/>
        <w:rPr>
          <w:rFonts w:ascii="Arial" w:hAnsi="Arial" w:cs="Arial"/>
          <w:b/>
          <w:bCs/>
          <w:sz w:val="22"/>
          <w:szCs w:val="22"/>
        </w:rPr>
      </w:pPr>
    </w:p>
    <w:p w:rsidR="00A618B6" w:rsidRPr="004A2151" w:rsidRDefault="00A618B6" w:rsidP="00A618B6">
      <w:pPr>
        <w:autoSpaceDE w:val="0"/>
        <w:autoSpaceDN w:val="0"/>
        <w:adjustRightInd w:val="0"/>
        <w:jc w:val="both"/>
        <w:rPr>
          <w:rFonts w:ascii="Arial" w:hAnsi="Arial" w:cs="Arial"/>
          <w:sz w:val="22"/>
          <w:szCs w:val="22"/>
        </w:rPr>
      </w:pPr>
      <w:r w:rsidRPr="004A2151">
        <w:rPr>
          <w:rFonts w:ascii="Arial" w:hAnsi="Arial" w:cs="Arial"/>
          <w:b/>
          <w:bCs/>
          <w:sz w:val="22"/>
          <w:szCs w:val="22"/>
        </w:rPr>
        <w:t xml:space="preserve">PARÁGRAFO QUARTO - </w:t>
      </w:r>
      <w:r w:rsidRPr="004A2151">
        <w:rPr>
          <w:rFonts w:ascii="Arial" w:hAnsi="Arial" w:cs="Arial"/>
          <w:sz w:val="22"/>
          <w:szCs w:val="22"/>
        </w:rPr>
        <w:t xml:space="preserve">Se a multa aplicada for superior ao valor dos pagamentos eventualmente devidos, responderá a </w:t>
      </w:r>
      <w:r w:rsidRPr="004A2151">
        <w:rPr>
          <w:rFonts w:ascii="Arial" w:hAnsi="Arial" w:cs="Arial"/>
          <w:b/>
          <w:bCs/>
          <w:sz w:val="22"/>
          <w:szCs w:val="22"/>
        </w:rPr>
        <w:t xml:space="preserve">CONTRATADA </w:t>
      </w:r>
      <w:r w:rsidRPr="004A2151">
        <w:rPr>
          <w:rFonts w:ascii="Arial" w:hAnsi="Arial" w:cs="Arial"/>
          <w:sz w:val="22"/>
          <w:szCs w:val="22"/>
        </w:rPr>
        <w:t>pela sua diferença, podendo ser esta cobrada judicialmente.</w:t>
      </w:r>
    </w:p>
    <w:p w:rsidR="00A618B6" w:rsidRPr="004A2151" w:rsidRDefault="00A618B6" w:rsidP="00A618B6">
      <w:pPr>
        <w:autoSpaceDE w:val="0"/>
        <w:autoSpaceDN w:val="0"/>
        <w:adjustRightInd w:val="0"/>
        <w:jc w:val="both"/>
        <w:rPr>
          <w:rFonts w:ascii="Arial" w:hAnsi="Arial" w:cs="Arial"/>
          <w:sz w:val="22"/>
          <w:szCs w:val="22"/>
        </w:rPr>
      </w:pPr>
    </w:p>
    <w:p w:rsidR="00A618B6" w:rsidRPr="004A2151" w:rsidRDefault="00A618B6" w:rsidP="00A618B6">
      <w:pPr>
        <w:autoSpaceDE w:val="0"/>
        <w:autoSpaceDN w:val="0"/>
        <w:adjustRightInd w:val="0"/>
        <w:jc w:val="both"/>
        <w:rPr>
          <w:rFonts w:ascii="Arial" w:hAnsi="Arial" w:cs="Arial"/>
          <w:sz w:val="22"/>
          <w:szCs w:val="22"/>
        </w:rPr>
      </w:pPr>
      <w:r w:rsidRPr="004A2151">
        <w:rPr>
          <w:rFonts w:ascii="Arial" w:hAnsi="Arial" w:cs="Arial"/>
          <w:b/>
          <w:bCs/>
          <w:sz w:val="22"/>
          <w:szCs w:val="22"/>
        </w:rPr>
        <w:t xml:space="preserve">PARÁGRAFO QUINTO – </w:t>
      </w:r>
      <w:r w:rsidRPr="004A2151">
        <w:rPr>
          <w:rFonts w:ascii="Arial" w:hAnsi="Arial" w:cs="Arial"/>
          <w:sz w:val="22"/>
          <w:szCs w:val="22"/>
        </w:rPr>
        <w:t>As sanções previstas nos incisos I, III e IV desta Cláusula poderão ser a plicadas juntamente com as do inciso II, facultada a defesa prévia do interessado, no respectivo processo, no prazo de cinco dias úteis, nos termos do § 2º do artigo 87 da Lei nº 8.666/93.</w:t>
      </w:r>
    </w:p>
    <w:p w:rsidR="00A618B6" w:rsidRPr="004A2151" w:rsidRDefault="00A618B6" w:rsidP="00A618B6">
      <w:pPr>
        <w:autoSpaceDE w:val="0"/>
        <w:autoSpaceDN w:val="0"/>
        <w:adjustRightInd w:val="0"/>
        <w:jc w:val="both"/>
        <w:rPr>
          <w:rFonts w:ascii="Arial" w:hAnsi="Arial" w:cs="Arial"/>
          <w:sz w:val="22"/>
          <w:szCs w:val="22"/>
        </w:rPr>
      </w:pPr>
    </w:p>
    <w:p w:rsidR="00A618B6" w:rsidRPr="004A2151" w:rsidRDefault="00A618B6" w:rsidP="00A618B6">
      <w:pPr>
        <w:autoSpaceDE w:val="0"/>
        <w:autoSpaceDN w:val="0"/>
        <w:adjustRightInd w:val="0"/>
        <w:jc w:val="both"/>
        <w:rPr>
          <w:rFonts w:ascii="Arial" w:hAnsi="Arial" w:cs="Arial"/>
          <w:sz w:val="22"/>
          <w:szCs w:val="22"/>
        </w:rPr>
      </w:pPr>
      <w:r w:rsidRPr="004A2151">
        <w:rPr>
          <w:rFonts w:ascii="Arial" w:hAnsi="Arial" w:cs="Arial"/>
          <w:b/>
          <w:bCs/>
          <w:sz w:val="22"/>
          <w:szCs w:val="22"/>
        </w:rPr>
        <w:t xml:space="preserve">PARÁGRAFO SEXTA – </w:t>
      </w:r>
      <w:r w:rsidRPr="004A2151">
        <w:rPr>
          <w:rFonts w:ascii="Arial" w:hAnsi="Arial" w:cs="Arial"/>
          <w:sz w:val="22"/>
          <w:szCs w:val="22"/>
        </w:rPr>
        <w:t xml:space="preserve">As multas não têm caráter indenizatório e seu pagamento não eximirá a </w:t>
      </w:r>
      <w:r w:rsidRPr="004A2151">
        <w:rPr>
          <w:rFonts w:ascii="Arial" w:hAnsi="Arial" w:cs="Arial"/>
          <w:b/>
          <w:bCs/>
          <w:sz w:val="22"/>
          <w:szCs w:val="22"/>
        </w:rPr>
        <w:t xml:space="preserve">CONTRATADA </w:t>
      </w:r>
      <w:r w:rsidRPr="004A2151">
        <w:rPr>
          <w:rFonts w:ascii="Arial" w:hAnsi="Arial" w:cs="Arial"/>
          <w:sz w:val="22"/>
          <w:szCs w:val="22"/>
        </w:rPr>
        <w:t xml:space="preserve">de ser acionada judicialmente pela responsabilidade civil derivada de perdas e danos junto à </w:t>
      </w:r>
      <w:r w:rsidRPr="004A2151">
        <w:rPr>
          <w:rFonts w:ascii="Arial" w:hAnsi="Arial" w:cs="Arial"/>
          <w:b/>
          <w:bCs/>
          <w:sz w:val="22"/>
          <w:szCs w:val="22"/>
        </w:rPr>
        <w:t>CONTRATANTE</w:t>
      </w:r>
      <w:r w:rsidRPr="004A2151">
        <w:rPr>
          <w:rFonts w:ascii="Arial" w:hAnsi="Arial" w:cs="Arial"/>
          <w:sz w:val="22"/>
          <w:szCs w:val="22"/>
        </w:rPr>
        <w:t>, decorrentes das infrações cometidas.</w:t>
      </w:r>
    </w:p>
    <w:p w:rsidR="00A618B6" w:rsidRPr="004A2151" w:rsidRDefault="00A618B6" w:rsidP="00A618B6">
      <w:pPr>
        <w:pStyle w:val="Corpodetexto25"/>
        <w:tabs>
          <w:tab w:val="left" w:pos="709"/>
        </w:tabs>
        <w:ind w:firstLine="8"/>
        <w:rPr>
          <w:rFonts w:ascii="Arial" w:hAnsi="Arial" w:cs="Arial"/>
          <w:szCs w:val="22"/>
        </w:rPr>
      </w:pPr>
    </w:p>
    <w:p w:rsidR="00A618B6" w:rsidRPr="00E66003" w:rsidRDefault="00A618B6" w:rsidP="00A618B6">
      <w:pPr>
        <w:jc w:val="both"/>
        <w:rPr>
          <w:rFonts w:ascii="Arial" w:hAnsi="Arial" w:cs="Arial"/>
          <w:b/>
          <w:sz w:val="22"/>
          <w:szCs w:val="22"/>
          <w:u w:val="single"/>
        </w:rPr>
      </w:pPr>
      <w:r w:rsidRPr="00E66003">
        <w:rPr>
          <w:rFonts w:ascii="Arial" w:hAnsi="Arial" w:cs="Arial"/>
          <w:b/>
          <w:sz w:val="22"/>
          <w:szCs w:val="22"/>
          <w:u w:val="single"/>
        </w:rPr>
        <w:t>13 - DOS RECURSOS:</w:t>
      </w:r>
    </w:p>
    <w:p w:rsidR="00A618B6" w:rsidRPr="004A2151" w:rsidRDefault="00A618B6" w:rsidP="00A618B6">
      <w:pPr>
        <w:pStyle w:val="Recuodecorpodetexto"/>
        <w:ind w:left="0" w:firstLine="0"/>
        <w:rPr>
          <w:rFonts w:ascii="Arial" w:hAnsi="Arial" w:cs="Arial"/>
          <w:sz w:val="22"/>
          <w:szCs w:val="22"/>
        </w:rPr>
      </w:pPr>
    </w:p>
    <w:p w:rsidR="00A618B6" w:rsidRPr="004A2151" w:rsidRDefault="00A618B6" w:rsidP="00A618B6">
      <w:pPr>
        <w:pStyle w:val="Recuodecorpodetexto"/>
        <w:ind w:left="0" w:firstLine="0"/>
        <w:rPr>
          <w:rFonts w:ascii="Arial" w:hAnsi="Arial" w:cs="Arial"/>
          <w:sz w:val="22"/>
          <w:szCs w:val="22"/>
        </w:rPr>
      </w:pPr>
      <w:r w:rsidRPr="004A2151">
        <w:rPr>
          <w:rFonts w:ascii="Arial" w:hAnsi="Arial" w:cs="Arial"/>
          <w:sz w:val="22"/>
          <w:szCs w:val="22"/>
        </w:rPr>
        <w:t>13.1 Ao final da sessão do pregão, o pregoeiro indagará aos licitantes quanto ao interesse em interpor recurso, quando poderão manifestar imediata e motivadamente a intenção de recorrer, com registro em ata da síntese de suas razões, hipótese em que lhes será concedido o prazo de 3 (três) dias para apresentação das razões do recurso, ficando os demais licitantes, desde logo</w:t>
      </w:r>
      <w:r>
        <w:rPr>
          <w:rFonts w:ascii="Arial" w:hAnsi="Arial" w:cs="Arial"/>
          <w:sz w:val="22"/>
          <w:szCs w:val="22"/>
        </w:rPr>
        <w:t>, intimados a apresentar contrar</w:t>
      </w:r>
      <w:r w:rsidRPr="004A2151">
        <w:rPr>
          <w:rFonts w:ascii="Arial" w:hAnsi="Arial" w:cs="Arial"/>
          <w:sz w:val="22"/>
          <w:szCs w:val="22"/>
        </w:rPr>
        <w:t xml:space="preserve">razões em igual prazo, que começará a correr do término do prazo do recorrente, sendo-lhes assegurada vista imediata dos autos. </w:t>
      </w:r>
    </w:p>
    <w:p w:rsidR="00A618B6" w:rsidRPr="004A2151" w:rsidRDefault="00A618B6" w:rsidP="00A618B6">
      <w:pPr>
        <w:pStyle w:val="Recuodecorpodetexto"/>
        <w:ind w:left="0" w:firstLine="0"/>
        <w:rPr>
          <w:rFonts w:ascii="Arial" w:hAnsi="Arial" w:cs="Arial"/>
          <w:sz w:val="22"/>
          <w:szCs w:val="22"/>
        </w:rPr>
      </w:pPr>
    </w:p>
    <w:p w:rsidR="00A618B6" w:rsidRPr="004A2151" w:rsidRDefault="00A618B6" w:rsidP="00A618B6">
      <w:pPr>
        <w:jc w:val="both"/>
        <w:rPr>
          <w:rFonts w:ascii="Arial" w:hAnsi="Arial" w:cs="Arial"/>
          <w:sz w:val="22"/>
          <w:szCs w:val="22"/>
        </w:rPr>
      </w:pPr>
      <w:r w:rsidRPr="004A2151">
        <w:rPr>
          <w:rFonts w:ascii="Arial" w:hAnsi="Arial" w:cs="Arial"/>
          <w:sz w:val="22"/>
          <w:szCs w:val="22"/>
        </w:rPr>
        <w:t xml:space="preserve">13.2. A falta de manifestação imediata e motivada da intenção do licitante em recorrer importará a decadência do direito de recurso e o pregoeiro adjudicará o objeto do certame à(s) empresa(s) declarada(s) vencedora(s), por item, sendo submetido o presente procedimento ao Prefeito Municipal para homologação. </w:t>
      </w:r>
    </w:p>
    <w:p w:rsidR="00A618B6" w:rsidRPr="004A2151" w:rsidRDefault="00A618B6" w:rsidP="00A618B6">
      <w:pPr>
        <w:jc w:val="both"/>
        <w:rPr>
          <w:rFonts w:ascii="Arial" w:hAnsi="Arial" w:cs="Arial"/>
          <w:sz w:val="22"/>
          <w:szCs w:val="22"/>
        </w:rPr>
      </w:pPr>
    </w:p>
    <w:p w:rsidR="00A618B6" w:rsidRPr="004A2151" w:rsidRDefault="00A618B6" w:rsidP="00A618B6">
      <w:pPr>
        <w:jc w:val="both"/>
        <w:rPr>
          <w:rFonts w:ascii="Arial" w:hAnsi="Arial" w:cs="Arial"/>
          <w:sz w:val="22"/>
          <w:szCs w:val="22"/>
        </w:rPr>
      </w:pPr>
      <w:r w:rsidRPr="004A2151">
        <w:rPr>
          <w:rFonts w:ascii="Arial" w:hAnsi="Arial" w:cs="Arial"/>
          <w:sz w:val="22"/>
          <w:szCs w:val="22"/>
        </w:rPr>
        <w:t>13.3. O(s) recurso(s), porventura interposto(s), não terá efeito suspensivo e será(</w:t>
      </w:r>
      <w:proofErr w:type="spellStart"/>
      <w:r w:rsidRPr="004A2151">
        <w:rPr>
          <w:rFonts w:ascii="Arial" w:hAnsi="Arial" w:cs="Arial"/>
          <w:sz w:val="22"/>
          <w:szCs w:val="22"/>
        </w:rPr>
        <w:t>ão</w:t>
      </w:r>
      <w:proofErr w:type="spellEnd"/>
      <w:r w:rsidRPr="004A2151">
        <w:rPr>
          <w:rFonts w:ascii="Arial" w:hAnsi="Arial" w:cs="Arial"/>
          <w:sz w:val="22"/>
          <w:szCs w:val="22"/>
        </w:rPr>
        <w:t xml:space="preserve">) dirigido(s) ao Prefeito Municipal, por intermédio do pregoeiro, o qual poderá reconsiderar sua decisão, em 03 (três) dias.  </w:t>
      </w:r>
    </w:p>
    <w:p w:rsidR="00A618B6" w:rsidRPr="004A2151" w:rsidRDefault="00A618B6" w:rsidP="00A618B6">
      <w:pPr>
        <w:jc w:val="both"/>
        <w:rPr>
          <w:rFonts w:ascii="Arial" w:hAnsi="Arial" w:cs="Arial"/>
          <w:sz w:val="22"/>
          <w:szCs w:val="22"/>
        </w:rPr>
      </w:pPr>
    </w:p>
    <w:p w:rsidR="00A618B6" w:rsidRPr="004A2151" w:rsidRDefault="00A618B6" w:rsidP="00A618B6">
      <w:pPr>
        <w:jc w:val="both"/>
        <w:rPr>
          <w:rFonts w:ascii="Arial" w:hAnsi="Arial" w:cs="Arial"/>
          <w:sz w:val="22"/>
          <w:szCs w:val="22"/>
        </w:rPr>
      </w:pPr>
      <w:r w:rsidRPr="004A2151">
        <w:rPr>
          <w:rFonts w:ascii="Arial" w:hAnsi="Arial" w:cs="Arial"/>
          <w:sz w:val="22"/>
          <w:szCs w:val="22"/>
        </w:rPr>
        <w:t>13.4. Decididos os recursos, o Prefeito Municipal fará a adjudicação do objeto ao(s) licitante(s) vencedor(es), por item, e homologará o procedimento licitatório.</w:t>
      </w:r>
    </w:p>
    <w:p w:rsidR="00A618B6" w:rsidRPr="004A2151" w:rsidRDefault="00A618B6" w:rsidP="00A618B6">
      <w:pPr>
        <w:jc w:val="both"/>
        <w:rPr>
          <w:rFonts w:ascii="Arial" w:hAnsi="Arial" w:cs="Arial"/>
          <w:sz w:val="22"/>
          <w:szCs w:val="22"/>
        </w:rPr>
      </w:pPr>
    </w:p>
    <w:p w:rsidR="00A618B6" w:rsidRDefault="00A618B6" w:rsidP="00A618B6">
      <w:pPr>
        <w:jc w:val="both"/>
        <w:rPr>
          <w:rFonts w:ascii="Arial" w:hAnsi="Arial" w:cs="Arial"/>
          <w:sz w:val="22"/>
          <w:szCs w:val="22"/>
        </w:rPr>
      </w:pPr>
      <w:r w:rsidRPr="004A2151">
        <w:rPr>
          <w:rFonts w:ascii="Arial" w:hAnsi="Arial" w:cs="Arial"/>
          <w:sz w:val="22"/>
          <w:szCs w:val="22"/>
        </w:rPr>
        <w:t>13.5. O acolhimento do recurso importará a invalidação apenas dos atos insuscetíveis de aproveitamento.</w:t>
      </w:r>
    </w:p>
    <w:p w:rsidR="00A618B6" w:rsidRDefault="00A618B6" w:rsidP="00A618B6">
      <w:pPr>
        <w:jc w:val="both"/>
        <w:rPr>
          <w:rFonts w:ascii="Arial" w:hAnsi="Arial" w:cs="Arial"/>
          <w:sz w:val="22"/>
          <w:szCs w:val="22"/>
        </w:rPr>
      </w:pPr>
    </w:p>
    <w:p w:rsidR="00A618B6" w:rsidRPr="00E66003" w:rsidRDefault="00A618B6" w:rsidP="00A618B6">
      <w:pPr>
        <w:jc w:val="both"/>
        <w:rPr>
          <w:rFonts w:ascii="Arial" w:hAnsi="Arial" w:cs="Arial"/>
          <w:b/>
          <w:snapToGrid w:val="0"/>
          <w:sz w:val="22"/>
          <w:szCs w:val="22"/>
          <w:u w:val="single"/>
        </w:rPr>
      </w:pPr>
      <w:r w:rsidRPr="00E66003">
        <w:rPr>
          <w:rFonts w:ascii="Arial" w:hAnsi="Arial" w:cs="Arial"/>
          <w:b/>
          <w:snapToGrid w:val="0"/>
          <w:sz w:val="22"/>
          <w:szCs w:val="22"/>
          <w:u w:val="single"/>
        </w:rPr>
        <w:t>14</w:t>
      </w:r>
      <w:r>
        <w:rPr>
          <w:rFonts w:ascii="Arial" w:hAnsi="Arial" w:cs="Arial"/>
          <w:b/>
          <w:snapToGrid w:val="0"/>
          <w:sz w:val="22"/>
          <w:szCs w:val="22"/>
          <w:u w:val="single"/>
        </w:rPr>
        <w:t xml:space="preserve"> -</w:t>
      </w:r>
      <w:r w:rsidRPr="00E66003">
        <w:rPr>
          <w:rFonts w:ascii="Arial" w:hAnsi="Arial" w:cs="Arial"/>
          <w:b/>
          <w:snapToGrid w:val="0"/>
          <w:sz w:val="22"/>
          <w:szCs w:val="22"/>
          <w:u w:val="single"/>
        </w:rPr>
        <w:t xml:space="preserve"> DAS OBRIGAÇÕES </w:t>
      </w:r>
      <w:r w:rsidRPr="00E66003">
        <w:rPr>
          <w:rFonts w:ascii="Arial" w:hAnsi="Arial" w:cs="Arial"/>
          <w:b/>
          <w:u w:val="single"/>
        </w:rPr>
        <w:t>DA CONTRATADA</w:t>
      </w:r>
    </w:p>
    <w:p w:rsidR="00A618B6" w:rsidRPr="004A2151" w:rsidRDefault="00A618B6" w:rsidP="00A618B6">
      <w:pPr>
        <w:jc w:val="both"/>
        <w:rPr>
          <w:rFonts w:ascii="Arial" w:hAnsi="Arial" w:cs="Arial"/>
          <w:b/>
          <w:snapToGrid w:val="0"/>
          <w:sz w:val="22"/>
          <w:szCs w:val="22"/>
        </w:rPr>
      </w:pPr>
    </w:p>
    <w:p w:rsidR="00A618B6" w:rsidRPr="004A2151" w:rsidRDefault="00A618B6" w:rsidP="00A618B6">
      <w:pPr>
        <w:jc w:val="both"/>
        <w:rPr>
          <w:rFonts w:ascii="Arial" w:hAnsi="Arial" w:cs="Arial"/>
          <w:snapToGrid w:val="0"/>
          <w:sz w:val="22"/>
          <w:szCs w:val="22"/>
        </w:rPr>
      </w:pPr>
      <w:r>
        <w:rPr>
          <w:rFonts w:ascii="Arial" w:hAnsi="Arial" w:cs="Arial"/>
          <w:snapToGrid w:val="0"/>
          <w:sz w:val="22"/>
          <w:szCs w:val="22"/>
        </w:rPr>
        <w:t>14</w:t>
      </w:r>
      <w:r w:rsidRPr="004A2151">
        <w:rPr>
          <w:rFonts w:ascii="Arial" w:hAnsi="Arial" w:cs="Arial"/>
          <w:snapToGrid w:val="0"/>
          <w:sz w:val="22"/>
          <w:szCs w:val="22"/>
        </w:rPr>
        <w:t>.1. Informar, no prazo máximo de 05 (cinco) dias úteis, quanto à aceitação ou não do fornecimento do objeto desta licitação a outro órgão da Administração Pública (não participante) que venha a manifestar o interesse de utilizar a presente Ata.</w:t>
      </w:r>
    </w:p>
    <w:p w:rsidR="00A618B6" w:rsidRPr="004A2151" w:rsidRDefault="00A618B6" w:rsidP="00A618B6">
      <w:pPr>
        <w:jc w:val="both"/>
        <w:rPr>
          <w:rFonts w:ascii="Arial" w:hAnsi="Arial" w:cs="Arial"/>
          <w:snapToGrid w:val="0"/>
          <w:sz w:val="22"/>
          <w:szCs w:val="22"/>
        </w:rPr>
      </w:pPr>
    </w:p>
    <w:p w:rsidR="00A618B6" w:rsidRPr="004A2151" w:rsidRDefault="00A618B6" w:rsidP="00A618B6">
      <w:pPr>
        <w:jc w:val="both"/>
        <w:rPr>
          <w:rFonts w:ascii="Arial" w:hAnsi="Arial" w:cs="Arial"/>
          <w:color w:val="000000"/>
          <w:sz w:val="22"/>
          <w:szCs w:val="22"/>
        </w:rPr>
      </w:pPr>
      <w:r>
        <w:rPr>
          <w:rFonts w:ascii="Arial" w:hAnsi="Arial" w:cs="Arial"/>
          <w:color w:val="000000"/>
          <w:sz w:val="22"/>
          <w:szCs w:val="22"/>
        </w:rPr>
        <w:t>14</w:t>
      </w:r>
      <w:r w:rsidRPr="004A2151">
        <w:rPr>
          <w:rFonts w:ascii="Arial" w:hAnsi="Arial" w:cs="Arial"/>
          <w:color w:val="000000"/>
          <w:sz w:val="22"/>
          <w:szCs w:val="22"/>
        </w:rPr>
        <w:t xml:space="preserve">.2. Fornecer os itens obedecendo rigorosamente ao disposto no item 1 do Edital do Pregão n. </w:t>
      </w:r>
      <w:r w:rsidR="00E469F4">
        <w:rPr>
          <w:rFonts w:ascii="Arial" w:hAnsi="Arial" w:cs="Arial"/>
          <w:color w:val="000000"/>
          <w:sz w:val="22"/>
          <w:szCs w:val="22"/>
        </w:rPr>
        <w:t>026/2019</w:t>
      </w:r>
      <w:r w:rsidRPr="004A2151">
        <w:rPr>
          <w:rFonts w:ascii="Arial" w:hAnsi="Arial" w:cs="Arial"/>
          <w:color w:val="000000"/>
          <w:sz w:val="22"/>
          <w:szCs w:val="22"/>
        </w:rPr>
        <w:t xml:space="preserve"> e Ata do respectivo processo.</w:t>
      </w:r>
    </w:p>
    <w:p w:rsidR="00A618B6" w:rsidRPr="004A2151" w:rsidRDefault="00A618B6" w:rsidP="00A618B6">
      <w:pPr>
        <w:jc w:val="both"/>
        <w:rPr>
          <w:rFonts w:ascii="Arial" w:hAnsi="Arial" w:cs="Arial"/>
          <w:color w:val="000000"/>
          <w:sz w:val="22"/>
          <w:szCs w:val="22"/>
        </w:rPr>
      </w:pPr>
    </w:p>
    <w:p w:rsidR="00A618B6" w:rsidRPr="004A2151" w:rsidRDefault="00A618B6" w:rsidP="00A618B6">
      <w:pPr>
        <w:jc w:val="both"/>
        <w:rPr>
          <w:rFonts w:ascii="Arial" w:hAnsi="Arial" w:cs="Arial"/>
          <w:snapToGrid w:val="0"/>
          <w:sz w:val="22"/>
          <w:szCs w:val="22"/>
        </w:rPr>
      </w:pPr>
      <w:r>
        <w:rPr>
          <w:rFonts w:ascii="Arial" w:hAnsi="Arial" w:cs="Arial"/>
          <w:snapToGrid w:val="0"/>
          <w:sz w:val="22"/>
          <w:szCs w:val="22"/>
        </w:rPr>
        <w:t>14</w:t>
      </w:r>
      <w:r w:rsidRPr="004A2151">
        <w:rPr>
          <w:rFonts w:ascii="Arial" w:hAnsi="Arial" w:cs="Arial"/>
          <w:snapToGrid w:val="0"/>
          <w:sz w:val="22"/>
          <w:szCs w:val="22"/>
        </w:rPr>
        <w:t>.3. Providenciar a imediata correção de deficiências, falhas ou irregularidades constatadas pelo ÓRGÃO GERENCIADOR referentes às condições firmadas na presente Ata.</w:t>
      </w:r>
    </w:p>
    <w:p w:rsidR="00A618B6" w:rsidRPr="004A2151" w:rsidRDefault="00A618B6" w:rsidP="00A618B6">
      <w:pPr>
        <w:jc w:val="both"/>
        <w:rPr>
          <w:rFonts w:ascii="Arial" w:hAnsi="Arial" w:cs="Arial"/>
          <w:snapToGrid w:val="0"/>
          <w:sz w:val="22"/>
          <w:szCs w:val="22"/>
        </w:rPr>
      </w:pPr>
    </w:p>
    <w:p w:rsidR="00A618B6" w:rsidRPr="004A2151" w:rsidRDefault="00A618B6" w:rsidP="00A618B6">
      <w:pPr>
        <w:jc w:val="both"/>
        <w:rPr>
          <w:rFonts w:ascii="Arial" w:hAnsi="Arial" w:cs="Arial"/>
          <w:snapToGrid w:val="0"/>
          <w:sz w:val="22"/>
          <w:szCs w:val="22"/>
        </w:rPr>
      </w:pPr>
      <w:r>
        <w:rPr>
          <w:rFonts w:ascii="Arial" w:hAnsi="Arial" w:cs="Arial"/>
          <w:snapToGrid w:val="0"/>
          <w:sz w:val="22"/>
          <w:szCs w:val="22"/>
        </w:rPr>
        <w:t>14</w:t>
      </w:r>
      <w:r w:rsidRPr="004A2151">
        <w:rPr>
          <w:rFonts w:ascii="Arial" w:hAnsi="Arial" w:cs="Arial"/>
          <w:snapToGrid w:val="0"/>
          <w:sz w:val="22"/>
          <w:szCs w:val="22"/>
        </w:rPr>
        <w:t>.4. Prover condições que possibilitem o atendimento das condições firmadas a partir da data da publicação da presente Ata.</w:t>
      </w:r>
    </w:p>
    <w:p w:rsidR="00A618B6" w:rsidRPr="004A2151" w:rsidRDefault="00A618B6" w:rsidP="00A618B6">
      <w:pPr>
        <w:jc w:val="both"/>
        <w:rPr>
          <w:rFonts w:ascii="Arial" w:hAnsi="Arial" w:cs="Arial"/>
          <w:snapToGrid w:val="0"/>
          <w:sz w:val="22"/>
          <w:szCs w:val="22"/>
        </w:rPr>
      </w:pPr>
    </w:p>
    <w:p w:rsidR="00A618B6" w:rsidRDefault="00A618B6" w:rsidP="00A618B6">
      <w:pPr>
        <w:jc w:val="both"/>
        <w:rPr>
          <w:rFonts w:ascii="Arial" w:hAnsi="Arial" w:cs="Arial"/>
          <w:snapToGrid w:val="0"/>
          <w:color w:val="000000"/>
          <w:sz w:val="22"/>
          <w:szCs w:val="22"/>
        </w:rPr>
      </w:pPr>
      <w:r>
        <w:rPr>
          <w:rFonts w:ascii="Arial" w:hAnsi="Arial" w:cs="Arial"/>
          <w:snapToGrid w:val="0"/>
          <w:color w:val="000000"/>
          <w:sz w:val="22"/>
          <w:szCs w:val="22"/>
        </w:rPr>
        <w:t>14</w:t>
      </w:r>
      <w:r w:rsidRPr="004A2151">
        <w:rPr>
          <w:rFonts w:ascii="Arial" w:hAnsi="Arial" w:cs="Arial"/>
          <w:snapToGrid w:val="0"/>
          <w:color w:val="000000"/>
          <w:sz w:val="22"/>
          <w:szCs w:val="22"/>
        </w:rPr>
        <w:t xml:space="preserve">.5. Manter, durante o prazo de vigência do Registro de Preços, todas as condições de habilitação exigidas no Edital de Pregão n. </w:t>
      </w:r>
      <w:r w:rsidR="00E469F4">
        <w:rPr>
          <w:rFonts w:ascii="Arial" w:hAnsi="Arial" w:cs="Arial"/>
          <w:snapToGrid w:val="0"/>
          <w:color w:val="000000"/>
          <w:sz w:val="22"/>
          <w:szCs w:val="22"/>
        </w:rPr>
        <w:t>026/2019</w:t>
      </w:r>
      <w:r w:rsidRPr="004A2151">
        <w:rPr>
          <w:rFonts w:ascii="Arial" w:hAnsi="Arial" w:cs="Arial"/>
          <w:snapToGrid w:val="0"/>
          <w:color w:val="000000"/>
          <w:sz w:val="22"/>
          <w:szCs w:val="22"/>
        </w:rPr>
        <w:t>.</w:t>
      </w:r>
    </w:p>
    <w:p w:rsidR="00A618B6" w:rsidRDefault="00A618B6" w:rsidP="00A618B6">
      <w:pPr>
        <w:jc w:val="both"/>
        <w:rPr>
          <w:rFonts w:ascii="Arial" w:hAnsi="Arial" w:cs="Arial"/>
          <w:snapToGrid w:val="0"/>
          <w:color w:val="000000"/>
          <w:sz w:val="22"/>
          <w:szCs w:val="22"/>
        </w:rPr>
      </w:pPr>
    </w:p>
    <w:p w:rsidR="00A618B6" w:rsidRPr="00E66003" w:rsidRDefault="00A618B6" w:rsidP="00A618B6">
      <w:pPr>
        <w:jc w:val="both"/>
        <w:rPr>
          <w:rFonts w:ascii="Arial" w:hAnsi="Arial" w:cs="Arial"/>
          <w:b/>
          <w:sz w:val="22"/>
          <w:szCs w:val="22"/>
          <w:u w:val="single"/>
        </w:rPr>
      </w:pPr>
      <w:r w:rsidRPr="00E66003">
        <w:rPr>
          <w:rFonts w:ascii="Arial" w:hAnsi="Arial" w:cs="Arial"/>
          <w:b/>
          <w:sz w:val="22"/>
          <w:szCs w:val="22"/>
          <w:u w:val="single"/>
        </w:rPr>
        <w:t>15 - DA ANULAÇÃO E REVOGAÇÃO:</w:t>
      </w:r>
    </w:p>
    <w:p w:rsidR="00A618B6" w:rsidRPr="004A2151" w:rsidRDefault="00A618B6" w:rsidP="00A618B6">
      <w:pPr>
        <w:pStyle w:val="Recuodecorpodetexto"/>
        <w:tabs>
          <w:tab w:val="left" w:pos="709"/>
        </w:tabs>
        <w:ind w:left="0" w:firstLine="0"/>
        <w:rPr>
          <w:rFonts w:ascii="Arial" w:hAnsi="Arial" w:cs="Arial"/>
          <w:sz w:val="22"/>
          <w:szCs w:val="22"/>
        </w:rPr>
      </w:pPr>
    </w:p>
    <w:p w:rsidR="00A618B6" w:rsidRPr="004A2151" w:rsidRDefault="00A618B6" w:rsidP="00A618B6">
      <w:pPr>
        <w:pStyle w:val="Recuodecorpodetexto"/>
        <w:tabs>
          <w:tab w:val="left" w:pos="709"/>
        </w:tabs>
        <w:ind w:left="0" w:firstLine="0"/>
        <w:rPr>
          <w:rFonts w:ascii="Arial" w:hAnsi="Arial" w:cs="Arial"/>
          <w:sz w:val="22"/>
          <w:szCs w:val="22"/>
        </w:rPr>
      </w:pPr>
      <w:r>
        <w:rPr>
          <w:rFonts w:ascii="Arial" w:hAnsi="Arial" w:cs="Arial"/>
          <w:sz w:val="22"/>
          <w:szCs w:val="22"/>
        </w:rPr>
        <w:t>15</w:t>
      </w:r>
      <w:r w:rsidRPr="004A2151">
        <w:rPr>
          <w:rFonts w:ascii="Arial" w:hAnsi="Arial" w:cs="Arial"/>
          <w:sz w:val="22"/>
          <w:szCs w:val="22"/>
        </w:rPr>
        <w:t>.1. A autoridade competente para determinar a contratação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A618B6" w:rsidRDefault="00A618B6" w:rsidP="00A618B6">
      <w:pPr>
        <w:pStyle w:val="Recuodecorpodetexto"/>
        <w:tabs>
          <w:tab w:val="left" w:pos="709"/>
        </w:tabs>
        <w:ind w:left="0" w:firstLine="0"/>
        <w:rPr>
          <w:rFonts w:ascii="Arial" w:hAnsi="Arial" w:cs="Arial"/>
          <w:sz w:val="22"/>
          <w:szCs w:val="22"/>
        </w:rPr>
      </w:pPr>
    </w:p>
    <w:p w:rsidR="00A618B6" w:rsidRPr="004A2151" w:rsidRDefault="00A618B6" w:rsidP="00A618B6">
      <w:pPr>
        <w:pStyle w:val="Recuodecorpodetexto"/>
        <w:tabs>
          <w:tab w:val="left" w:pos="709"/>
        </w:tabs>
        <w:ind w:hanging="567"/>
        <w:rPr>
          <w:rFonts w:ascii="Arial" w:hAnsi="Arial" w:cs="Arial"/>
          <w:sz w:val="22"/>
          <w:szCs w:val="22"/>
        </w:rPr>
      </w:pPr>
      <w:r>
        <w:rPr>
          <w:rFonts w:ascii="Arial" w:hAnsi="Arial" w:cs="Arial"/>
          <w:sz w:val="22"/>
          <w:szCs w:val="22"/>
        </w:rPr>
        <w:t>15</w:t>
      </w:r>
      <w:r w:rsidRPr="004A2151">
        <w:rPr>
          <w:rFonts w:ascii="Arial" w:hAnsi="Arial" w:cs="Arial"/>
          <w:sz w:val="22"/>
          <w:szCs w:val="22"/>
        </w:rPr>
        <w:t xml:space="preserve">.2. </w:t>
      </w:r>
      <w:r w:rsidRPr="004A2151">
        <w:rPr>
          <w:rFonts w:ascii="Arial" w:hAnsi="Arial" w:cs="Arial"/>
          <w:sz w:val="22"/>
          <w:szCs w:val="22"/>
        </w:rPr>
        <w:tab/>
        <w:t>A anulação do procedimento licitatório induz à do contrato.</w:t>
      </w:r>
    </w:p>
    <w:p w:rsidR="00A618B6" w:rsidRDefault="00A618B6" w:rsidP="00A618B6">
      <w:pPr>
        <w:pStyle w:val="Recuodecorpodetexto"/>
        <w:tabs>
          <w:tab w:val="left" w:pos="709"/>
        </w:tabs>
        <w:ind w:left="0" w:firstLine="0"/>
        <w:rPr>
          <w:rFonts w:ascii="Arial" w:hAnsi="Arial" w:cs="Arial"/>
          <w:sz w:val="22"/>
          <w:szCs w:val="22"/>
        </w:rPr>
      </w:pPr>
    </w:p>
    <w:p w:rsidR="00A618B6" w:rsidRPr="004A2151" w:rsidRDefault="00A618B6" w:rsidP="00A618B6">
      <w:pPr>
        <w:pStyle w:val="Recuodecorpodetexto"/>
        <w:tabs>
          <w:tab w:val="left" w:pos="709"/>
        </w:tabs>
        <w:ind w:left="0" w:firstLine="0"/>
        <w:rPr>
          <w:rFonts w:ascii="Arial" w:hAnsi="Arial" w:cs="Arial"/>
          <w:sz w:val="22"/>
          <w:szCs w:val="22"/>
        </w:rPr>
      </w:pPr>
      <w:r>
        <w:rPr>
          <w:rFonts w:ascii="Arial" w:hAnsi="Arial" w:cs="Arial"/>
          <w:sz w:val="22"/>
          <w:szCs w:val="22"/>
        </w:rPr>
        <w:lastRenderedPageBreak/>
        <w:t>15</w:t>
      </w:r>
      <w:r w:rsidRPr="004A2151">
        <w:rPr>
          <w:rFonts w:ascii="Arial" w:hAnsi="Arial" w:cs="Arial"/>
          <w:sz w:val="22"/>
          <w:szCs w:val="22"/>
        </w:rPr>
        <w:t xml:space="preserve">.3. Os licitantes não terão direito a indenização em decorrência da anulação do procedimento licitatório, ressalvado o direito do contratado de boa-fé de ser ressarcido pelos encargos que tiver suportado no cumprimento do contrato. </w:t>
      </w:r>
    </w:p>
    <w:p w:rsidR="00A618B6" w:rsidRDefault="00A618B6" w:rsidP="00A618B6">
      <w:pPr>
        <w:pStyle w:val="Recuodecorpodetexto"/>
        <w:tabs>
          <w:tab w:val="left" w:pos="709"/>
        </w:tabs>
        <w:ind w:left="0" w:firstLine="0"/>
        <w:rPr>
          <w:rFonts w:ascii="Arial" w:hAnsi="Arial" w:cs="Arial"/>
          <w:sz w:val="22"/>
          <w:szCs w:val="22"/>
        </w:rPr>
      </w:pPr>
    </w:p>
    <w:p w:rsidR="00A618B6" w:rsidRPr="004A2151" w:rsidRDefault="00A618B6" w:rsidP="00A618B6">
      <w:pPr>
        <w:pStyle w:val="Recuodecorpodetexto"/>
        <w:tabs>
          <w:tab w:val="left" w:pos="709"/>
        </w:tabs>
        <w:ind w:left="0" w:firstLine="0"/>
        <w:rPr>
          <w:rFonts w:ascii="Arial" w:hAnsi="Arial" w:cs="Arial"/>
          <w:sz w:val="22"/>
          <w:szCs w:val="22"/>
        </w:rPr>
      </w:pPr>
      <w:r>
        <w:rPr>
          <w:rFonts w:ascii="Arial" w:hAnsi="Arial" w:cs="Arial"/>
          <w:sz w:val="22"/>
          <w:szCs w:val="22"/>
        </w:rPr>
        <w:t>15</w:t>
      </w:r>
      <w:r w:rsidRPr="004A2151">
        <w:rPr>
          <w:rFonts w:ascii="Arial" w:hAnsi="Arial" w:cs="Arial"/>
          <w:sz w:val="22"/>
          <w:szCs w:val="22"/>
        </w:rPr>
        <w:t>.4. No caso de desfazimento de processo licitatório, fica assegurado o direito ao contraditório e à ampla defesa.</w:t>
      </w:r>
    </w:p>
    <w:p w:rsidR="00A618B6" w:rsidRPr="004A2151" w:rsidRDefault="00A618B6" w:rsidP="00A618B6">
      <w:pPr>
        <w:pStyle w:val="Recuodecorpodetexto"/>
        <w:tabs>
          <w:tab w:val="left" w:pos="709"/>
        </w:tabs>
        <w:ind w:left="0" w:firstLine="0"/>
        <w:rPr>
          <w:rFonts w:ascii="Arial" w:hAnsi="Arial" w:cs="Arial"/>
          <w:sz w:val="22"/>
          <w:szCs w:val="22"/>
        </w:rPr>
      </w:pPr>
    </w:p>
    <w:p w:rsidR="00A618B6" w:rsidRPr="00E66003" w:rsidRDefault="00A618B6" w:rsidP="00A618B6">
      <w:pPr>
        <w:jc w:val="both"/>
        <w:rPr>
          <w:rFonts w:ascii="Arial" w:hAnsi="Arial" w:cs="Arial"/>
          <w:sz w:val="22"/>
          <w:szCs w:val="22"/>
          <w:u w:val="single"/>
        </w:rPr>
      </w:pPr>
      <w:r w:rsidRPr="00E66003">
        <w:rPr>
          <w:rFonts w:ascii="Arial" w:hAnsi="Arial" w:cs="Arial"/>
          <w:b/>
          <w:sz w:val="22"/>
          <w:szCs w:val="22"/>
          <w:u w:val="single"/>
        </w:rPr>
        <w:t>16 - DAS DISPOSIÇÕES FINAIS E DA FISCALIZAÇÃO:</w:t>
      </w:r>
    </w:p>
    <w:p w:rsidR="00A618B6" w:rsidRPr="004A2151" w:rsidRDefault="00A618B6" w:rsidP="00A618B6">
      <w:pPr>
        <w:pStyle w:val="Corpodetexto3"/>
        <w:tabs>
          <w:tab w:val="left" w:pos="709"/>
        </w:tabs>
        <w:rPr>
          <w:rFonts w:ascii="Arial" w:hAnsi="Arial" w:cs="Arial"/>
          <w:sz w:val="22"/>
          <w:szCs w:val="22"/>
        </w:rPr>
      </w:pPr>
    </w:p>
    <w:p w:rsidR="00A618B6" w:rsidRPr="004A2151" w:rsidRDefault="00A618B6" w:rsidP="00A618B6">
      <w:pPr>
        <w:pStyle w:val="Corpodetexto3"/>
        <w:tabs>
          <w:tab w:val="left" w:pos="709"/>
        </w:tabs>
        <w:spacing w:after="0"/>
        <w:jc w:val="both"/>
        <w:rPr>
          <w:rFonts w:ascii="Arial" w:hAnsi="Arial" w:cs="Arial"/>
          <w:sz w:val="22"/>
          <w:szCs w:val="22"/>
        </w:rPr>
      </w:pPr>
      <w:r>
        <w:rPr>
          <w:rFonts w:ascii="Arial" w:hAnsi="Arial" w:cs="Arial"/>
          <w:sz w:val="22"/>
          <w:szCs w:val="22"/>
        </w:rPr>
        <w:t>16</w:t>
      </w:r>
      <w:r w:rsidRPr="004A2151">
        <w:rPr>
          <w:rFonts w:ascii="Arial" w:hAnsi="Arial" w:cs="Arial"/>
          <w:sz w:val="22"/>
          <w:szCs w:val="22"/>
        </w:rPr>
        <w:t xml:space="preserve">.1. </w:t>
      </w:r>
      <w:r w:rsidRPr="004A2151">
        <w:rPr>
          <w:rFonts w:ascii="Arial" w:hAnsi="Arial" w:cs="Arial"/>
          <w:sz w:val="22"/>
          <w:szCs w:val="22"/>
        </w:rPr>
        <w:tab/>
        <w:t>Nenhuma indenização será devida aos licitantes pela elaboração e/ou apresentação de documentação relativa ao presente pregão.</w:t>
      </w:r>
    </w:p>
    <w:p w:rsidR="00A618B6" w:rsidRDefault="00A618B6" w:rsidP="00A618B6">
      <w:pPr>
        <w:pStyle w:val="Corpodetexto3"/>
        <w:tabs>
          <w:tab w:val="left" w:pos="709"/>
        </w:tabs>
        <w:spacing w:after="0"/>
        <w:jc w:val="both"/>
        <w:rPr>
          <w:rFonts w:ascii="Arial" w:hAnsi="Arial" w:cs="Arial"/>
          <w:sz w:val="22"/>
          <w:szCs w:val="22"/>
        </w:rPr>
      </w:pPr>
    </w:p>
    <w:p w:rsidR="00A618B6" w:rsidRPr="004A2151" w:rsidRDefault="00A618B6" w:rsidP="00A618B6">
      <w:pPr>
        <w:pStyle w:val="Corpodetexto3"/>
        <w:tabs>
          <w:tab w:val="left" w:pos="709"/>
        </w:tabs>
        <w:spacing w:after="0"/>
        <w:jc w:val="both"/>
        <w:rPr>
          <w:rFonts w:ascii="Arial" w:hAnsi="Arial" w:cs="Arial"/>
          <w:sz w:val="22"/>
          <w:szCs w:val="22"/>
        </w:rPr>
      </w:pPr>
      <w:r>
        <w:rPr>
          <w:rFonts w:ascii="Arial" w:hAnsi="Arial" w:cs="Arial"/>
          <w:sz w:val="22"/>
          <w:szCs w:val="22"/>
        </w:rPr>
        <w:t>16</w:t>
      </w:r>
      <w:r w:rsidRPr="004A2151">
        <w:rPr>
          <w:rFonts w:ascii="Arial" w:hAnsi="Arial" w:cs="Arial"/>
          <w:sz w:val="22"/>
          <w:szCs w:val="22"/>
        </w:rPr>
        <w:t xml:space="preserve">.2. </w:t>
      </w:r>
      <w:r w:rsidRPr="004A2151">
        <w:rPr>
          <w:rFonts w:ascii="Arial" w:hAnsi="Arial" w:cs="Arial"/>
          <w:sz w:val="22"/>
          <w:szCs w:val="22"/>
        </w:rPr>
        <w:tab/>
        <w:t>Na contagem de todos</w:t>
      </w:r>
      <w:r w:rsidR="00E469F4">
        <w:rPr>
          <w:rFonts w:ascii="Arial" w:hAnsi="Arial" w:cs="Arial"/>
          <w:sz w:val="22"/>
          <w:szCs w:val="22"/>
        </w:rPr>
        <w:t xml:space="preserve"> os prazos estabelecidos neste E</w:t>
      </w:r>
      <w:r w:rsidRPr="004A2151">
        <w:rPr>
          <w:rFonts w:ascii="Arial" w:hAnsi="Arial" w:cs="Arial"/>
          <w:sz w:val="22"/>
          <w:szCs w:val="22"/>
        </w:rPr>
        <w:t>dital excluir-se-á o dia de início e incluir-se-á o do vencimento, e considerar-se-ão os dias consecutivos, exceto quando for explicitamente disposto em contrário.</w:t>
      </w:r>
    </w:p>
    <w:p w:rsidR="00A618B6" w:rsidRDefault="00A618B6" w:rsidP="00A618B6">
      <w:pPr>
        <w:pStyle w:val="Corpodetexto3"/>
        <w:tabs>
          <w:tab w:val="left" w:pos="709"/>
        </w:tabs>
        <w:spacing w:after="0"/>
        <w:jc w:val="both"/>
        <w:rPr>
          <w:rFonts w:ascii="Arial" w:hAnsi="Arial" w:cs="Arial"/>
          <w:sz w:val="22"/>
          <w:szCs w:val="22"/>
        </w:rPr>
      </w:pPr>
    </w:p>
    <w:p w:rsidR="00A618B6" w:rsidRPr="004A2151" w:rsidRDefault="00A618B6" w:rsidP="00A618B6">
      <w:pPr>
        <w:pStyle w:val="Corpodetexto3"/>
        <w:tabs>
          <w:tab w:val="left" w:pos="709"/>
        </w:tabs>
        <w:spacing w:after="0"/>
        <w:jc w:val="both"/>
        <w:rPr>
          <w:rFonts w:ascii="Arial" w:hAnsi="Arial" w:cs="Arial"/>
          <w:sz w:val="22"/>
          <w:szCs w:val="22"/>
        </w:rPr>
      </w:pPr>
      <w:r>
        <w:rPr>
          <w:rFonts w:ascii="Arial" w:hAnsi="Arial" w:cs="Arial"/>
          <w:sz w:val="22"/>
          <w:szCs w:val="22"/>
        </w:rPr>
        <w:t>16</w:t>
      </w:r>
      <w:r w:rsidRPr="004A2151">
        <w:rPr>
          <w:rFonts w:ascii="Arial" w:hAnsi="Arial" w:cs="Arial"/>
          <w:sz w:val="22"/>
          <w:szCs w:val="22"/>
        </w:rPr>
        <w:t xml:space="preserve">.3. </w:t>
      </w:r>
      <w:r w:rsidRPr="004A2151">
        <w:rPr>
          <w:rFonts w:ascii="Arial" w:hAnsi="Arial" w:cs="Arial"/>
          <w:sz w:val="22"/>
          <w:szCs w:val="22"/>
        </w:rPr>
        <w:tab/>
        <w:t>O resultado desta licitação será comunicado aos licitantes no local da reunião, no mesmo dia do julgamento, ou, caso contrário, publicado no Mural Público Municipal.</w:t>
      </w:r>
    </w:p>
    <w:p w:rsidR="00A618B6" w:rsidRDefault="00A618B6" w:rsidP="00A618B6">
      <w:pPr>
        <w:pStyle w:val="Recuodecorpodetexto"/>
        <w:tabs>
          <w:tab w:val="left" w:pos="709"/>
        </w:tabs>
        <w:ind w:left="0" w:firstLine="0"/>
        <w:rPr>
          <w:rFonts w:ascii="Arial" w:hAnsi="Arial" w:cs="Arial"/>
          <w:sz w:val="22"/>
          <w:szCs w:val="22"/>
        </w:rPr>
      </w:pPr>
    </w:p>
    <w:p w:rsidR="00A618B6" w:rsidRPr="004A2151" w:rsidRDefault="00A618B6" w:rsidP="00A618B6">
      <w:pPr>
        <w:pStyle w:val="Recuodecorpodetexto"/>
        <w:tabs>
          <w:tab w:val="left" w:pos="709"/>
        </w:tabs>
        <w:ind w:left="0" w:firstLine="0"/>
        <w:rPr>
          <w:rFonts w:ascii="Arial" w:hAnsi="Arial" w:cs="Arial"/>
          <w:sz w:val="22"/>
          <w:szCs w:val="22"/>
        </w:rPr>
      </w:pPr>
      <w:r>
        <w:rPr>
          <w:rFonts w:ascii="Arial" w:hAnsi="Arial" w:cs="Arial"/>
          <w:sz w:val="22"/>
          <w:szCs w:val="22"/>
        </w:rPr>
        <w:t>16</w:t>
      </w:r>
      <w:r w:rsidRPr="004A2151">
        <w:rPr>
          <w:rFonts w:ascii="Arial" w:hAnsi="Arial" w:cs="Arial"/>
          <w:sz w:val="22"/>
          <w:szCs w:val="22"/>
        </w:rPr>
        <w:t xml:space="preserve">.4. </w:t>
      </w:r>
      <w:r w:rsidRPr="004A2151">
        <w:rPr>
          <w:rFonts w:ascii="Arial" w:hAnsi="Arial" w:cs="Arial"/>
          <w:sz w:val="22"/>
          <w:szCs w:val="22"/>
        </w:rPr>
        <w:tab/>
        <w:t>É vedada a subcontratação para o fornecimento do objeto desta licitação.</w:t>
      </w:r>
    </w:p>
    <w:p w:rsidR="00A618B6" w:rsidRPr="004A2151" w:rsidRDefault="00A618B6" w:rsidP="00A618B6">
      <w:pPr>
        <w:jc w:val="both"/>
        <w:rPr>
          <w:rFonts w:ascii="Arial" w:hAnsi="Arial" w:cs="Arial"/>
          <w:sz w:val="22"/>
          <w:szCs w:val="22"/>
        </w:rPr>
      </w:pPr>
    </w:p>
    <w:p w:rsidR="00A618B6" w:rsidRPr="004A2151" w:rsidRDefault="00A618B6" w:rsidP="00A618B6">
      <w:pPr>
        <w:pStyle w:val="Corpodetexto33"/>
        <w:rPr>
          <w:rFonts w:ascii="Arial" w:hAnsi="Arial" w:cs="Arial"/>
          <w:sz w:val="22"/>
          <w:szCs w:val="22"/>
        </w:rPr>
      </w:pPr>
      <w:r>
        <w:rPr>
          <w:rFonts w:ascii="Arial" w:hAnsi="Arial" w:cs="Arial"/>
          <w:sz w:val="22"/>
          <w:szCs w:val="22"/>
        </w:rPr>
        <w:t>16</w:t>
      </w:r>
      <w:r w:rsidRPr="004A2151">
        <w:rPr>
          <w:rFonts w:ascii="Arial" w:hAnsi="Arial" w:cs="Arial"/>
          <w:sz w:val="22"/>
          <w:szCs w:val="22"/>
        </w:rPr>
        <w:t>.5. Em caso de discrepância entre os anexos e o edital, prevalecerá a redação do instrumento convocatório.</w:t>
      </w:r>
    </w:p>
    <w:p w:rsidR="00A618B6" w:rsidRDefault="00A618B6" w:rsidP="00A618B6">
      <w:pPr>
        <w:autoSpaceDE w:val="0"/>
        <w:autoSpaceDN w:val="0"/>
        <w:adjustRightInd w:val="0"/>
        <w:jc w:val="both"/>
        <w:rPr>
          <w:rFonts w:ascii="Arial" w:hAnsi="Arial" w:cs="Arial"/>
          <w:sz w:val="22"/>
          <w:szCs w:val="22"/>
        </w:rPr>
      </w:pPr>
    </w:p>
    <w:p w:rsidR="00A618B6" w:rsidRPr="004A2151" w:rsidRDefault="00A618B6" w:rsidP="00A618B6">
      <w:pPr>
        <w:autoSpaceDE w:val="0"/>
        <w:autoSpaceDN w:val="0"/>
        <w:adjustRightInd w:val="0"/>
        <w:jc w:val="both"/>
        <w:rPr>
          <w:rFonts w:ascii="Arial" w:hAnsi="Arial" w:cs="Arial"/>
          <w:sz w:val="22"/>
          <w:szCs w:val="22"/>
        </w:rPr>
      </w:pPr>
      <w:r>
        <w:rPr>
          <w:rFonts w:ascii="Arial" w:hAnsi="Arial" w:cs="Arial"/>
          <w:sz w:val="22"/>
          <w:szCs w:val="22"/>
        </w:rPr>
        <w:t>16</w:t>
      </w:r>
      <w:r w:rsidRPr="004A2151">
        <w:rPr>
          <w:rFonts w:ascii="Arial" w:hAnsi="Arial" w:cs="Arial"/>
          <w:sz w:val="22"/>
          <w:szCs w:val="22"/>
        </w:rPr>
        <w:t>.6.  Os casos omissos serão dirimidos pelo Pregoeiro, com observância da legislação regedora, em especial a Lei n. 8.666, de 21 de junho de 1993 consolidada, Lei 10.520, de 17 de julho de 2002 e o Decreto Municipal nº 1.351/05 e LC 123/06.</w:t>
      </w:r>
    </w:p>
    <w:p w:rsidR="00A618B6" w:rsidRDefault="00A618B6" w:rsidP="00A618B6">
      <w:pPr>
        <w:widowControl w:val="0"/>
        <w:tabs>
          <w:tab w:val="left" w:pos="536"/>
          <w:tab w:val="left" w:pos="2270"/>
          <w:tab w:val="left" w:pos="4294"/>
        </w:tabs>
        <w:autoSpaceDE w:val="0"/>
        <w:autoSpaceDN w:val="0"/>
        <w:adjustRightInd w:val="0"/>
        <w:jc w:val="both"/>
        <w:rPr>
          <w:rFonts w:ascii="Arial" w:hAnsi="Arial" w:cs="Arial"/>
          <w:sz w:val="22"/>
          <w:szCs w:val="22"/>
        </w:rPr>
      </w:pPr>
    </w:p>
    <w:p w:rsidR="00A618B6" w:rsidRPr="004A2151" w:rsidRDefault="00A618B6" w:rsidP="00A618B6">
      <w:pPr>
        <w:widowControl w:val="0"/>
        <w:tabs>
          <w:tab w:val="left" w:pos="536"/>
          <w:tab w:val="left" w:pos="2270"/>
          <w:tab w:val="left" w:pos="4294"/>
        </w:tabs>
        <w:autoSpaceDE w:val="0"/>
        <w:autoSpaceDN w:val="0"/>
        <w:adjustRightInd w:val="0"/>
        <w:jc w:val="both"/>
        <w:rPr>
          <w:rFonts w:ascii="Arial" w:hAnsi="Arial" w:cs="Arial"/>
          <w:sz w:val="22"/>
          <w:szCs w:val="22"/>
        </w:rPr>
      </w:pPr>
      <w:r>
        <w:rPr>
          <w:rFonts w:ascii="Arial" w:hAnsi="Arial" w:cs="Arial"/>
          <w:sz w:val="22"/>
          <w:szCs w:val="22"/>
        </w:rPr>
        <w:t>16</w:t>
      </w:r>
      <w:r w:rsidRPr="004A2151">
        <w:rPr>
          <w:rFonts w:ascii="Arial" w:hAnsi="Arial" w:cs="Arial"/>
          <w:sz w:val="22"/>
          <w:szCs w:val="22"/>
        </w:rPr>
        <w:t>.7 - No interesse do Município, e sem que caiba às participantes qualquer reclamação ou indenização, poderá ser:</w:t>
      </w:r>
    </w:p>
    <w:p w:rsidR="00A618B6" w:rsidRPr="004A2151" w:rsidRDefault="00A618B6" w:rsidP="00A618B6">
      <w:pPr>
        <w:widowControl w:val="0"/>
        <w:tabs>
          <w:tab w:val="left" w:pos="536"/>
          <w:tab w:val="left" w:pos="2270"/>
          <w:tab w:val="left" w:pos="4294"/>
        </w:tabs>
        <w:autoSpaceDE w:val="0"/>
        <w:autoSpaceDN w:val="0"/>
        <w:adjustRightInd w:val="0"/>
        <w:ind w:left="426"/>
        <w:jc w:val="both"/>
        <w:rPr>
          <w:rFonts w:ascii="Arial" w:hAnsi="Arial" w:cs="Arial"/>
          <w:sz w:val="22"/>
          <w:szCs w:val="22"/>
        </w:rPr>
      </w:pPr>
      <w:r w:rsidRPr="004A2151">
        <w:rPr>
          <w:rFonts w:ascii="Arial" w:hAnsi="Arial" w:cs="Arial"/>
          <w:sz w:val="22"/>
          <w:szCs w:val="22"/>
        </w:rPr>
        <w:t>a) adiada a abertura da licitação;</w:t>
      </w:r>
    </w:p>
    <w:p w:rsidR="00A618B6" w:rsidRPr="004A2151" w:rsidRDefault="00A618B6" w:rsidP="00A618B6">
      <w:pPr>
        <w:widowControl w:val="0"/>
        <w:tabs>
          <w:tab w:val="left" w:pos="536"/>
          <w:tab w:val="left" w:pos="2270"/>
          <w:tab w:val="left" w:pos="4294"/>
        </w:tabs>
        <w:autoSpaceDE w:val="0"/>
        <w:autoSpaceDN w:val="0"/>
        <w:adjustRightInd w:val="0"/>
        <w:ind w:left="426"/>
        <w:jc w:val="both"/>
        <w:rPr>
          <w:rFonts w:ascii="Arial" w:hAnsi="Arial" w:cs="Arial"/>
          <w:sz w:val="22"/>
          <w:szCs w:val="22"/>
        </w:rPr>
      </w:pPr>
      <w:r w:rsidRPr="004A2151">
        <w:rPr>
          <w:rFonts w:ascii="Arial" w:hAnsi="Arial" w:cs="Arial"/>
          <w:sz w:val="22"/>
          <w:szCs w:val="22"/>
        </w:rPr>
        <w:t>b) alteradas as condições do Edital, obedecido o disposto no § 4º do art. 21 da Lei 8.666/93 atualizada.</w:t>
      </w:r>
    </w:p>
    <w:p w:rsidR="00A618B6" w:rsidRDefault="00A618B6" w:rsidP="00A618B6">
      <w:pPr>
        <w:autoSpaceDE w:val="0"/>
        <w:autoSpaceDN w:val="0"/>
        <w:adjustRightInd w:val="0"/>
        <w:jc w:val="both"/>
        <w:rPr>
          <w:rFonts w:ascii="Arial" w:hAnsi="Arial" w:cs="Arial"/>
          <w:sz w:val="22"/>
          <w:szCs w:val="22"/>
        </w:rPr>
      </w:pPr>
    </w:p>
    <w:p w:rsidR="00A618B6" w:rsidRPr="004A2151" w:rsidRDefault="00A618B6" w:rsidP="00A618B6">
      <w:pPr>
        <w:autoSpaceDE w:val="0"/>
        <w:autoSpaceDN w:val="0"/>
        <w:adjustRightInd w:val="0"/>
        <w:jc w:val="both"/>
        <w:rPr>
          <w:rFonts w:ascii="Arial" w:hAnsi="Arial" w:cs="Arial"/>
          <w:sz w:val="22"/>
          <w:szCs w:val="22"/>
        </w:rPr>
      </w:pPr>
      <w:r>
        <w:rPr>
          <w:rFonts w:ascii="Arial" w:hAnsi="Arial" w:cs="Arial"/>
          <w:sz w:val="22"/>
          <w:szCs w:val="22"/>
        </w:rPr>
        <w:t>16</w:t>
      </w:r>
      <w:r w:rsidRPr="004A2151">
        <w:rPr>
          <w:rFonts w:ascii="Arial" w:hAnsi="Arial" w:cs="Arial"/>
          <w:sz w:val="22"/>
          <w:szCs w:val="22"/>
        </w:rPr>
        <w:t>.8.  Ao receberem cópia deste Edital, os interessados deverão deixar registrado na Prefeitura o endereço, telefone e fax, para qualquer comunicação.</w:t>
      </w:r>
    </w:p>
    <w:p w:rsidR="00A618B6" w:rsidRDefault="00A618B6" w:rsidP="00A618B6">
      <w:pPr>
        <w:autoSpaceDE w:val="0"/>
        <w:autoSpaceDN w:val="0"/>
        <w:adjustRightInd w:val="0"/>
        <w:jc w:val="both"/>
        <w:rPr>
          <w:rFonts w:ascii="Arial" w:hAnsi="Arial" w:cs="Arial"/>
          <w:sz w:val="22"/>
          <w:szCs w:val="22"/>
        </w:rPr>
      </w:pPr>
    </w:p>
    <w:p w:rsidR="00A618B6" w:rsidRPr="004A2151" w:rsidRDefault="00A618B6" w:rsidP="00A618B6">
      <w:pPr>
        <w:autoSpaceDE w:val="0"/>
        <w:autoSpaceDN w:val="0"/>
        <w:adjustRightInd w:val="0"/>
        <w:jc w:val="both"/>
        <w:rPr>
          <w:rFonts w:ascii="Arial" w:hAnsi="Arial" w:cs="Arial"/>
          <w:sz w:val="22"/>
          <w:szCs w:val="22"/>
        </w:rPr>
      </w:pPr>
      <w:r>
        <w:rPr>
          <w:rFonts w:ascii="Arial" w:hAnsi="Arial" w:cs="Arial"/>
          <w:sz w:val="22"/>
          <w:szCs w:val="22"/>
        </w:rPr>
        <w:t>16</w:t>
      </w:r>
      <w:r w:rsidRPr="004A2151">
        <w:rPr>
          <w:rFonts w:ascii="Arial" w:hAnsi="Arial" w:cs="Arial"/>
          <w:sz w:val="22"/>
          <w:szCs w:val="22"/>
        </w:rPr>
        <w:t>.9. Informações fornecidas verbalmente por elementos pertencentes a Prefeitura não serão consideradas como motivos para impugnações.</w:t>
      </w:r>
    </w:p>
    <w:p w:rsidR="00A618B6" w:rsidRDefault="00A618B6" w:rsidP="00A618B6">
      <w:pPr>
        <w:autoSpaceDE w:val="0"/>
        <w:autoSpaceDN w:val="0"/>
        <w:adjustRightInd w:val="0"/>
        <w:jc w:val="both"/>
        <w:rPr>
          <w:rFonts w:ascii="Arial" w:hAnsi="Arial" w:cs="Arial"/>
          <w:sz w:val="22"/>
          <w:szCs w:val="22"/>
        </w:rPr>
      </w:pPr>
    </w:p>
    <w:p w:rsidR="00A618B6" w:rsidRPr="004A2151" w:rsidRDefault="00A618B6" w:rsidP="00A618B6">
      <w:pPr>
        <w:autoSpaceDE w:val="0"/>
        <w:autoSpaceDN w:val="0"/>
        <w:adjustRightInd w:val="0"/>
        <w:jc w:val="both"/>
        <w:rPr>
          <w:rFonts w:ascii="Arial" w:hAnsi="Arial" w:cs="Arial"/>
          <w:sz w:val="22"/>
          <w:szCs w:val="22"/>
        </w:rPr>
      </w:pPr>
      <w:r>
        <w:rPr>
          <w:rFonts w:ascii="Arial" w:hAnsi="Arial" w:cs="Arial"/>
          <w:sz w:val="22"/>
          <w:szCs w:val="22"/>
        </w:rPr>
        <w:t>16</w:t>
      </w:r>
      <w:r w:rsidRPr="004A2151">
        <w:rPr>
          <w:rFonts w:ascii="Arial" w:hAnsi="Arial" w:cs="Arial"/>
          <w:sz w:val="22"/>
          <w:szCs w:val="22"/>
        </w:rPr>
        <w:t>.10 - Quaisquer pedidos de esclarecimento em relação a eventuais dúvidas de interpretação do presente Edital, deverão ser dirigidas à Prefeitura Municipal no endereço anteriormente citado, pelo telefone (49) 3534-0044, até 72 (setenta e duas) horas antes da data de abertura da LICITAÇÃO.</w:t>
      </w:r>
    </w:p>
    <w:p w:rsidR="00A618B6" w:rsidRDefault="00A618B6" w:rsidP="00A618B6">
      <w:pPr>
        <w:autoSpaceDE w:val="0"/>
        <w:autoSpaceDN w:val="0"/>
        <w:adjustRightInd w:val="0"/>
        <w:jc w:val="both"/>
        <w:rPr>
          <w:rFonts w:ascii="Arial" w:hAnsi="Arial" w:cs="Arial"/>
          <w:sz w:val="22"/>
          <w:szCs w:val="22"/>
        </w:rPr>
      </w:pPr>
    </w:p>
    <w:p w:rsidR="00A618B6" w:rsidRDefault="00A618B6" w:rsidP="00A618B6">
      <w:pPr>
        <w:autoSpaceDE w:val="0"/>
        <w:autoSpaceDN w:val="0"/>
        <w:adjustRightInd w:val="0"/>
        <w:jc w:val="both"/>
        <w:rPr>
          <w:rFonts w:ascii="Arial" w:hAnsi="Arial" w:cs="Arial"/>
          <w:sz w:val="22"/>
          <w:szCs w:val="22"/>
        </w:rPr>
      </w:pPr>
      <w:r>
        <w:rPr>
          <w:rFonts w:ascii="Arial" w:hAnsi="Arial" w:cs="Arial"/>
          <w:sz w:val="22"/>
          <w:szCs w:val="22"/>
        </w:rPr>
        <w:t>16</w:t>
      </w:r>
      <w:r w:rsidRPr="004A2151">
        <w:rPr>
          <w:rFonts w:ascii="Arial" w:hAnsi="Arial" w:cs="Arial"/>
          <w:sz w:val="22"/>
          <w:szCs w:val="22"/>
        </w:rPr>
        <w:t xml:space="preserve">.11- A execução deste Contrato deverá ser acompanhada e fiscalizada por um representante do Contratante, conforme Portaria Municipal 0185/2011, nos termos do art. 67 da lei n. 8.666 de 21 de junho de 1993 consolidada. </w:t>
      </w:r>
    </w:p>
    <w:p w:rsidR="00A618B6" w:rsidRPr="00E81BD0" w:rsidRDefault="00A618B6" w:rsidP="00A618B6">
      <w:pPr>
        <w:autoSpaceDE w:val="0"/>
        <w:autoSpaceDN w:val="0"/>
        <w:adjustRightInd w:val="0"/>
        <w:jc w:val="both"/>
        <w:rPr>
          <w:rFonts w:ascii="Arial" w:hAnsi="Arial" w:cs="Arial"/>
          <w:sz w:val="22"/>
          <w:szCs w:val="22"/>
        </w:rPr>
      </w:pPr>
    </w:p>
    <w:p w:rsidR="00A618B6" w:rsidRPr="00E81BD0" w:rsidRDefault="00A618B6" w:rsidP="00A618B6">
      <w:pPr>
        <w:pStyle w:val="Corpodetexto3"/>
        <w:tabs>
          <w:tab w:val="left" w:pos="709"/>
        </w:tabs>
        <w:spacing w:after="0"/>
        <w:jc w:val="both"/>
        <w:rPr>
          <w:rFonts w:ascii="Arial" w:hAnsi="Arial" w:cs="Arial"/>
          <w:sz w:val="22"/>
          <w:szCs w:val="22"/>
        </w:rPr>
      </w:pPr>
      <w:r w:rsidRPr="00E81BD0">
        <w:rPr>
          <w:rFonts w:ascii="Arial" w:hAnsi="Arial" w:cs="Arial"/>
          <w:sz w:val="22"/>
          <w:szCs w:val="22"/>
        </w:rPr>
        <w:t xml:space="preserve">16.13 -  A fiscalização deverá ser acompanhada pelo Secretário Municipal, </w:t>
      </w:r>
      <w:r w:rsidR="00FE7880">
        <w:rPr>
          <w:rFonts w:ascii="Arial" w:hAnsi="Arial" w:cs="Arial"/>
          <w:sz w:val="22"/>
          <w:szCs w:val="22"/>
        </w:rPr>
        <w:t>Caio Murilo Rinaldi</w:t>
      </w:r>
      <w:r w:rsidRPr="00E81BD0">
        <w:rPr>
          <w:rFonts w:ascii="Arial" w:hAnsi="Arial" w:cs="Arial"/>
          <w:sz w:val="22"/>
          <w:szCs w:val="22"/>
        </w:rPr>
        <w:t>, conforme portaria 185/2011, nos termos do art. 67 da lei n. 8.666 de 21 de junho de 1993 consolidada.</w:t>
      </w:r>
    </w:p>
    <w:p w:rsidR="00A618B6" w:rsidRPr="00E81BD0" w:rsidRDefault="00A618B6" w:rsidP="00A618B6">
      <w:pPr>
        <w:pStyle w:val="Corpodetexto3"/>
        <w:tabs>
          <w:tab w:val="left" w:pos="709"/>
        </w:tabs>
        <w:spacing w:after="0"/>
        <w:rPr>
          <w:rFonts w:ascii="Arial" w:hAnsi="Arial" w:cs="Arial"/>
          <w:sz w:val="22"/>
          <w:szCs w:val="22"/>
        </w:rPr>
      </w:pPr>
    </w:p>
    <w:p w:rsidR="00A618B6" w:rsidRDefault="00A618B6" w:rsidP="00A618B6">
      <w:pPr>
        <w:pStyle w:val="Corpodetexto2"/>
        <w:tabs>
          <w:tab w:val="left" w:pos="0"/>
        </w:tabs>
        <w:jc w:val="both"/>
        <w:rPr>
          <w:rFonts w:ascii="Arial" w:hAnsi="Arial" w:cs="Arial"/>
          <w:b w:val="0"/>
          <w:sz w:val="22"/>
          <w:szCs w:val="22"/>
        </w:rPr>
      </w:pPr>
      <w:r>
        <w:rPr>
          <w:rFonts w:ascii="Arial" w:hAnsi="Arial" w:cs="Arial"/>
          <w:b w:val="0"/>
          <w:sz w:val="22"/>
          <w:szCs w:val="22"/>
        </w:rPr>
        <w:lastRenderedPageBreak/>
        <w:t>16.12</w:t>
      </w:r>
      <w:r w:rsidRPr="004A2151">
        <w:rPr>
          <w:rFonts w:ascii="Arial" w:hAnsi="Arial" w:cs="Arial"/>
          <w:b w:val="0"/>
          <w:sz w:val="22"/>
          <w:szCs w:val="22"/>
        </w:rPr>
        <w:t xml:space="preserve"> - Os litígios decorrentes deste procedimento licitatório serão dirimidos no Foro da Comarca Tangará</w:t>
      </w:r>
      <w:r>
        <w:rPr>
          <w:rFonts w:ascii="Arial" w:hAnsi="Arial" w:cs="Arial"/>
          <w:b w:val="0"/>
          <w:sz w:val="22"/>
          <w:szCs w:val="22"/>
        </w:rPr>
        <w:t xml:space="preserve"> – SC.</w:t>
      </w:r>
    </w:p>
    <w:p w:rsidR="00A618B6" w:rsidRDefault="00A618B6" w:rsidP="00A618B6">
      <w:pPr>
        <w:pStyle w:val="Corpodetexto2"/>
        <w:tabs>
          <w:tab w:val="left" w:pos="0"/>
        </w:tabs>
        <w:jc w:val="both"/>
        <w:rPr>
          <w:rFonts w:ascii="Arial" w:hAnsi="Arial" w:cs="Arial"/>
          <w:sz w:val="22"/>
          <w:szCs w:val="22"/>
        </w:rPr>
      </w:pPr>
    </w:p>
    <w:p w:rsidR="00A618B6" w:rsidRPr="004A2151" w:rsidRDefault="00A618B6" w:rsidP="00A618B6">
      <w:pPr>
        <w:pStyle w:val="Corpodetexto3"/>
        <w:tabs>
          <w:tab w:val="left" w:pos="709"/>
        </w:tabs>
        <w:spacing w:after="0"/>
        <w:rPr>
          <w:rFonts w:ascii="Arial" w:hAnsi="Arial" w:cs="Arial"/>
          <w:sz w:val="22"/>
          <w:szCs w:val="22"/>
        </w:rPr>
      </w:pPr>
      <w:r>
        <w:rPr>
          <w:rFonts w:ascii="Arial" w:hAnsi="Arial" w:cs="Arial"/>
          <w:sz w:val="22"/>
          <w:szCs w:val="22"/>
        </w:rPr>
        <w:t>16</w:t>
      </w:r>
      <w:r w:rsidRPr="004A2151">
        <w:rPr>
          <w:rFonts w:ascii="Arial" w:hAnsi="Arial" w:cs="Arial"/>
          <w:sz w:val="22"/>
          <w:szCs w:val="22"/>
        </w:rPr>
        <w:t>.</w:t>
      </w:r>
      <w:r>
        <w:rPr>
          <w:rFonts w:ascii="Arial" w:hAnsi="Arial" w:cs="Arial"/>
          <w:sz w:val="22"/>
          <w:szCs w:val="22"/>
        </w:rPr>
        <w:t>13</w:t>
      </w:r>
      <w:r w:rsidRPr="004A2151">
        <w:rPr>
          <w:rFonts w:ascii="Arial" w:hAnsi="Arial" w:cs="Arial"/>
          <w:sz w:val="22"/>
          <w:szCs w:val="22"/>
        </w:rPr>
        <w:t xml:space="preserve"> </w:t>
      </w:r>
      <w:r w:rsidRPr="004A2151">
        <w:rPr>
          <w:rFonts w:ascii="Arial" w:hAnsi="Arial" w:cs="Arial"/>
          <w:sz w:val="22"/>
          <w:szCs w:val="22"/>
        </w:rPr>
        <w:tab/>
      </w:r>
      <w:r>
        <w:rPr>
          <w:rFonts w:ascii="Arial" w:hAnsi="Arial" w:cs="Arial"/>
          <w:sz w:val="22"/>
          <w:szCs w:val="22"/>
        </w:rPr>
        <w:t xml:space="preserve">- </w:t>
      </w:r>
      <w:r w:rsidRPr="004A2151">
        <w:rPr>
          <w:rFonts w:ascii="Arial" w:hAnsi="Arial" w:cs="Arial"/>
          <w:sz w:val="22"/>
          <w:szCs w:val="22"/>
        </w:rPr>
        <w:t>Integram este edital, independente de transcrição, os seguintes anexos:</w:t>
      </w:r>
    </w:p>
    <w:p w:rsidR="00A618B6" w:rsidRDefault="00A618B6" w:rsidP="00A618B6">
      <w:pPr>
        <w:jc w:val="both"/>
        <w:rPr>
          <w:rFonts w:ascii="Arial" w:hAnsi="Arial" w:cs="Arial"/>
          <w:b/>
          <w:sz w:val="22"/>
          <w:szCs w:val="22"/>
        </w:rPr>
      </w:pPr>
    </w:p>
    <w:p w:rsidR="00A618B6" w:rsidRPr="00572FBB" w:rsidRDefault="00A618B6" w:rsidP="00A618B6">
      <w:pPr>
        <w:jc w:val="both"/>
        <w:rPr>
          <w:rFonts w:ascii="Arial" w:hAnsi="Arial" w:cs="Arial"/>
          <w:sz w:val="22"/>
          <w:szCs w:val="22"/>
        </w:rPr>
      </w:pPr>
      <w:r w:rsidRPr="00572FBB">
        <w:rPr>
          <w:rFonts w:ascii="Arial" w:hAnsi="Arial" w:cs="Arial"/>
          <w:b/>
          <w:sz w:val="22"/>
          <w:szCs w:val="22"/>
        </w:rPr>
        <w:t xml:space="preserve">ANEXO I </w:t>
      </w:r>
      <w:r w:rsidRPr="00572FBB">
        <w:rPr>
          <w:rFonts w:ascii="Arial" w:hAnsi="Arial" w:cs="Arial"/>
          <w:sz w:val="22"/>
          <w:szCs w:val="22"/>
        </w:rPr>
        <w:t xml:space="preserve">– </w:t>
      </w:r>
      <w:r>
        <w:rPr>
          <w:rFonts w:ascii="Arial" w:hAnsi="Arial" w:cs="Arial"/>
          <w:sz w:val="22"/>
          <w:szCs w:val="22"/>
        </w:rPr>
        <w:t xml:space="preserve"> Modelo de Proposta;</w:t>
      </w:r>
    </w:p>
    <w:p w:rsidR="00A618B6" w:rsidRPr="00572FBB" w:rsidRDefault="00A618B6" w:rsidP="00A618B6">
      <w:pPr>
        <w:jc w:val="both"/>
        <w:rPr>
          <w:rFonts w:ascii="Arial" w:hAnsi="Arial" w:cs="Arial"/>
          <w:sz w:val="22"/>
          <w:szCs w:val="22"/>
        </w:rPr>
      </w:pPr>
      <w:r w:rsidRPr="00572FBB">
        <w:rPr>
          <w:rFonts w:ascii="Arial" w:hAnsi="Arial" w:cs="Arial"/>
          <w:b/>
          <w:sz w:val="22"/>
          <w:szCs w:val="22"/>
        </w:rPr>
        <w:t xml:space="preserve">ANEXO II </w:t>
      </w:r>
      <w:r w:rsidRPr="00572FBB">
        <w:rPr>
          <w:rFonts w:ascii="Arial" w:hAnsi="Arial" w:cs="Arial"/>
          <w:sz w:val="22"/>
          <w:szCs w:val="22"/>
        </w:rPr>
        <w:t>– Modelo de declaração de existência de fatos impeditivos de habilitação;</w:t>
      </w:r>
    </w:p>
    <w:p w:rsidR="00A618B6" w:rsidRPr="00572FBB" w:rsidRDefault="00A618B6" w:rsidP="00A618B6">
      <w:pPr>
        <w:pStyle w:val="Corpodetexto25"/>
        <w:ind w:right="-1"/>
        <w:rPr>
          <w:rFonts w:ascii="Arial" w:hAnsi="Arial" w:cs="Arial"/>
          <w:szCs w:val="22"/>
        </w:rPr>
      </w:pPr>
      <w:r w:rsidRPr="00572FBB">
        <w:rPr>
          <w:rFonts w:ascii="Arial" w:hAnsi="Arial" w:cs="Arial"/>
          <w:b/>
          <w:szCs w:val="22"/>
        </w:rPr>
        <w:t>ANEXO III</w:t>
      </w:r>
      <w:r w:rsidRPr="00572FBB">
        <w:rPr>
          <w:rFonts w:ascii="Arial" w:hAnsi="Arial" w:cs="Arial"/>
          <w:szCs w:val="22"/>
        </w:rPr>
        <w:t xml:space="preserve"> – Modelo de Credenciamento;</w:t>
      </w:r>
    </w:p>
    <w:p w:rsidR="00A618B6" w:rsidRPr="00572FBB" w:rsidRDefault="00A618B6" w:rsidP="00A618B6">
      <w:pPr>
        <w:pStyle w:val="Corpodetexto25"/>
        <w:ind w:right="-1"/>
        <w:rPr>
          <w:rFonts w:ascii="Arial" w:hAnsi="Arial" w:cs="Arial"/>
          <w:szCs w:val="22"/>
        </w:rPr>
      </w:pPr>
      <w:r w:rsidRPr="00572FBB">
        <w:rPr>
          <w:rFonts w:ascii="Arial" w:hAnsi="Arial" w:cs="Arial"/>
          <w:b/>
          <w:szCs w:val="22"/>
        </w:rPr>
        <w:t>ANEXO IV</w:t>
      </w:r>
      <w:r w:rsidRPr="00572FBB">
        <w:rPr>
          <w:rFonts w:ascii="Arial" w:hAnsi="Arial" w:cs="Arial"/>
          <w:szCs w:val="22"/>
        </w:rPr>
        <w:t xml:space="preserve"> – Modelo de declaração de cumprimento dos requisitos de habilitação;</w:t>
      </w:r>
    </w:p>
    <w:p w:rsidR="00A618B6" w:rsidRPr="00572FBB" w:rsidRDefault="00A618B6" w:rsidP="00A618B6">
      <w:pPr>
        <w:jc w:val="both"/>
        <w:rPr>
          <w:rFonts w:ascii="Arial" w:hAnsi="Arial" w:cs="Arial"/>
          <w:sz w:val="22"/>
          <w:szCs w:val="22"/>
        </w:rPr>
      </w:pPr>
      <w:r w:rsidRPr="00572FBB">
        <w:rPr>
          <w:rFonts w:ascii="Arial" w:hAnsi="Arial" w:cs="Arial"/>
          <w:b/>
          <w:sz w:val="22"/>
          <w:szCs w:val="22"/>
        </w:rPr>
        <w:t>ANEXO V</w:t>
      </w:r>
      <w:r w:rsidRPr="00572FBB">
        <w:rPr>
          <w:rFonts w:ascii="Arial" w:hAnsi="Arial" w:cs="Arial"/>
          <w:sz w:val="22"/>
          <w:szCs w:val="22"/>
        </w:rPr>
        <w:t xml:space="preserve"> – Minuta de Ata de Registro de Preços;</w:t>
      </w:r>
    </w:p>
    <w:p w:rsidR="00A618B6" w:rsidRDefault="00A618B6" w:rsidP="00A618B6">
      <w:pPr>
        <w:autoSpaceDE w:val="0"/>
        <w:autoSpaceDN w:val="0"/>
        <w:adjustRightInd w:val="0"/>
        <w:jc w:val="both"/>
        <w:rPr>
          <w:rFonts w:ascii="Arial" w:hAnsi="Arial" w:cs="Arial"/>
          <w:sz w:val="22"/>
          <w:szCs w:val="22"/>
        </w:rPr>
      </w:pPr>
      <w:r w:rsidRPr="00572FBB">
        <w:rPr>
          <w:rFonts w:ascii="Arial" w:hAnsi="Arial" w:cs="Arial"/>
          <w:b/>
          <w:sz w:val="22"/>
          <w:szCs w:val="22"/>
        </w:rPr>
        <w:t xml:space="preserve">ANEXO VI </w:t>
      </w:r>
      <w:r w:rsidRPr="00572FBB">
        <w:rPr>
          <w:rFonts w:ascii="Arial" w:hAnsi="Arial" w:cs="Arial"/>
          <w:sz w:val="22"/>
          <w:szCs w:val="22"/>
        </w:rPr>
        <w:t>- Declaração de não emprega menores.</w:t>
      </w:r>
    </w:p>
    <w:p w:rsidR="00A618B6" w:rsidRPr="00572FBB" w:rsidRDefault="00A618B6" w:rsidP="00A618B6">
      <w:pPr>
        <w:autoSpaceDE w:val="0"/>
        <w:autoSpaceDN w:val="0"/>
        <w:adjustRightInd w:val="0"/>
        <w:jc w:val="both"/>
        <w:rPr>
          <w:rFonts w:ascii="Arial" w:hAnsi="Arial" w:cs="Arial"/>
          <w:sz w:val="22"/>
          <w:szCs w:val="22"/>
        </w:rPr>
      </w:pPr>
      <w:r w:rsidRPr="00DE2D2B">
        <w:rPr>
          <w:rFonts w:ascii="Arial" w:hAnsi="Arial" w:cs="Arial"/>
          <w:b/>
          <w:sz w:val="22"/>
          <w:szCs w:val="22"/>
        </w:rPr>
        <w:t xml:space="preserve">ANEXO VII </w:t>
      </w:r>
      <w:r>
        <w:rPr>
          <w:rFonts w:ascii="Arial" w:hAnsi="Arial" w:cs="Arial"/>
          <w:sz w:val="22"/>
          <w:szCs w:val="22"/>
        </w:rPr>
        <w:t>– Declaração de Idoneidade.</w:t>
      </w:r>
    </w:p>
    <w:p w:rsidR="00A618B6" w:rsidRDefault="00A618B6" w:rsidP="00A618B6">
      <w:pPr>
        <w:pStyle w:val="PargrafodaLista"/>
        <w:ind w:left="0"/>
        <w:jc w:val="both"/>
        <w:rPr>
          <w:rFonts w:ascii="Arial" w:hAnsi="Arial" w:cs="Arial"/>
          <w:sz w:val="22"/>
          <w:szCs w:val="22"/>
        </w:rPr>
      </w:pPr>
      <w:r>
        <w:rPr>
          <w:rFonts w:ascii="Arial" w:hAnsi="Arial" w:cs="Arial"/>
          <w:b/>
          <w:sz w:val="22"/>
          <w:szCs w:val="22"/>
        </w:rPr>
        <w:t>ANEXO VIII</w:t>
      </w:r>
      <w:r>
        <w:rPr>
          <w:rFonts w:ascii="Arial" w:hAnsi="Arial" w:cs="Arial"/>
          <w:sz w:val="22"/>
          <w:szCs w:val="22"/>
        </w:rPr>
        <w:t xml:space="preserve"> - Modelo de Declaração de EPP ou ME;</w:t>
      </w:r>
    </w:p>
    <w:p w:rsidR="00A618B6" w:rsidRPr="00572FBB" w:rsidRDefault="00A618B6" w:rsidP="00A618B6">
      <w:pPr>
        <w:autoSpaceDE w:val="0"/>
        <w:autoSpaceDN w:val="0"/>
        <w:adjustRightInd w:val="0"/>
        <w:jc w:val="both"/>
        <w:rPr>
          <w:rFonts w:ascii="Arial" w:hAnsi="Arial" w:cs="Arial"/>
          <w:sz w:val="22"/>
          <w:szCs w:val="22"/>
        </w:rPr>
      </w:pPr>
    </w:p>
    <w:p w:rsidR="00A618B6" w:rsidRPr="004A2151" w:rsidRDefault="00A618B6" w:rsidP="00A618B6">
      <w:pPr>
        <w:autoSpaceDE w:val="0"/>
        <w:autoSpaceDN w:val="0"/>
        <w:adjustRightInd w:val="0"/>
        <w:jc w:val="both"/>
        <w:rPr>
          <w:rFonts w:ascii="Arial" w:hAnsi="Arial" w:cs="Arial"/>
          <w:sz w:val="22"/>
          <w:szCs w:val="22"/>
        </w:rPr>
      </w:pPr>
      <w:r>
        <w:rPr>
          <w:rFonts w:ascii="Arial" w:hAnsi="Arial" w:cs="Arial"/>
          <w:sz w:val="22"/>
          <w:szCs w:val="22"/>
        </w:rPr>
        <w:t xml:space="preserve">Aprovo o Edital. </w:t>
      </w:r>
    </w:p>
    <w:p w:rsidR="00A618B6" w:rsidRDefault="00A618B6" w:rsidP="00A618B6">
      <w:pPr>
        <w:autoSpaceDE w:val="0"/>
        <w:autoSpaceDN w:val="0"/>
        <w:adjustRightInd w:val="0"/>
        <w:jc w:val="both"/>
        <w:rPr>
          <w:rFonts w:ascii="Arial" w:hAnsi="Arial" w:cs="Arial"/>
          <w:sz w:val="22"/>
          <w:szCs w:val="22"/>
        </w:rPr>
      </w:pPr>
    </w:p>
    <w:p w:rsidR="00A618B6" w:rsidRPr="004A2151" w:rsidRDefault="00A618B6" w:rsidP="00A618B6">
      <w:pPr>
        <w:autoSpaceDE w:val="0"/>
        <w:autoSpaceDN w:val="0"/>
        <w:adjustRightInd w:val="0"/>
        <w:jc w:val="both"/>
        <w:rPr>
          <w:rFonts w:ascii="Arial" w:hAnsi="Arial" w:cs="Arial"/>
          <w:sz w:val="22"/>
          <w:szCs w:val="22"/>
        </w:rPr>
      </w:pPr>
      <w:proofErr w:type="spellStart"/>
      <w:r w:rsidRPr="004A2151">
        <w:rPr>
          <w:rFonts w:ascii="Arial" w:hAnsi="Arial" w:cs="Arial"/>
          <w:sz w:val="22"/>
          <w:szCs w:val="22"/>
        </w:rPr>
        <w:t>Dê-se-lhe</w:t>
      </w:r>
      <w:proofErr w:type="spellEnd"/>
      <w:r w:rsidRPr="004A2151">
        <w:rPr>
          <w:rFonts w:ascii="Arial" w:hAnsi="Arial" w:cs="Arial"/>
          <w:sz w:val="22"/>
          <w:szCs w:val="22"/>
        </w:rPr>
        <w:t xml:space="preserve"> a divulgação prevista na Lei n. 10.520/02. </w:t>
      </w:r>
    </w:p>
    <w:p w:rsidR="00A618B6" w:rsidRPr="004A2151" w:rsidRDefault="00A618B6" w:rsidP="00A618B6">
      <w:pPr>
        <w:autoSpaceDE w:val="0"/>
        <w:autoSpaceDN w:val="0"/>
        <w:adjustRightInd w:val="0"/>
        <w:jc w:val="both"/>
        <w:rPr>
          <w:rFonts w:ascii="Arial" w:hAnsi="Arial" w:cs="Arial"/>
          <w:sz w:val="22"/>
          <w:szCs w:val="22"/>
        </w:rPr>
      </w:pPr>
    </w:p>
    <w:p w:rsidR="00A618B6" w:rsidRPr="004A2151" w:rsidRDefault="00A618B6" w:rsidP="00A618B6">
      <w:pPr>
        <w:autoSpaceDE w:val="0"/>
        <w:autoSpaceDN w:val="0"/>
        <w:adjustRightInd w:val="0"/>
        <w:jc w:val="both"/>
        <w:rPr>
          <w:rFonts w:ascii="Arial" w:hAnsi="Arial" w:cs="Arial"/>
          <w:sz w:val="22"/>
          <w:szCs w:val="22"/>
        </w:rPr>
      </w:pPr>
      <w:proofErr w:type="spellStart"/>
      <w:r w:rsidRPr="004A2151">
        <w:rPr>
          <w:rFonts w:ascii="Arial" w:hAnsi="Arial" w:cs="Arial"/>
          <w:sz w:val="22"/>
          <w:szCs w:val="22"/>
        </w:rPr>
        <w:t>Ibiam</w:t>
      </w:r>
      <w:proofErr w:type="spellEnd"/>
      <w:r w:rsidRPr="004A2151">
        <w:rPr>
          <w:rFonts w:ascii="Arial" w:hAnsi="Arial" w:cs="Arial"/>
          <w:sz w:val="22"/>
          <w:szCs w:val="22"/>
        </w:rPr>
        <w:t xml:space="preserve">/SC, </w:t>
      </w:r>
      <w:r w:rsidR="000D7027">
        <w:rPr>
          <w:rFonts w:ascii="Arial" w:hAnsi="Arial" w:cs="Arial"/>
          <w:sz w:val="22"/>
          <w:szCs w:val="22"/>
        </w:rPr>
        <w:t>30</w:t>
      </w:r>
      <w:bookmarkStart w:id="0" w:name="_GoBack"/>
      <w:bookmarkEnd w:id="0"/>
      <w:r w:rsidR="000C48D3">
        <w:rPr>
          <w:rFonts w:ascii="Arial" w:hAnsi="Arial" w:cs="Arial"/>
          <w:sz w:val="22"/>
          <w:szCs w:val="22"/>
        </w:rPr>
        <w:t xml:space="preserve"> de maio de 2019</w:t>
      </w:r>
      <w:r w:rsidRPr="004A2151">
        <w:rPr>
          <w:rFonts w:ascii="Arial" w:hAnsi="Arial" w:cs="Arial"/>
          <w:sz w:val="22"/>
          <w:szCs w:val="22"/>
        </w:rPr>
        <w:t>.</w:t>
      </w:r>
    </w:p>
    <w:p w:rsidR="00A618B6" w:rsidRDefault="00A618B6" w:rsidP="00A618B6">
      <w:pPr>
        <w:autoSpaceDE w:val="0"/>
        <w:autoSpaceDN w:val="0"/>
        <w:adjustRightInd w:val="0"/>
        <w:jc w:val="both"/>
        <w:rPr>
          <w:rFonts w:ascii="Arial" w:hAnsi="Arial" w:cs="Arial"/>
          <w:sz w:val="22"/>
          <w:szCs w:val="22"/>
        </w:rPr>
      </w:pPr>
    </w:p>
    <w:p w:rsidR="00A618B6" w:rsidRPr="006C43DE" w:rsidRDefault="00A618B6" w:rsidP="00A618B6">
      <w:pPr>
        <w:widowControl w:val="0"/>
        <w:tabs>
          <w:tab w:val="left" w:pos="708"/>
          <w:tab w:val="left" w:pos="2270"/>
          <w:tab w:val="left" w:pos="4294"/>
        </w:tabs>
        <w:autoSpaceDE w:val="0"/>
        <w:autoSpaceDN w:val="0"/>
        <w:adjustRightInd w:val="0"/>
        <w:jc w:val="center"/>
        <w:rPr>
          <w:rFonts w:ascii="Arial" w:hAnsi="Arial" w:cs="Arial"/>
          <w:sz w:val="22"/>
          <w:szCs w:val="22"/>
        </w:rPr>
      </w:pPr>
      <w:r w:rsidRPr="006C43DE">
        <w:rPr>
          <w:rFonts w:ascii="Arial" w:hAnsi="Arial" w:cs="Arial"/>
          <w:sz w:val="22"/>
          <w:szCs w:val="22"/>
        </w:rPr>
        <w:t>____________________</w:t>
      </w:r>
    </w:p>
    <w:p w:rsidR="00A618B6" w:rsidRPr="006C43DE" w:rsidRDefault="00A618B6" w:rsidP="00A618B6">
      <w:pPr>
        <w:widowControl w:val="0"/>
        <w:tabs>
          <w:tab w:val="left" w:pos="708"/>
          <w:tab w:val="left" w:pos="2270"/>
          <w:tab w:val="left" w:pos="4294"/>
        </w:tabs>
        <w:autoSpaceDE w:val="0"/>
        <w:autoSpaceDN w:val="0"/>
        <w:adjustRightInd w:val="0"/>
        <w:jc w:val="center"/>
        <w:rPr>
          <w:rFonts w:ascii="Arial" w:hAnsi="Arial" w:cs="Arial"/>
          <w:sz w:val="22"/>
          <w:szCs w:val="22"/>
        </w:rPr>
      </w:pPr>
      <w:r>
        <w:rPr>
          <w:rFonts w:ascii="Arial" w:hAnsi="Arial" w:cs="Arial"/>
          <w:sz w:val="22"/>
          <w:szCs w:val="22"/>
        </w:rPr>
        <w:t>IVANIR ZANIN</w:t>
      </w:r>
    </w:p>
    <w:p w:rsidR="00A618B6" w:rsidRDefault="00A618B6" w:rsidP="00A618B6">
      <w:pPr>
        <w:widowControl w:val="0"/>
        <w:tabs>
          <w:tab w:val="left" w:pos="708"/>
          <w:tab w:val="left" w:pos="2270"/>
          <w:tab w:val="left" w:pos="4294"/>
        </w:tabs>
        <w:autoSpaceDE w:val="0"/>
        <w:autoSpaceDN w:val="0"/>
        <w:adjustRightInd w:val="0"/>
        <w:jc w:val="center"/>
        <w:rPr>
          <w:rFonts w:ascii="Arial" w:hAnsi="Arial" w:cs="Arial"/>
          <w:sz w:val="22"/>
          <w:szCs w:val="22"/>
        </w:rPr>
      </w:pPr>
      <w:r w:rsidRPr="006C43DE">
        <w:rPr>
          <w:rFonts w:ascii="Arial" w:hAnsi="Arial" w:cs="Arial"/>
          <w:sz w:val="22"/>
          <w:szCs w:val="22"/>
        </w:rPr>
        <w:t>PREFEITO MUNICIPAL</w:t>
      </w:r>
    </w:p>
    <w:p w:rsidR="00A618B6" w:rsidRDefault="00A618B6" w:rsidP="00A618B6">
      <w:pPr>
        <w:widowControl w:val="0"/>
        <w:tabs>
          <w:tab w:val="left" w:pos="708"/>
          <w:tab w:val="left" w:pos="2270"/>
          <w:tab w:val="left" w:pos="4294"/>
        </w:tabs>
        <w:autoSpaceDE w:val="0"/>
        <w:autoSpaceDN w:val="0"/>
        <w:adjustRightInd w:val="0"/>
        <w:jc w:val="right"/>
        <w:rPr>
          <w:rFonts w:ascii="Arial" w:hAnsi="Arial" w:cs="Arial"/>
          <w:b/>
          <w:sz w:val="22"/>
          <w:szCs w:val="22"/>
        </w:rPr>
      </w:pPr>
    </w:p>
    <w:p w:rsidR="00A618B6" w:rsidRPr="00EB69C5" w:rsidRDefault="00A618B6" w:rsidP="00A618B6">
      <w:pPr>
        <w:widowControl w:val="0"/>
        <w:tabs>
          <w:tab w:val="left" w:pos="708"/>
          <w:tab w:val="left" w:pos="2270"/>
          <w:tab w:val="left" w:pos="4294"/>
        </w:tabs>
        <w:autoSpaceDE w:val="0"/>
        <w:autoSpaceDN w:val="0"/>
        <w:adjustRightInd w:val="0"/>
        <w:jc w:val="right"/>
        <w:rPr>
          <w:rFonts w:ascii="Arial" w:hAnsi="Arial" w:cs="Arial"/>
          <w:b/>
          <w:sz w:val="22"/>
          <w:szCs w:val="22"/>
        </w:rPr>
      </w:pPr>
    </w:p>
    <w:p w:rsidR="00A618B6" w:rsidRPr="00EB69C5" w:rsidRDefault="00A618B6" w:rsidP="00A618B6">
      <w:pPr>
        <w:jc w:val="right"/>
        <w:rPr>
          <w:rFonts w:ascii="Arial" w:hAnsi="Arial" w:cs="Arial"/>
          <w:b/>
          <w:sz w:val="22"/>
          <w:szCs w:val="22"/>
        </w:rPr>
      </w:pPr>
      <w:r w:rsidRPr="00EB69C5">
        <w:rPr>
          <w:rFonts w:ascii="Arial" w:hAnsi="Arial" w:cs="Arial"/>
          <w:b/>
          <w:sz w:val="22"/>
          <w:szCs w:val="22"/>
        </w:rPr>
        <w:t>______________________________</w:t>
      </w:r>
    </w:p>
    <w:p w:rsidR="00A618B6" w:rsidRPr="00EB69C5" w:rsidRDefault="00A618B6" w:rsidP="00A618B6">
      <w:pPr>
        <w:autoSpaceDE w:val="0"/>
        <w:autoSpaceDN w:val="0"/>
        <w:adjustRightInd w:val="0"/>
        <w:jc w:val="right"/>
        <w:rPr>
          <w:rFonts w:ascii="Arial" w:hAnsi="Arial" w:cs="Arial"/>
          <w:b/>
          <w:sz w:val="22"/>
          <w:szCs w:val="22"/>
        </w:rPr>
      </w:pPr>
      <w:r w:rsidRPr="00EB69C5">
        <w:rPr>
          <w:rFonts w:ascii="Arial" w:hAnsi="Arial" w:cs="Arial"/>
          <w:b/>
          <w:sz w:val="22"/>
          <w:szCs w:val="22"/>
        </w:rPr>
        <w:t>RAFAEL GONZATTO ARALDI</w:t>
      </w:r>
    </w:p>
    <w:p w:rsidR="00A618B6" w:rsidRPr="00EB69C5" w:rsidRDefault="00A618B6" w:rsidP="00A618B6">
      <w:pPr>
        <w:autoSpaceDE w:val="0"/>
        <w:autoSpaceDN w:val="0"/>
        <w:adjustRightInd w:val="0"/>
        <w:jc w:val="right"/>
        <w:rPr>
          <w:rFonts w:ascii="Arial" w:hAnsi="Arial" w:cs="Arial"/>
          <w:b/>
          <w:sz w:val="22"/>
          <w:szCs w:val="22"/>
        </w:rPr>
      </w:pPr>
      <w:r w:rsidRPr="00EB69C5">
        <w:rPr>
          <w:rFonts w:ascii="Arial" w:hAnsi="Arial" w:cs="Arial"/>
          <w:b/>
          <w:sz w:val="22"/>
          <w:szCs w:val="22"/>
        </w:rPr>
        <w:t>Advogado – OAB/SC 32.184</w:t>
      </w: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Default="00A618B6" w:rsidP="00A618B6">
      <w:pPr>
        <w:autoSpaceDE w:val="0"/>
        <w:autoSpaceDN w:val="0"/>
        <w:adjustRightInd w:val="0"/>
        <w:jc w:val="center"/>
        <w:rPr>
          <w:rFonts w:ascii="Arial" w:hAnsi="Arial" w:cs="Arial"/>
          <w:b/>
          <w:bCs/>
          <w:sz w:val="22"/>
          <w:szCs w:val="22"/>
          <w:u w:val="single"/>
        </w:rPr>
      </w:pPr>
    </w:p>
    <w:p w:rsidR="00A618B6" w:rsidRPr="004A2151" w:rsidRDefault="00A618B6" w:rsidP="00A618B6">
      <w:pPr>
        <w:autoSpaceDE w:val="0"/>
        <w:autoSpaceDN w:val="0"/>
        <w:adjustRightInd w:val="0"/>
        <w:jc w:val="center"/>
        <w:rPr>
          <w:rFonts w:ascii="Arial" w:hAnsi="Arial" w:cs="Arial"/>
          <w:b/>
          <w:bCs/>
          <w:sz w:val="22"/>
          <w:szCs w:val="22"/>
          <w:u w:val="single"/>
        </w:rPr>
      </w:pPr>
      <w:r w:rsidRPr="004A2151">
        <w:rPr>
          <w:rFonts w:ascii="Arial" w:hAnsi="Arial" w:cs="Arial"/>
          <w:b/>
          <w:bCs/>
          <w:sz w:val="22"/>
          <w:szCs w:val="22"/>
          <w:u w:val="single"/>
        </w:rPr>
        <w:lastRenderedPageBreak/>
        <w:t>ANEXO I</w:t>
      </w:r>
    </w:p>
    <w:p w:rsidR="00A618B6" w:rsidRPr="004A2151" w:rsidRDefault="00A618B6" w:rsidP="00A618B6">
      <w:pPr>
        <w:autoSpaceDE w:val="0"/>
        <w:autoSpaceDN w:val="0"/>
        <w:adjustRightInd w:val="0"/>
        <w:jc w:val="center"/>
        <w:rPr>
          <w:rFonts w:ascii="Arial" w:hAnsi="Arial" w:cs="Arial"/>
          <w:b/>
          <w:bCs/>
          <w:sz w:val="22"/>
          <w:szCs w:val="22"/>
          <w:u w:val="single"/>
        </w:rPr>
      </w:pPr>
    </w:p>
    <w:p w:rsidR="00A618B6" w:rsidRPr="004A2151" w:rsidRDefault="00A618B6" w:rsidP="00A618B6">
      <w:pPr>
        <w:autoSpaceDE w:val="0"/>
        <w:autoSpaceDN w:val="0"/>
        <w:adjustRightInd w:val="0"/>
        <w:spacing w:after="120"/>
        <w:jc w:val="center"/>
        <w:rPr>
          <w:rFonts w:ascii="Arial" w:hAnsi="Arial" w:cs="Arial"/>
          <w:b/>
          <w:bCs/>
          <w:sz w:val="22"/>
          <w:szCs w:val="22"/>
        </w:rPr>
      </w:pPr>
      <w:r w:rsidRPr="004A2151">
        <w:rPr>
          <w:rFonts w:ascii="Arial" w:hAnsi="Arial" w:cs="Arial"/>
          <w:b/>
          <w:bCs/>
          <w:sz w:val="22"/>
          <w:szCs w:val="22"/>
        </w:rPr>
        <w:t xml:space="preserve">PROCESSO LICITATÓRIO N. </w:t>
      </w:r>
      <w:r w:rsidR="000C48D3">
        <w:rPr>
          <w:rFonts w:ascii="Arial" w:hAnsi="Arial" w:cs="Arial"/>
          <w:b/>
          <w:bCs/>
          <w:sz w:val="22"/>
          <w:szCs w:val="22"/>
        </w:rPr>
        <w:t>057/2019</w:t>
      </w:r>
    </w:p>
    <w:p w:rsidR="00A618B6" w:rsidRPr="004A2151" w:rsidRDefault="00A618B6" w:rsidP="00A618B6">
      <w:pPr>
        <w:autoSpaceDE w:val="0"/>
        <w:autoSpaceDN w:val="0"/>
        <w:adjustRightInd w:val="0"/>
        <w:spacing w:after="120"/>
        <w:jc w:val="center"/>
        <w:rPr>
          <w:rFonts w:ascii="Arial" w:hAnsi="Arial" w:cs="Arial"/>
          <w:b/>
          <w:bCs/>
          <w:sz w:val="22"/>
          <w:szCs w:val="22"/>
        </w:rPr>
      </w:pPr>
      <w:r w:rsidRPr="004A2151">
        <w:rPr>
          <w:rFonts w:ascii="Arial" w:hAnsi="Arial" w:cs="Arial"/>
          <w:b/>
          <w:bCs/>
          <w:sz w:val="22"/>
          <w:szCs w:val="22"/>
        </w:rPr>
        <w:t xml:space="preserve">PREGÃO PRESENCIAL N. </w:t>
      </w:r>
      <w:r w:rsidR="000C48D3">
        <w:rPr>
          <w:rFonts w:ascii="Arial" w:hAnsi="Arial" w:cs="Arial"/>
          <w:b/>
          <w:bCs/>
          <w:sz w:val="22"/>
          <w:szCs w:val="22"/>
        </w:rPr>
        <w:t>026/2019</w:t>
      </w:r>
    </w:p>
    <w:p w:rsidR="00A618B6" w:rsidRPr="004A2151" w:rsidRDefault="00A618B6" w:rsidP="00A618B6">
      <w:pPr>
        <w:tabs>
          <w:tab w:val="left" w:pos="8080"/>
        </w:tabs>
        <w:autoSpaceDE w:val="0"/>
        <w:autoSpaceDN w:val="0"/>
        <w:adjustRightInd w:val="0"/>
        <w:spacing w:after="120"/>
        <w:jc w:val="center"/>
        <w:rPr>
          <w:rFonts w:ascii="Arial" w:hAnsi="Arial" w:cs="Arial"/>
          <w:b/>
          <w:bCs/>
          <w:sz w:val="22"/>
          <w:szCs w:val="22"/>
        </w:rPr>
      </w:pPr>
      <w:r w:rsidRPr="004A2151">
        <w:rPr>
          <w:rFonts w:ascii="Arial" w:hAnsi="Arial" w:cs="Arial"/>
          <w:b/>
          <w:bCs/>
          <w:sz w:val="22"/>
          <w:szCs w:val="22"/>
        </w:rPr>
        <w:t xml:space="preserve">SRP Nº </w:t>
      </w:r>
      <w:r w:rsidR="000C48D3">
        <w:rPr>
          <w:rFonts w:ascii="Arial" w:hAnsi="Arial" w:cs="Arial"/>
          <w:b/>
          <w:bCs/>
          <w:sz w:val="22"/>
          <w:szCs w:val="22"/>
        </w:rPr>
        <w:t>019/2019</w:t>
      </w:r>
    </w:p>
    <w:p w:rsidR="00A618B6" w:rsidRPr="004A2151" w:rsidRDefault="00A618B6" w:rsidP="00A618B6">
      <w:pPr>
        <w:autoSpaceDE w:val="0"/>
        <w:autoSpaceDN w:val="0"/>
        <w:adjustRightInd w:val="0"/>
        <w:jc w:val="center"/>
        <w:rPr>
          <w:rFonts w:ascii="Arial" w:hAnsi="Arial" w:cs="Arial"/>
          <w:b/>
          <w:bCs/>
          <w:sz w:val="22"/>
          <w:szCs w:val="22"/>
          <w:u w:val="single"/>
        </w:rPr>
      </w:pPr>
    </w:p>
    <w:p w:rsidR="00A618B6" w:rsidRPr="004A2151" w:rsidRDefault="00A618B6" w:rsidP="00A618B6">
      <w:pPr>
        <w:autoSpaceDE w:val="0"/>
        <w:autoSpaceDN w:val="0"/>
        <w:adjustRightInd w:val="0"/>
        <w:jc w:val="center"/>
        <w:rPr>
          <w:rFonts w:ascii="Arial" w:hAnsi="Arial" w:cs="Arial"/>
          <w:b/>
          <w:bCs/>
          <w:caps/>
          <w:sz w:val="22"/>
          <w:szCs w:val="22"/>
        </w:rPr>
      </w:pPr>
      <w:r w:rsidRPr="004A2151">
        <w:rPr>
          <w:rFonts w:ascii="Arial" w:hAnsi="Arial" w:cs="Arial"/>
          <w:b/>
          <w:bCs/>
          <w:caps/>
          <w:sz w:val="22"/>
          <w:szCs w:val="22"/>
        </w:rPr>
        <w:t>modelo proposta</w:t>
      </w:r>
    </w:p>
    <w:p w:rsidR="00A618B6" w:rsidRPr="004A2151" w:rsidRDefault="00A618B6" w:rsidP="00A618B6">
      <w:pPr>
        <w:autoSpaceDE w:val="0"/>
        <w:autoSpaceDN w:val="0"/>
        <w:adjustRightInd w:val="0"/>
        <w:jc w:val="center"/>
        <w:rPr>
          <w:rFonts w:ascii="Arial" w:hAnsi="Arial" w:cs="Arial"/>
          <w:b/>
          <w:bCs/>
          <w:caps/>
          <w:sz w:val="22"/>
          <w:szCs w:val="22"/>
        </w:rPr>
      </w:pPr>
    </w:p>
    <w:p w:rsidR="00A618B6" w:rsidRPr="0061278A" w:rsidRDefault="00A618B6" w:rsidP="00A618B6">
      <w:pPr>
        <w:autoSpaceDE w:val="0"/>
        <w:autoSpaceDN w:val="0"/>
        <w:adjustRightInd w:val="0"/>
        <w:rPr>
          <w:rFonts w:ascii="Arial" w:hAnsi="Arial" w:cs="Arial"/>
          <w:b/>
          <w:bCs/>
          <w:caps/>
          <w:sz w:val="22"/>
          <w:szCs w:val="22"/>
        </w:rPr>
      </w:pPr>
      <w:r w:rsidRPr="0061278A">
        <w:rPr>
          <w:rFonts w:ascii="Arial" w:hAnsi="Arial" w:cs="Arial"/>
          <w:b/>
          <w:bCs/>
          <w:caps/>
          <w:sz w:val="22"/>
          <w:szCs w:val="22"/>
        </w:rPr>
        <w:t>Razão Social:...............................</w:t>
      </w:r>
    </w:p>
    <w:p w:rsidR="00A618B6" w:rsidRPr="0061278A" w:rsidRDefault="00A618B6" w:rsidP="00A618B6">
      <w:pPr>
        <w:autoSpaceDE w:val="0"/>
        <w:autoSpaceDN w:val="0"/>
        <w:adjustRightInd w:val="0"/>
        <w:rPr>
          <w:rFonts w:ascii="Arial" w:hAnsi="Arial" w:cs="Arial"/>
          <w:b/>
          <w:bCs/>
          <w:caps/>
          <w:sz w:val="22"/>
          <w:szCs w:val="22"/>
        </w:rPr>
      </w:pPr>
      <w:r w:rsidRPr="0061278A">
        <w:rPr>
          <w:rFonts w:ascii="Arial" w:hAnsi="Arial" w:cs="Arial"/>
          <w:b/>
          <w:bCs/>
          <w:caps/>
          <w:sz w:val="22"/>
          <w:szCs w:val="22"/>
        </w:rPr>
        <w:t>CNPJ:................................................</w:t>
      </w:r>
    </w:p>
    <w:p w:rsidR="00A618B6" w:rsidRPr="0061278A" w:rsidRDefault="00A618B6" w:rsidP="00A618B6">
      <w:pPr>
        <w:autoSpaceDE w:val="0"/>
        <w:autoSpaceDN w:val="0"/>
        <w:adjustRightInd w:val="0"/>
        <w:rPr>
          <w:rFonts w:ascii="Arial" w:hAnsi="Arial" w:cs="Arial"/>
          <w:b/>
          <w:bCs/>
          <w:caps/>
          <w:sz w:val="22"/>
          <w:szCs w:val="22"/>
        </w:rPr>
      </w:pPr>
      <w:r w:rsidRPr="0061278A">
        <w:rPr>
          <w:rFonts w:ascii="Arial" w:hAnsi="Arial" w:cs="Arial"/>
          <w:b/>
          <w:bCs/>
          <w:caps/>
          <w:sz w:val="22"/>
          <w:szCs w:val="22"/>
        </w:rPr>
        <w:t>Insc. Estadual:..........................</w:t>
      </w:r>
    </w:p>
    <w:p w:rsidR="00A618B6" w:rsidRPr="0061278A" w:rsidRDefault="00A618B6" w:rsidP="00A618B6">
      <w:pPr>
        <w:autoSpaceDE w:val="0"/>
        <w:autoSpaceDN w:val="0"/>
        <w:adjustRightInd w:val="0"/>
        <w:rPr>
          <w:rFonts w:ascii="Arial" w:hAnsi="Arial" w:cs="Arial"/>
          <w:b/>
          <w:bCs/>
          <w:caps/>
          <w:sz w:val="22"/>
          <w:szCs w:val="22"/>
        </w:rPr>
      </w:pPr>
      <w:r w:rsidRPr="0061278A">
        <w:rPr>
          <w:rFonts w:ascii="Arial" w:hAnsi="Arial" w:cs="Arial"/>
          <w:b/>
          <w:bCs/>
          <w:caps/>
          <w:sz w:val="22"/>
          <w:szCs w:val="22"/>
        </w:rPr>
        <w:t>Endereço:....................................</w:t>
      </w:r>
    </w:p>
    <w:p w:rsidR="00A618B6" w:rsidRPr="0061278A" w:rsidRDefault="00A618B6" w:rsidP="00A618B6">
      <w:pPr>
        <w:autoSpaceDE w:val="0"/>
        <w:autoSpaceDN w:val="0"/>
        <w:adjustRightInd w:val="0"/>
        <w:rPr>
          <w:rFonts w:ascii="Arial" w:hAnsi="Arial" w:cs="Arial"/>
          <w:b/>
          <w:bCs/>
          <w:caps/>
          <w:sz w:val="22"/>
          <w:szCs w:val="22"/>
        </w:rPr>
      </w:pPr>
      <w:r w:rsidRPr="0061278A">
        <w:rPr>
          <w:rFonts w:ascii="Arial" w:hAnsi="Arial" w:cs="Arial"/>
          <w:b/>
          <w:bCs/>
          <w:caps/>
          <w:sz w:val="22"/>
          <w:szCs w:val="22"/>
        </w:rPr>
        <w:t>CPF:...............................................</w:t>
      </w:r>
    </w:p>
    <w:p w:rsidR="00A618B6" w:rsidRDefault="00A618B6" w:rsidP="00A618B6">
      <w:pPr>
        <w:autoSpaceDE w:val="0"/>
        <w:autoSpaceDN w:val="0"/>
        <w:adjustRightInd w:val="0"/>
        <w:rPr>
          <w:rFonts w:ascii="Arial" w:hAnsi="Arial" w:cs="Arial"/>
          <w:b/>
          <w:bCs/>
          <w:caps/>
          <w:sz w:val="22"/>
          <w:szCs w:val="22"/>
        </w:rPr>
      </w:pPr>
    </w:p>
    <w:p w:rsidR="00A618B6" w:rsidRPr="0061278A" w:rsidRDefault="00A618B6" w:rsidP="00A618B6">
      <w:pPr>
        <w:autoSpaceDE w:val="0"/>
        <w:autoSpaceDN w:val="0"/>
        <w:adjustRightInd w:val="0"/>
        <w:rPr>
          <w:rFonts w:ascii="Arial" w:hAnsi="Arial" w:cs="Arial"/>
          <w:b/>
          <w:bCs/>
          <w:caps/>
          <w:sz w:val="22"/>
          <w:szCs w:val="22"/>
        </w:rPr>
      </w:pPr>
      <w:r w:rsidRPr="0061278A">
        <w:rPr>
          <w:rFonts w:ascii="Arial" w:hAnsi="Arial" w:cs="Arial"/>
          <w:b/>
          <w:bCs/>
          <w:caps/>
          <w:sz w:val="22"/>
          <w:szCs w:val="22"/>
        </w:rPr>
        <w:t>Banco: ........................................</w:t>
      </w:r>
    </w:p>
    <w:p w:rsidR="00A618B6" w:rsidRDefault="00A618B6" w:rsidP="00A618B6">
      <w:pPr>
        <w:autoSpaceDE w:val="0"/>
        <w:autoSpaceDN w:val="0"/>
        <w:adjustRightInd w:val="0"/>
        <w:rPr>
          <w:rFonts w:ascii="Arial" w:hAnsi="Arial" w:cs="Arial"/>
          <w:b/>
          <w:bCs/>
          <w:caps/>
          <w:sz w:val="22"/>
          <w:szCs w:val="22"/>
        </w:rPr>
      </w:pPr>
      <w:r w:rsidRPr="0061278A">
        <w:rPr>
          <w:rFonts w:ascii="Arial" w:hAnsi="Arial" w:cs="Arial"/>
          <w:b/>
          <w:bCs/>
          <w:caps/>
          <w:sz w:val="22"/>
          <w:szCs w:val="22"/>
        </w:rPr>
        <w:t>Conta</w:t>
      </w:r>
      <w:r>
        <w:rPr>
          <w:rFonts w:ascii="Arial" w:hAnsi="Arial" w:cs="Arial"/>
          <w:b/>
          <w:bCs/>
          <w:caps/>
          <w:sz w:val="22"/>
          <w:szCs w:val="22"/>
        </w:rPr>
        <w:t xml:space="preserve"> Corrente:.....................</w:t>
      </w:r>
    </w:p>
    <w:p w:rsidR="00A618B6" w:rsidRPr="0061278A" w:rsidRDefault="00A618B6" w:rsidP="00A618B6">
      <w:pPr>
        <w:autoSpaceDE w:val="0"/>
        <w:autoSpaceDN w:val="0"/>
        <w:adjustRightInd w:val="0"/>
        <w:rPr>
          <w:rFonts w:ascii="Arial" w:hAnsi="Arial" w:cs="Arial"/>
          <w:b/>
          <w:bCs/>
          <w:caps/>
          <w:sz w:val="22"/>
          <w:szCs w:val="22"/>
        </w:rPr>
      </w:pPr>
      <w:r w:rsidRPr="0061278A">
        <w:rPr>
          <w:rFonts w:ascii="Arial" w:hAnsi="Arial" w:cs="Arial"/>
          <w:b/>
          <w:bCs/>
          <w:caps/>
          <w:sz w:val="22"/>
          <w:szCs w:val="22"/>
        </w:rPr>
        <w:t>Agencia: .....................................</w:t>
      </w:r>
    </w:p>
    <w:p w:rsidR="00A618B6" w:rsidRPr="0061278A" w:rsidRDefault="00A618B6" w:rsidP="00A618B6">
      <w:pPr>
        <w:autoSpaceDE w:val="0"/>
        <w:autoSpaceDN w:val="0"/>
        <w:adjustRightInd w:val="0"/>
        <w:rPr>
          <w:rFonts w:ascii="Arial" w:hAnsi="Arial" w:cs="Arial"/>
          <w:b/>
          <w:bCs/>
          <w:caps/>
          <w:sz w:val="22"/>
          <w:szCs w:val="22"/>
        </w:rPr>
      </w:pPr>
      <w:r w:rsidRPr="0061278A">
        <w:rPr>
          <w:rFonts w:ascii="Arial" w:hAnsi="Arial" w:cs="Arial"/>
          <w:b/>
          <w:bCs/>
          <w:caps/>
          <w:sz w:val="22"/>
          <w:szCs w:val="22"/>
        </w:rPr>
        <w:t xml:space="preserve">E-mail:.......................................... </w:t>
      </w:r>
    </w:p>
    <w:p w:rsidR="00A618B6" w:rsidRDefault="00A618B6" w:rsidP="00A618B6">
      <w:pPr>
        <w:autoSpaceDE w:val="0"/>
        <w:autoSpaceDN w:val="0"/>
        <w:adjustRightInd w:val="0"/>
        <w:jc w:val="center"/>
        <w:rPr>
          <w:rFonts w:ascii="Arial" w:hAnsi="Arial" w:cs="Arial"/>
          <w:b/>
          <w:bCs/>
          <w:caps/>
          <w:color w:val="FF0000"/>
          <w:sz w:val="22"/>
          <w:szCs w:val="22"/>
        </w:rPr>
      </w:pPr>
      <w:r w:rsidRPr="004A2151">
        <w:rPr>
          <w:rFonts w:ascii="Arial" w:hAnsi="Arial" w:cs="Arial"/>
          <w:b/>
          <w:bCs/>
          <w:caps/>
          <w:color w:val="FF0000"/>
          <w:sz w:val="22"/>
          <w:szCs w:val="22"/>
        </w:rPr>
        <w:t xml:space="preserve"> </w:t>
      </w:r>
    </w:p>
    <w:p w:rsidR="00A618B6" w:rsidRPr="004A2151" w:rsidRDefault="00A618B6" w:rsidP="00A618B6">
      <w:pPr>
        <w:autoSpaceDE w:val="0"/>
        <w:autoSpaceDN w:val="0"/>
        <w:adjustRightInd w:val="0"/>
        <w:jc w:val="center"/>
        <w:rPr>
          <w:rFonts w:ascii="Arial" w:hAnsi="Arial" w:cs="Arial"/>
          <w:b/>
          <w:sz w:val="22"/>
          <w:szCs w:val="22"/>
        </w:rPr>
      </w:pPr>
    </w:p>
    <w:tbl>
      <w:tblPr>
        <w:tblStyle w:val="Tabelacomgrade"/>
        <w:tblW w:w="0" w:type="auto"/>
        <w:tblLook w:val="04A0" w:firstRow="1" w:lastRow="0" w:firstColumn="1" w:lastColumn="0" w:noHBand="0" w:noVBand="1"/>
      </w:tblPr>
      <w:tblGrid>
        <w:gridCol w:w="669"/>
        <w:gridCol w:w="974"/>
        <w:gridCol w:w="3455"/>
        <w:gridCol w:w="1150"/>
        <w:gridCol w:w="1831"/>
        <w:gridCol w:w="1691"/>
      </w:tblGrid>
      <w:tr w:rsidR="00A618B6" w:rsidTr="00C7380C">
        <w:trPr>
          <w:trHeight w:val="266"/>
        </w:trPr>
        <w:tc>
          <w:tcPr>
            <w:tcW w:w="0" w:type="auto"/>
          </w:tcPr>
          <w:p w:rsidR="00A618B6" w:rsidRPr="00294813" w:rsidRDefault="00A618B6" w:rsidP="00C7380C">
            <w:pPr>
              <w:tabs>
                <w:tab w:val="left" w:pos="2310"/>
              </w:tabs>
              <w:jc w:val="center"/>
              <w:rPr>
                <w:rFonts w:ascii="Arial" w:hAnsi="Arial" w:cs="Arial"/>
                <w:b/>
                <w:snapToGrid w:val="0"/>
                <w:sz w:val="22"/>
                <w:szCs w:val="22"/>
              </w:rPr>
            </w:pPr>
            <w:r>
              <w:rPr>
                <w:rFonts w:ascii="Arial" w:hAnsi="Arial" w:cs="Arial"/>
                <w:b/>
                <w:snapToGrid w:val="0"/>
                <w:sz w:val="22"/>
                <w:szCs w:val="22"/>
              </w:rPr>
              <w:t>Item</w:t>
            </w:r>
          </w:p>
        </w:tc>
        <w:tc>
          <w:tcPr>
            <w:tcW w:w="0" w:type="auto"/>
          </w:tcPr>
          <w:p w:rsidR="00A618B6" w:rsidRPr="00294813" w:rsidRDefault="00A618B6" w:rsidP="00C7380C">
            <w:pPr>
              <w:tabs>
                <w:tab w:val="left" w:pos="2310"/>
              </w:tabs>
              <w:jc w:val="center"/>
              <w:rPr>
                <w:rFonts w:ascii="Arial" w:hAnsi="Arial" w:cs="Arial"/>
                <w:b/>
                <w:snapToGrid w:val="0"/>
                <w:sz w:val="22"/>
                <w:szCs w:val="22"/>
              </w:rPr>
            </w:pPr>
            <w:proofErr w:type="spellStart"/>
            <w:r>
              <w:rPr>
                <w:rFonts w:ascii="Arial" w:hAnsi="Arial" w:cs="Arial"/>
                <w:b/>
                <w:snapToGrid w:val="0"/>
                <w:sz w:val="22"/>
                <w:szCs w:val="22"/>
              </w:rPr>
              <w:t>Qtdade</w:t>
            </w:r>
            <w:proofErr w:type="spellEnd"/>
          </w:p>
        </w:tc>
        <w:tc>
          <w:tcPr>
            <w:tcW w:w="3455" w:type="dxa"/>
          </w:tcPr>
          <w:p w:rsidR="00A618B6" w:rsidRPr="00294813" w:rsidRDefault="00A618B6" w:rsidP="00C7380C">
            <w:pPr>
              <w:tabs>
                <w:tab w:val="left" w:pos="2310"/>
              </w:tabs>
              <w:jc w:val="center"/>
              <w:rPr>
                <w:rFonts w:ascii="Arial" w:hAnsi="Arial" w:cs="Arial"/>
                <w:b/>
                <w:snapToGrid w:val="0"/>
                <w:sz w:val="22"/>
                <w:szCs w:val="22"/>
              </w:rPr>
            </w:pPr>
            <w:r>
              <w:rPr>
                <w:rFonts w:ascii="Arial" w:hAnsi="Arial" w:cs="Arial"/>
                <w:b/>
                <w:snapToGrid w:val="0"/>
                <w:sz w:val="22"/>
                <w:szCs w:val="22"/>
              </w:rPr>
              <w:t>Descrição do Item</w:t>
            </w:r>
          </w:p>
        </w:tc>
        <w:tc>
          <w:tcPr>
            <w:tcW w:w="1150" w:type="dxa"/>
          </w:tcPr>
          <w:p w:rsidR="00A618B6" w:rsidRDefault="00A618B6" w:rsidP="00C7380C">
            <w:pPr>
              <w:tabs>
                <w:tab w:val="left" w:pos="2310"/>
              </w:tabs>
              <w:jc w:val="center"/>
              <w:rPr>
                <w:rFonts w:ascii="Arial" w:hAnsi="Arial" w:cs="Arial"/>
                <w:b/>
                <w:snapToGrid w:val="0"/>
                <w:sz w:val="22"/>
                <w:szCs w:val="22"/>
              </w:rPr>
            </w:pPr>
            <w:r>
              <w:rPr>
                <w:rFonts w:ascii="Arial" w:hAnsi="Arial" w:cs="Arial"/>
                <w:b/>
                <w:snapToGrid w:val="0"/>
                <w:sz w:val="22"/>
                <w:szCs w:val="22"/>
              </w:rPr>
              <w:t>Marca</w:t>
            </w:r>
          </w:p>
        </w:tc>
        <w:tc>
          <w:tcPr>
            <w:tcW w:w="1831" w:type="dxa"/>
          </w:tcPr>
          <w:p w:rsidR="00A618B6" w:rsidRPr="00294813" w:rsidRDefault="00A618B6" w:rsidP="00C7380C">
            <w:pPr>
              <w:tabs>
                <w:tab w:val="left" w:pos="2310"/>
              </w:tabs>
              <w:jc w:val="center"/>
              <w:rPr>
                <w:rFonts w:ascii="Arial" w:hAnsi="Arial" w:cs="Arial"/>
                <w:b/>
                <w:snapToGrid w:val="0"/>
                <w:sz w:val="22"/>
                <w:szCs w:val="22"/>
              </w:rPr>
            </w:pPr>
            <w:r>
              <w:rPr>
                <w:rFonts w:ascii="Arial" w:hAnsi="Arial" w:cs="Arial"/>
                <w:b/>
                <w:snapToGrid w:val="0"/>
                <w:sz w:val="22"/>
                <w:szCs w:val="22"/>
              </w:rPr>
              <w:t>Valor Unit.</w:t>
            </w:r>
          </w:p>
        </w:tc>
        <w:tc>
          <w:tcPr>
            <w:tcW w:w="1691" w:type="dxa"/>
          </w:tcPr>
          <w:p w:rsidR="00A618B6" w:rsidRPr="00294813" w:rsidRDefault="00A618B6" w:rsidP="00C7380C">
            <w:pPr>
              <w:tabs>
                <w:tab w:val="left" w:pos="2310"/>
              </w:tabs>
              <w:jc w:val="center"/>
              <w:rPr>
                <w:rFonts w:ascii="Arial" w:hAnsi="Arial" w:cs="Arial"/>
                <w:b/>
                <w:snapToGrid w:val="0"/>
                <w:sz w:val="22"/>
                <w:szCs w:val="22"/>
              </w:rPr>
            </w:pPr>
            <w:r w:rsidRPr="00294813">
              <w:rPr>
                <w:rFonts w:ascii="Arial" w:hAnsi="Arial" w:cs="Arial"/>
                <w:b/>
                <w:snapToGrid w:val="0"/>
                <w:sz w:val="22"/>
                <w:szCs w:val="22"/>
              </w:rPr>
              <w:t>V</w:t>
            </w:r>
            <w:r>
              <w:rPr>
                <w:rFonts w:ascii="Arial" w:hAnsi="Arial" w:cs="Arial"/>
                <w:b/>
                <w:snapToGrid w:val="0"/>
                <w:sz w:val="22"/>
                <w:szCs w:val="22"/>
              </w:rPr>
              <w:t>alor Total</w:t>
            </w:r>
          </w:p>
        </w:tc>
      </w:tr>
      <w:tr w:rsidR="00A618B6" w:rsidTr="00C7380C">
        <w:trPr>
          <w:trHeight w:val="148"/>
        </w:trPr>
        <w:tc>
          <w:tcPr>
            <w:tcW w:w="0" w:type="auto"/>
          </w:tcPr>
          <w:p w:rsidR="00A618B6" w:rsidRDefault="00A618B6" w:rsidP="00C7380C">
            <w:pPr>
              <w:tabs>
                <w:tab w:val="left" w:pos="2310"/>
              </w:tabs>
              <w:jc w:val="center"/>
              <w:rPr>
                <w:rFonts w:ascii="Arial" w:hAnsi="Arial" w:cs="Arial"/>
                <w:b/>
                <w:snapToGrid w:val="0"/>
                <w:sz w:val="22"/>
                <w:szCs w:val="22"/>
              </w:rPr>
            </w:pPr>
          </w:p>
        </w:tc>
        <w:tc>
          <w:tcPr>
            <w:tcW w:w="0" w:type="auto"/>
          </w:tcPr>
          <w:p w:rsidR="00A618B6" w:rsidRDefault="00A618B6" w:rsidP="00C7380C">
            <w:pPr>
              <w:tabs>
                <w:tab w:val="left" w:pos="2310"/>
              </w:tabs>
              <w:rPr>
                <w:rFonts w:ascii="Arial" w:hAnsi="Arial" w:cs="Arial"/>
                <w:b/>
                <w:snapToGrid w:val="0"/>
                <w:sz w:val="22"/>
                <w:szCs w:val="22"/>
              </w:rPr>
            </w:pPr>
          </w:p>
        </w:tc>
        <w:tc>
          <w:tcPr>
            <w:tcW w:w="3455" w:type="dxa"/>
          </w:tcPr>
          <w:p w:rsidR="00A618B6" w:rsidRDefault="00A618B6" w:rsidP="00C7380C">
            <w:pPr>
              <w:tabs>
                <w:tab w:val="left" w:pos="2310"/>
              </w:tabs>
              <w:jc w:val="center"/>
              <w:rPr>
                <w:rFonts w:ascii="Arial" w:hAnsi="Arial" w:cs="Arial"/>
                <w:b/>
                <w:snapToGrid w:val="0"/>
                <w:sz w:val="22"/>
                <w:szCs w:val="22"/>
              </w:rPr>
            </w:pPr>
          </w:p>
        </w:tc>
        <w:tc>
          <w:tcPr>
            <w:tcW w:w="1150" w:type="dxa"/>
          </w:tcPr>
          <w:p w:rsidR="00A618B6" w:rsidRDefault="00A618B6" w:rsidP="00C7380C">
            <w:pPr>
              <w:tabs>
                <w:tab w:val="left" w:pos="2310"/>
              </w:tabs>
              <w:jc w:val="center"/>
              <w:rPr>
                <w:rFonts w:ascii="Arial" w:hAnsi="Arial" w:cs="Arial"/>
                <w:b/>
                <w:snapToGrid w:val="0"/>
                <w:sz w:val="22"/>
                <w:szCs w:val="22"/>
              </w:rPr>
            </w:pPr>
          </w:p>
        </w:tc>
        <w:tc>
          <w:tcPr>
            <w:tcW w:w="1831" w:type="dxa"/>
          </w:tcPr>
          <w:p w:rsidR="00A618B6" w:rsidRDefault="00A618B6" w:rsidP="00C7380C">
            <w:pPr>
              <w:tabs>
                <w:tab w:val="left" w:pos="2310"/>
              </w:tabs>
              <w:jc w:val="center"/>
              <w:rPr>
                <w:rFonts w:ascii="Arial" w:hAnsi="Arial" w:cs="Arial"/>
                <w:b/>
                <w:snapToGrid w:val="0"/>
                <w:sz w:val="22"/>
                <w:szCs w:val="22"/>
              </w:rPr>
            </w:pPr>
          </w:p>
        </w:tc>
        <w:tc>
          <w:tcPr>
            <w:tcW w:w="1691" w:type="dxa"/>
          </w:tcPr>
          <w:p w:rsidR="00A618B6" w:rsidRDefault="00A618B6" w:rsidP="00C7380C">
            <w:pPr>
              <w:tabs>
                <w:tab w:val="left" w:pos="2310"/>
              </w:tabs>
              <w:rPr>
                <w:rFonts w:ascii="Arial" w:hAnsi="Arial" w:cs="Arial"/>
                <w:b/>
                <w:snapToGrid w:val="0"/>
                <w:sz w:val="22"/>
                <w:szCs w:val="22"/>
              </w:rPr>
            </w:pPr>
          </w:p>
        </w:tc>
      </w:tr>
      <w:tr w:rsidR="00A618B6" w:rsidTr="00C7380C">
        <w:trPr>
          <w:trHeight w:val="148"/>
        </w:trPr>
        <w:tc>
          <w:tcPr>
            <w:tcW w:w="0" w:type="auto"/>
          </w:tcPr>
          <w:p w:rsidR="00A618B6" w:rsidRDefault="00A618B6" w:rsidP="00C7380C">
            <w:pPr>
              <w:tabs>
                <w:tab w:val="left" w:pos="2310"/>
              </w:tabs>
              <w:jc w:val="center"/>
              <w:rPr>
                <w:rFonts w:ascii="Arial" w:hAnsi="Arial" w:cs="Arial"/>
                <w:b/>
                <w:snapToGrid w:val="0"/>
                <w:sz w:val="22"/>
                <w:szCs w:val="22"/>
              </w:rPr>
            </w:pPr>
          </w:p>
        </w:tc>
        <w:tc>
          <w:tcPr>
            <w:tcW w:w="0" w:type="auto"/>
          </w:tcPr>
          <w:p w:rsidR="00A618B6" w:rsidRDefault="00A618B6" w:rsidP="00C7380C">
            <w:pPr>
              <w:tabs>
                <w:tab w:val="left" w:pos="2310"/>
              </w:tabs>
              <w:rPr>
                <w:rFonts w:ascii="Arial" w:hAnsi="Arial" w:cs="Arial"/>
                <w:b/>
                <w:snapToGrid w:val="0"/>
                <w:sz w:val="22"/>
                <w:szCs w:val="22"/>
              </w:rPr>
            </w:pPr>
          </w:p>
        </w:tc>
        <w:tc>
          <w:tcPr>
            <w:tcW w:w="3455" w:type="dxa"/>
          </w:tcPr>
          <w:p w:rsidR="00A618B6" w:rsidRDefault="00A618B6" w:rsidP="00C7380C">
            <w:pPr>
              <w:tabs>
                <w:tab w:val="left" w:pos="2310"/>
              </w:tabs>
              <w:jc w:val="center"/>
              <w:rPr>
                <w:rFonts w:ascii="Arial" w:hAnsi="Arial" w:cs="Arial"/>
                <w:b/>
                <w:snapToGrid w:val="0"/>
                <w:sz w:val="22"/>
                <w:szCs w:val="22"/>
              </w:rPr>
            </w:pPr>
          </w:p>
        </w:tc>
        <w:tc>
          <w:tcPr>
            <w:tcW w:w="1150" w:type="dxa"/>
          </w:tcPr>
          <w:p w:rsidR="00A618B6" w:rsidRDefault="00A618B6" w:rsidP="00C7380C">
            <w:pPr>
              <w:tabs>
                <w:tab w:val="left" w:pos="2310"/>
              </w:tabs>
              <w:jc w:val="center"/>
              <w:rPr>
                <w:rFonts w:ascii="Arial" w:hAnsi="Arial" w:cs="Arial"/>
                <w:b/>
                <w:snapToGrid w:val="0"/>
                <w:sz w:val="22"/>
                <w:szCs w:val="22"/>
              </w:rPr>
            </w:pPr>
          </w:p>
        </w:tc>
        <w:tc>
          <w:tcPr>
            <w:tcW w:w="1831" w:type="dxa"/>
          </w:tcPr>
          <w:p w:rsidR="00A618B6" w:rsidRDefault="00A618B6" w:rsidP="00C7380C">
            <w:pPr>
              <w:tabs>
                <w:tab w:val="left" w:pos="2310"/>
              </w:tabs>
              <w:jc w:val="center"/>
              <w:rPr>
                <w:rFonts w:ascii="Arial" w:hAnsi="Arial" w:cs="Arial"/>
                <w:b/>
                <w:snapToGrid w:val="0"/>
                <w:sz w:val="22"/>
                <w:szCs w:val="22"/>
              </w:rPr>
            </w:pPr>
          </w:p>
        </w:tc>
        <w:tc>
          <w:tcPr>
            <w:tcW w:w="1691" w:type="dxa"/>
          </w:tcPr>
          <w:p w:rsidR="00A618B6" w:rsidRDefault="00A618B6" w:rsidP="00C7380C">
            <w:pPr>
              <w:tabs>
                <w:tab w:val="left" w:pos="2310"/>
              </w:tabs>
              <w:rPr>
                <w:rFonts w:ascii="Arial" w:hAnsi="Arial" w:cs="Arial"/>
                <w:b/>
                <w:snapToGrid w:val="0"/>
                <w:sz w:val="22"/>
                <w:szCs w:val="22"/>
              </w:rPr>
            </w:pPr>
          </w:p>
        </w:tc>
      </w:tr>
      <w:tr w:rsidR="00A618B6" w:rsidTr="00C7380C">
        <w:trPr>
          <w:trHeight w:val="148"/>
        </w:trPr>
        <w:tc>
          <w:tcPr>
            <w:tcW w:w="0" w:type="auto"/>
          </w:tcPr>
          <w:p w:rsidR="00A618B6" w:rsidRDefault="00A618B6" w:rsidP="00C7380C">
            <w:pPr>
              <w:tabs>
                <w:tab w:val="left" w:pos="2310"/>
              </w:tabs>
              <w:jc w:val="center"/>
              <w:rPr>
                <w:rFonts w:ascii="Arial" w:hAnsi="Arial" w:cs="Arial"/>
                <w:b/>
                <w:snapToGrid w:val="0"/>
                <w:sz w:val="22"/>
                <w:szCs w:val="22"/>
              </w:rPr>
            </w:pPr>
          </w:p>
        </w:tc>
        <w:tc>
          <w:tcPr>
            <w:tcW w:w="0" w:type="auto"/>
          </w:tcPr>
          <w:p w:rsidR="00A618B6" w:rsidRDefault="00A618B6" w:rsidP="00C7380C">
            <w:pPr>
              <w:tabs>
                <w:tab w:val="left" w:pos="2310"/>
              </w:tabs>
              <w:rPr>
                <w:rFonts w:ascii="Arial" w:hAnsi="Arial" w:cs="Arial"/>
                <w:b/>
                <w:snapToGrid w:val="0"/>
                <w:sz w:val="22"/>
                <w:szCs w:val="22"/>
              </w:rPr>
            </w:pPr>
          </w:p>
        </w:tc>
        <w:tc>
          <w:tcPr>
            <w:tcW w:w="3455" w:type="dxa"/>
          </w:tcPr>
          <w:p w:rsidR="00A618B6" w:rsidRDefault="00A618B6" w:rsidP="00C7380C">
            <w:pPr>
              <w:tabs>
                <w:tab w:val="left" w:pos="2310"/>
              </w:tabs>
              <w:jc w:val="center"/>
              <w:rPr>
                <w:rFonts w:ascii="Arial" w:hAnsi="Arial" w:cs="Arial"/>
                <w:b/>
                <w:snapToGrid w:val="0"/>
                <w:sz w:val="22"/>
                <w:szCs w:val="22"/>
              </w:rPr>
            </w:pPr>
          </w:p>
        </w:tc>
        <w:tc>
          <w:tcPr>
            <w:tcW w:w="1150" w:type="dxa"/>
          </w:tcPr>
          <w:p w:rsidR="00A618B6" w:rsidRDefault="00A618B6" w:rsidP="00C7380C">
            <w:pPr>
              <w:tabs>
                <w:tab w:val="left" w:pos="2310"/>
              </w:tabs>
              <w:jc w:val="center"/>
              <w:rPr>
                <w:rFonts w:ascii="Arial" w:hAnsi="Arial" w:cs="Arial"/>
                <w:b/>
                <w:snapToGrid w:val="0"/>
                <w:sz w:val="22"/>
                <w:szCs w:val="22"/>
              </w:rPr>
            </w:pPr>
          </w:p>
        </w:tc>
        <w:tc>
          <w:tcPr>
            <w:tcW w:w="1831" w:type="dxa"/>
          </w:tcPr>
          <w:p w:rsidR="00A618B6" w:rsidRDefault="00A618B6" w:rsidP="00C7380C">
            <w:pPr>
              <w:tabs>
                <w:tab w:val="left" w:pos="2310"/>
              </w:tabs>
              <w:jc w:val="center"/>
              <w:rPr>
                <w:rFonts w:ascii="Arial" w:hAnsi="Arial" w:cs="Arial"/>
                <w:b/>
                <w:snapToGrid w:val="0"/>
                <w:sz w:val="22"/>
                <w:szCs w:val="22"/>
              </w:rPr>
            </w:pPr>
          </w:p>
        </w:tc>
        <w:tc>
          <w:tcPr>
            <w:tcW w:w="1691" w:type="dxa"/>
          </w:tcPr>
          <w:p w:rsidR="00A618B6" w:rsidRDefault="00A618B6" w:rsidP="00C7380C">
            <w:pPr>
              <w:tabs>
                <w:tab w:val="left" w:pos="2310"/>
              </w:tabs>
              <w:rPr>
                <w:rFonts w:ascii="Arial" w:hAnsi="Arial" w:cs="Arial"/>
                <w:b/>
                <w:snapToGrid w:val="0"/>
                <w:sz w:val="22"/>
                <w:szCs w:val="22"/>
              </w:rPr>
            </w:pPr>
          </w:p>
        </w:tc>
      </w:tr>
      <w:tr w:rsidR="00A618B6" w:rsidTr="00C7380C">
        <w:trPr>
          <w:trHeight w:val="148"/>
        </w:trPr>
        <w:tc>
          <w:tcPr>
            <w:tcW w:w="0" w:type="auto"/>
          </w:tcPr>
          <w:p w:rsidR="00A618B6" w:rsidRDefault="00A618B6" w:rsidP="00C7380C">
            <w:pPr>
              <w:tabs>
                <w:tab w:val="left" w:pos="2310"/>
              </w:tabs>
              <w:jc w:val="center"/>
              <w:rPr>
                <w:rFonts w:ascii="Arial" w:hAnsi="Arial" w:cs="Arial"/>
                <w:b/>
                <w:snapToGrid w:val="0"/>
                <w:sz w:val="22"/>
                <w:szCs w:val="22"/>
              </w:rPr>
            </w:pPr>
          </w:p>
        </w:tc>
        <w:tc>
          <w:tcPr>
            <w:tcW w:w="0" w:type="auto"/>
          </w:tcPr>
          <w:p w:rsidR="00A618B6" w:rsidRDefault="00A618B6" w:rsidP="00C7380C">
            <w:pPr>
              <w:tabs>
                <w:tab w:val="left" w:pos="2310"/>
              </w:tabs>
              <w:rPr>
                <w:rFonts w:ascii="Arial" w:hAnsi="Arial" w:cs="Arial"/>
                <w:b/>
                <w:snapToGrid w:val="0"/>
                <w:sz w:val="22"/>
                <w:szCs w:val="22"/>
              </w:rPr>
            </w:pPr>
          </w:p>
        </w:tc>
        <w:tc>
          <w:tcPr>
            <w:tcW w:w="3455" w:type="dxa"/>
          </w:tcPr>
          <w:p w:rsidR="00A618B6" w:rsidRDefault="00A618B6" w:rsidP="00C7380C">
            <w:pPr>
              <w:tabs>
                <w:tab w:val="left" w:pos="2310"/>
              </w:tabs>
              <w:jc w:val="center"/>
              <w:rPr>
                <w:rFonts w:ascii="Arial" w:hAnsi="Arial" w:cs="Arial"/>
                <w:b/>
                <w:snapToGrid w:val="0"/>
                <w:sz w:val="22"/>
                <w:szCs w:val="22"/>
              </w:rPr>
            </w:pPr>
          </w:p>
        </w:tc>
        <w:tc>
          <w:tcPr>
            <w:tcW w:w="1150" w:type="dxa"/>
          </w:tcPr>
          <w:p w:rsidR="00A618B6" w:rsidRDefault="00A618B6" w:rsidP="00C7380C">
            <w:pPr>
              <w:tabs>
                <w:tab w:val="left" w:pos="2310"/>
              </w:tabs>
              <w:jc w:val="center"/>
              <w:rPr>
                <w:rFonts w:ascii="Arial" w:hAnsi="Arial" w:cs="Arial"/>
                <w:b/>
                <w:snapToGrid w:val="0"/>
                <w:sz w:val="22"/>
                <w:szCs w:val="22"/>
              </w:rPr>
            </w:pPr>
          </w:p>
        </w:tc>
        <w:tc>
          <w:tcPr>
            <w:tcW w:w="1831" w:type="dxa"/>
          </w:tcPr>
          <w:p w:rsidR="00A618B6" w:rsidRDefault="00A618B6" w:rsidP="00C7380C">
            <w:pPr>
              <w:tabs>
                <w:tab w:val="left" w:pos="2310"/>
              </w:tabs>
              <w:jc w:val="center"/>
              <w:rPr>
                <w:rFonts w:ascii="Arial" w:hAnsi="Arial" w:cs="Arial"/>
                <w:b/>
                <w:snapToGrid w:val="0"/>
                <w:sz w:val="22"/>
                <w:szCs w:val="22"/>
              </w:rPr>
            </w:pPr>
          </w:p>
        </w:tc>
        <w:tc>
          <w:tcPr>
            <w:tcW w:w="1691" w:type="dxa"/>
          </w:tcPr>
          <w:p w:rsidR="00A618B6" w:rsidRDefault="00A618B6" w:rsidP="00C7380C">
            <w:pPr>
              <w:tabs>
                <w:tab w:val="left" w:pos="2310"/>
              </w:tabs>
              <w:rPr>
                <w:rFonts w:ascii="Arial" w:hAnsi="Arial" w:cs="Arial"/>
                <w:b/>
                <w:snapToGrid w:val="0"/>
                <w:sz w:val="22"/>
                <w:szCs w:val="22"/>
              </w:rPr>
            </w:pPr>
          </w:p>
        </w:tc>
      </w:tr>
      <w:tr w:rsidR="00A618B6" w:rsidTr="00C7380C">
        <w:trPr>
          <w:trHeight w:val="266"/>
        </w:trPr>
        <w:tc>
          <w:tcPr>
            <w:tcW w:w="0" w:type="auto"/>
          </w:tcPr>
          <w:p w:rsidR="00A618B6" w:rsidRDefault="00A618B6" w:rsidP="00C7380C">
            <w:pPr>
              <w:tabs>
                <w:tab w:val="left" w:pos="2310"/>
              </w:tabs>
              <w:jc w:val="center"/>
              <w:rPr>
                <w:rFonts w:ascii="Arial" w:hAnsi="Arial" w:cs="Arial"/>
                <w:b/>
                <w:snapToGrid w:val="0"/>
                <w:sz w:val="22"/>
                <w:szCs w:val="22"/>
              </w:rPr>
            </w:pPr>
          </w:p>
        </w:tc>
        <w:tc>
          <w:tcPr>
            <w:tcW w:w="0" w:type="auto"/>
          </w:tcPr>
          <w:p w:rsidR="00A618B6" w:rsidRDefault="00A618B6" w:rsidP="00C7380C">
            <w:pPr>
              <w:tabs>
                <w:tab w:val="left" w:pos="2310"/>
              </w:tabs>
              <w:rPr>
                <w:rFonts w:ascii="Arial" w:hAnsi="Arial" w:cs="Arial"/>
                <w:b/>
                <w:snapToGrid w:val="0"/>
                <w:sz w:val="22"/>
                <w:szCs w:val="22"/>
              </w:rPr>
            </w:pPr>
          </w:p>
        </w:tc>
        <w:tc>
          <w:tcPr>
            <w:tcW w:w="3455" w:type="dxa"/>
          </w:tcPr>
          <w:p w:rsidR="00A618B6" w:rsidRDefault="00A618B6" w:rsidP="00C7380C">
            <w:pPr>
              <w:tabs>
                <w:tab w:val="left" w:pos="2310"/>
              </w:tabs>
              <w:jc w:val="center"/>
              <w:rPr>
                <w:rFonts w:ascii="Arial" w:hAnsi="Arial" w:cs="Arial"/>
                <w:b/>
                <w:snapToGrid w:val="0"/>
                <w:sz w:val="22"/>
                <w:szCs w:val="22"/>
              </w:rPr>
            </w:pPr>
          </w:p>
        </w:tc>
        <w:tc>
          <w:tcPr>
            <w:tcW w:w="1150" w:type="dxa"/>
          </w:tcPr>
          <w:p w:rsidR="00A618B6" w:rsidRDefault="00A618B6" w:rsidP="00C7380C">
            <w:pPr>
              <w:tabs>
                <w:tab w:val="left" w:pos="2310"/>
              </w:tabs>
              <w:jc w:val="center"/>
              <w:rPr>
                <w:rFonts w:ascii="Arial" w:hAnsi="Arial" w:cs="Arial"/>
                <w:b/>
                <w:snapToGrid w:val="0"/>
                <w:sz w:val="22"/>
                <w:szCs w:val="22"/>
              </w:rPr>
            </w:pPr>
          </w:p>
        </w:tc>
        <w:tc>
          <w:tcPr>
            <w:tcW w:w="1831" w:type="dxa"/>
          </w:tcPr>
          <w:p w:rsidR="00A618B6" w:rsidRDefault="00A618B6" w:rsidP="00C7380C">
            <w:pPr>
              <w:tabs>
                <w:tab w:val="left" w:pos="2310"/>
              </w:tabs>
              <w:jc w:val="center"/>
              <w:rPr>
                <w:rFonts w:ascii="Arial" w:hAnsi="Arial" w:cs="Arial"/>
                <w:b/>
                <w:snapToGrid w:val="0"/>
                <w:sz w:val="22"/>
                <w:szCs w:val="22"/>
              </w:rPr>
            </w:pPr>
          </w:p>
        </w:tc>
        <w:tc>
          <w:tcPr>
            <w:tcW w:w="1691" w:type="dxa"/>
          </w:tcPr>
          <w:p w:rsidR="00A618B6" w:rsidRDefault="00A618B6" w:rsidP="00C7380C">
            <w:pPr>
              <w:tabs>
                <w:tab w:val="left" w:pos="2310"/>
              </w:tabs>
              <w:rPr>
                <w:rFonts w:ascii="Arial" w:hAnsi="Arial" w:cs="Arial"/>
                <w:b/>
                <w:snapToGrid w:val="0"/>
                <w:sz w:val="22"/>
                <w:szCs w:val="22"/>
              </w:rPr>
            </w:pPr>
          </w:p>
        </w:tc>
      </w:tr>
      <w:tr w:rsidR="00A618B6" w:rsidTr="00C7380C">
        <w:trPr>
          <w:trHeight w:val="266"/>
        </w:trPr>
        <w:tc>
          <w:tcPr>
            <w:tcW w:w="0" w:type="auto"/>
          </w:tcPr>
          <w:p w:rsidR="00A618B6" w:rsidRDefault="00A618B6" w:rsidP="00C7380C">
            <w:pPr>
              <w:tabs>
                <w:tab w:val="left" w:pos="2310"/>
              </w:tabs>
              <w:jc w:val="center"/>
              <w:rPr>
                <w:rFonts w:ascii="Arial" w:hAnsi="Arial" w:cs="Arial"/>
                <w:b/>
                <w:snapToGrid w:val="0"/>
                <w:sz w:val="22"/>
                <w:szCs w:val="22"/>
              </w:rPr>
            </w:pPr>
          </w:p>
        </w:tc>
        <w:tc>
          <w:tcPr>
            <w:tcW w:w="0" w:type="auto"/>
          </w:tcPr>
          <w:p w:rsidR="00A618B6" w:rsidRDefault="00A618B6" w:rsidP="00C7380C">
            <w:pPr>
              <w:tabs>
                <w:tab w:val="left" w:pos="2310"/>
              </w:tabs>
              <w:rPr>
                <w:rFonts w:ascii="Arial" w:hAnsi="Arial" w:cs="Arial"/>
                <w:b/>
                <w:snapToGrid w:val="0"/>
                <w:sz w:val="22"/>
                <w:szCs w:val="22"/>
              </w:rPr>
            </w:pPr>
          </w:p>
        </w:tc>
        <w:tc>
          <w:tcPr>
            <w:tcW w:w="3455" w:type="dxa"/>
          </w:tcPr>
          <w:p w:rsidR="00A618B6" w:rsidRDefault="00A618B6" w:rsidP="00C7380C">
            <w:pPr>
              <w:tabs>
                <w:tab w:val="left" w:pos="2310"/>
              </w:tabs>
              <w:jc w:val="center"/>
              <w:rPr>
                <w:rFonts w:ascii="Arial" w:hAnsi="Arial" w:cs="Arial"/>
                <w:b/>
                <w:snapToGrid w:val="0"/>
                <w:sz w:val="22"/>
                <w:szCs w:val="22"/>
              </w:rPr>
            </w:pPr>
          </w:p>
        </w:tc>
        <w:tc>
          <w:tcPr>
            <w:tcW w:w="1150" w:type="dxa"/>
          </w:tcPr>
          <w:p w:rsidR="00A618B6" w:rsidRDefault="00A618B6" w:rsidP="00C7380C">
            <w:pPr>
              <w:tabs>
                <w:tab w:val="left" w:pos="2310"/>
              </w:tabs>
              <w:jc w:val="center"/>
              <w:rPr>
                <w:rFonts w:ascii="Arial" w:hAnsi="Arial" w:cs="Arial"/>
                <w:b/>
                <w:snapToGrid w:val="0"/>
                <w:sz w:val="22"/>
                <w:szCs w:val="22"/>
              </w:rPr>
            </w:pPr>
          </w:p>
        </w:tc>
        <w:tc>
          <w:tcPr>
            <w:tcW w:w="1831" w:type="dxa"/>
          </w:tcPr>
          <w:p w:rsidR="00A618B6" w:rsidRDefault="00A618B6" w:rsidP="00C7380C">
            <w:pPr>
              <w:tabs>
                <w:tab w:val="left" w:pos="2310"/>
              </w:tabs>
              <w:jc w:val="center"/>
              <w:rPr>
                <w:rFonts w:ascii="Arial" w:hAnsi="Arial" w:cs="Arial"/>
                <w:b/>
                <w:snapToGrid w:val="0"/>
                <w:sz w:val="22"/>
                <w:szCs w:val="22"/>
              </w:rPr>
            </w:pPr>
          </w:p>
        </w:tc>
        <w:tc>
          <w:tcPr>
            <w:tcW w:w="1691" w:type="dxa"/>
          </w:tcPr>
          <w:p w:rsidR="00A618B6" w:rsidRDefault="00A618B6" w:rsidP="00C7380C">
            <w:pPr>
              <w:tabs>
                <w:tab w:val="left" w:pos="2310"/>
              </w:tabs>
              <w:rPr>
                <w:rFonts w:ascii="Arial" w:hAnsi="Arial" w:cs="Arial"/>
                <w:b/>
                <w:snapToGrid w:val="0"/>
                <w:sz w:val="22"/>
                <w:szCs w:val="22"/>
              </w:rPr>
            </w:pPr>
          </w:p>
        </w:tc>
      </w:tr>
    </w:tbl>
    <w:p w:rsidR="00A618B6" w:rsidRPr="004A2151" w:rsidRDefault="00A618B6" w:rsidP="00A618B6">
      <w:pPr>
        <w:widowControl w:val="0"/>
        <w:jc w:val="center"/>
        <w:rPr>
          <w:rFonts w:ascii="Arial" w:hAnsi="Arial" w:cs="Arial"/>
          <w:b/>
          <w:sz w:val="22"/>
          <w:szCs w:val="22"/>
        </w:rPr>
      </w:pPr>
    </w:p>
    <w:p w:rsidR="00A618B6" w:rsidRPr="004A2151" w:rsidRDefault="00A618B6" w:rsidP="00A618B6">
      <w:pPr>
        <w:widowControl w:val="0"/>
        <w:rPr>
          <w:rFonts w:ascii="Arial" w:hAnsi="Arial" w:cs="Arial"/>
          <w:b/>
          <w:sz w:val="22"/>
          <w:szCs w:val="22"/>
        </w:rPr>
      </w:pPr>
      <w:r w:rsidRPr="004A2151">
        <w:rPr>
          <w:rFonts w:ascii="Arial" w:hAnsi="Arial" w:cs="Arial"/>
          <w:b/>
          <w:sz w:val="22"/>
          <w:szCs w:val="22"/>
        </w:rPr>
        <w:t>Valor total por extenso .............................................................................</w:t>
      </w:r>
    </w:p>
    <w:p w:rsidR="00A618B6" w:rsidRPr="004A2151" w:rsidRDefault="00A618B6" w:rsidP="00A618B6">
      <w:pPr>
        <w:widowControl w:val="0"/>
        <w:rPr>
          <w:rFonts w:ascii="Arial" w:hAnsi="Arial" w:cs="Arial"/>
          <w:b/>
          <w:sz w:val="22"/>
          <w:szCs w:val="22"/>
        </w:rPr>
      </w:pPr>
      <w:r w:rsidRPr="004A2151">
        <w:rPr>
          <w:rFonts w:ascii="Arial" w:hAnsi="Arial" w:cs="Arial"/>
          <w:b/>
          <w:sz w:val="22"/>
          <w:szCs w:val="22"/>
        </w:rPr>
        <w:t xml:space="preserve">Validade mínima da proposta </w:t>
      </w:r>
      <w:r>
        <w:rPr>
          <w:rFonts w:ascii="Arial" w:hAnsi="Arial" w:cs="Arial"/>
          <w:b/>
          <w:sz w:val="22"/>
          <w:szCs w:val="22"/>
        </w:rPr>
        <w:t xml:space="preserve">60 </w:t>
      </w:r>
      <w:r w:rsidRPr="004A2151">
        <w:rPr>
          <w:rFonts w:ascii="Arial" w:hAnsi="Arial" w:cs="Arial"/>
          <w:b/>
          <w:sz w:val="22"/>
          <w:szCs w:val="22"/>
        </w:rPr>
        <w:t>dias</w:t>
      </w:r>
      <w:r>
        <w:rPr>
          <w:rFonts w:ascii="Arial" w:hAnsi="Arial" w:cs="Arial"/>
          <w:b/>
          <w:sz w:val="22"/>
          <w:szCs w:val="22"/>
        </w:rPr>
        <w:t>.</w:t>
      </w:r>
    </w:p>
    <w:p w:rsidR="00A618B6" w:rsidRDefault="00A618B6" w:rsidP="00A618B6">
      <w:pPr>
        <w:widowControl w:val="0"/>
        <w:jc w:val="center"/>
        <w:rPr>
          <w:rFonts w:ascii="Arial" w:hAnsi="Arial" w:cs="Arial"/>
          <w:b/>
          <w:sz w:val="22"/>
          <w:szCs w:val="22"/>
        </w:rPr>
      </w:pPr>
    </w:p>
    <w:p w:rsidR="00A618B6" w:rsidRDefault="00A618B6" w:rsidP="00A618B6">
      <w:pPr>
        <w:widowControl w:val="0"/>
        <w:jc w:val="center"/>
        <w:rPr>
          <w:rFonts w:ascii="Arial" w:hAnsi="Arial" w:cs="Arial"/>
          <w:b/>
          <w:sz w:val="22"/>
          <w:szCs w:val="22"/>
        </w:rPr>
      </w:pPr>
    </w:p>
    <w:p w:rsidR="00A618B6" w:rsidRDefault="00A618B6" w:rsidP="00A618B6">
      <w:pPr>
        <w:widowControl w:val="0"/>
        <w:jc w:val="center"/>
        <w:rPr>
          <w:rFonts w:ascii="Arial" w:hAnsi="Arial" w:cs="Arial"/>
          <w:b/>
          <w:sz w:val="22"/>
          <w:szCs w:val="22"/>
        </w:rPr>
      </w:pPr>
    </w:p>
    <w:p w:rsidR="00A618B6" w:rsidRDefault="00A618B6" w:rsidP="00A618B6">
      <w:pPr>
        <w:widowControl w:val="0"/>
        <w:jc w:val="center"/>
        <w:rPr>
          <w:rFonts w:ascii="Arial" w:hAnsi="Arial" w:cs="Arial"/>
          <w:b/>
          <w:sz w:val="22"/>
          <w:szCs w:val="22"/>
        </w:rPr>
      </w:pPr>
    </w:p>
    <w:p w:rsidR="00A618B6" w:rsidRDefault="00A618B6" w:rsidP="00A618B6">
      <w:pPr>
        <w:widowControl w:val="0"/>
        <w:jc w:val="center"/>
        <w:rPr>
          <w:rFonts w:ascii="Arial" w:hAnsi="Arial" w:cs="Arial"/>
          <w:b/>
          <w:sz w:val="22"/>
          <w:szCs w:val="22"/>
        </w:rPr>
      </w:pPr>
    </w:p>
    <w:p w:rsidR="00A618B6" w:rsidRPr="004A2151" w:rsidRDefault="00A618B6" w:rsidP="00A618B6">
      <w:pPr>
        <w:widowControl w:val="0"/>
        <w:jc w:val="center"/>
        <w:rPr>
          <w:rFonts w:ascii="Arial" w:hAnsi="Arial" w:cs="Arial"/>
          <w:b/>
          <w:sz w:val="22"/>
          <w:szCs w:val="22"/>
        </w:rPr>
      </w:pPr>
    </w:p>
    <w:p w:rsidR="00A618B6" w:rsidRPr="004A2151" w:rsidRDefault="00A618B6" w:rsidP="00A618B6">
      <w:pPr>
        <w:widowControl w:val="0"/>
        <w:jc w:val="center"/>
        <w:rPr>
          <w:rFonts w:ascii="Arial" w:hAnsi="Arial" w:cs="Arial"/>
          <w:b/>
          <w:sz w:val="22"/>
          <w:szCs w:val="22"/>
        </w:rPr>
      </w:pPr>
    </w:p>
    <w:p w:rsidR="00A618B6" w:rsidRDefault="00A618B6" w:rsidP="00A618B6">
      <w:pPr>
        <w:widowControl w:val="0"/>
        <w:jc w:val="center"/>
        <w:rPr>
          <w:rFonts w:ascii="Arial" w:hAnsi="Arial" w:cs="Arial"/>
          <w:b/>
          <w:sz w:val="22"/>
          <w:szCs w:val="22"/>
        </w:rPr>
      </w:pPr>
      <w:r w:rsidRPr="004A2151">
        <w:rPr>
          <w:rFonts w:ascii="Arial" w:hAnsi="Arial" w:cs="Arial"/>
          <w:b/>
          <w:sz w:val="22"/>
          <w:szCs w:val="22"/>
        </w:rPr>
        <w:t xml:space="preserve">Assinatura legível do </w:t>
      </w:r>
      <w:r>
        <w:rPr>
          <w:rFonts w:ascii="Arial" w:hAnsi="Arial" w:cs="Arial"/>
          <w:b/>
          <w:sz w:val="22"/>
          <w:szCs w:val="22"/>
        </w:rPr>
        <w:t xml:space="preserve">Sócio </w:t>
      </w:r>
      <w:proofErr w:type="spellStart"/>
      <w:r>
        <w:rPr>
          <w:rFonts w:ascii="Arial" w:hAnsi="Arial" w:cs="Arial"/>
          <w:b/>
          <w:sz w:val="22"/>
          <w:szCs w:val="22"/>
        </w:rPr>
        <w:t>Adm</w:t>
      </w:r>
      <w:proofErr w:type="spellEnd"/>
    </w:p>
    <w:p w:rsidR="00A618B6" w:rsidRPr="004A2151" w:rsidRDefault="00A618B6" w:rsidP="00A618B6">
      <w:pPr>
        <w:widowControl w:val="0"/>
        <w:jc w:val="center"/>
        <w:rPr>
          <w:rFonts w:ascii="Arial" w:hAnsi="Arial" w:cs="Arial"/>
          <w:b/>
          <w:sz w:val="22"/>
          <w:szCs w:val="22"/>
        </w:rPr>
      </w:pPr>
      <w:r>
        <w:rPr>
          <w:rFonts w:ascii="Arial" w:hAnsi="Arial" w:cs="Arial"/>
          <w:b/>
          <w:sz w:val="22"/>
          <w:szCs w:val="22"/>
        </w:rPr>
        <w:t>C</w:t>
      </w:r>
      <w:r w:rsidRPr="004A2151">
        <w:rPr>
          <w:rFonts w:ascii="Arial" w:hAnsi="Arial" w:cs="Arial"/>
          <w:b/>
          <w:sz w:val="22"/>
          <w:szCs w:val="22"/>
        </w:rPr>
        <w:t>arimbo com CNPJ da empresa</w:t>
      </w:r>
    </w:p>
    <w:p w:rsidR="00A618B6" w:rsidRDefault="00A618B6" w:rsidP="00A618B6">
      <w:pPr>
        <w:widowControl w:val="0"/>
        <w:jc w:val="center"/>
        <w:rPr>
          <w:rFonts w:ascii="Arial" w:hAnsi="Arial" w:cs="Arial"/>
          <w:b/>
          <w:sz w:val="22"/>
          <w:szCs w:val="22"/>
        </w:rPr>
      </w:pPr>
    </w:p>
    <w:p w:rsidR="00A618B6" w:rsidRDefault="00A618B6" w:rsidP="00A618B6">
      <w:pPr>
        <w:widowControl w:val="0"/>
        <w:jc w:val="center"/>
        <w:rPr>
          <w:rFonts w:ascii="Arial" w:hAnsi="Arial" w:cs="Arial"/>
          <w:b/>
          <w:sz w:val="22"/>
          <w:szCs w:val="22"/>
        </w:rPr>
      </w:pPr>
    </w:p>
    <w:p w:rsidR="00A618B6" w:rsidRDefault="00A618B6" w:rsidP="00A618B6">
      <w:pPr>
        <w:widowControl w:val="0"/>
        <w:jc w:val="center"/>
        <w:rPr>
          <w:rFonts w:ascii="Arial" w:hAnsi="Arial" w:cs="Arial"/>
          <w:b/>
          <w:sz w:val="22"/>
          <w:szCs w:val="22"/>
        </w:rPr>
      </w:pPr>
    </w:p>
    <w:p w:rsidR="00A618B6" w:rsidRDefault="00A618B6" w:rsidP="00A618B6">
      <w:pPr>
        <w:widowControl w:val="0"/>
        <w:jc w:val="center"/>
        <w:rPr>
          <w:rFonts w:ascii="Arial" w:hAnsi="Arial" w:cs="Arial"/>
          <w:b/>
          <w:sz w:val="22"/>
          <w:szCs w:val="22"/>
        </w:rPr>
      </w:pPr>
    </w:p>
    <w:p w:rsidR="00A618B6" w:rsidRDefault="00A618B6" w:rsidP="00A618B6">
      <w:pPr>
        <w:widowControl w:val="0"/>
        <w:jc w:val="center"/>
        <w:rPr>
          <w:rFonts w:ascii="Arial" w:hAnsi="Arial" w:cs="Arial"/>
          <w:b/>
          <w:sz w:val="22"/>
          <w:szCs w:val="22"/>
        </w:rPr>
      </w:pPr>
    </w:p>
    <w:p w:rsidR="00A618B6" w:rsidRDefault="00A618B6" w:rsidP="00A618B6">
      <w:pPr>
        <w:widowControl w:val="0"/>
        <w:jc w:val="center"/>
        <w:rPr>
          <w:rFonts w:ascii="Arial" w:hAnsi="Arial" w:cs="Arial"/>
          <w:b/>
          <w:sz w:val="22"/>
          <w:szCs w:val="22"/>
        </w:rPr>
      </w:pPr>
    </w:p>
    <w:p w:rsidR="00A618B6" w:rsidRDefault="00A618B6" w:rsidP="00A618B6">
      <w:pPr>
        <w:widowControl w:val="0"/>
        <w:jc w:val="center"/>
        <w:rPr>
          <w:rFonts w:ascii="Arial" w:hAnsi="Arial" w:cs="Arial"/>
          <w:b/>
          <w:sz w:val="22"/>
          <w:szCs w:val="22"/>
        </w:rPr>
      </w:pPr>
    </w:p>
    <w:p w:rsidR="00A618B6" w:rsidRDefault="00A618B6" w:rsidP="00A618B6">
      <w:pPr>
        <w:widowControl w:val="0"/>
        <w:jc w:val="center"/>
        <w:rPr>
          <w:rFonts w:ascii="Arial" w:hAnsi="Arial" w:cs="Arial"/>
          <w:b/>
          <w:sz w:val="22"/>
          <w:szCs w:val="22"/>
        </w:rPr>
      </w:pPr>
    </w:p>
    <w:p w:rsidR="00A618B6" w:rsidRDefault="00A618B6" w:rsidP="00A618B6">
      <w:pPr>
        <w:widowControl w:val="0"/>
        <w:jc w:val="center"/>
        <w:rPr>
          <w:rFonts w:ascii="Arial" w:hAnsi="Arial" w:cs="Arial"/>
          <w:b/>
          <w:sz w:val="22"/>
          <w:szCs w:val="22"/>
        </w:rPr>
      </w:pPr>
    </w:p>
    <w:p w:rsidR="00A618B6" w:rsidRDefault="00A618B6" w:rsidP="00A618B6">
      <w:pPr>
        <w:widowControl w:val="0"/>
        <w:jc w:val="center"/>
        <w:rPr>
          <w:rFonts w:ascii="Arial" w:hAnsi="Arial" w:cs="Arial"/>
          <w:b/>
          <w:sz w:val="22"/>
          <w:szCs w:val="22"/>
        </w:rPr>
      </w:pPr>
    </w:p>
    <w:p w:rsidR="00A618B6" w:rsidRDefault="00A618B6" w:rsidP="00A618B6">
      <w:pPr>
        <w:widowControl w:val="0"/>
        <w:jc w:val="center"/>
        <w:rPr>
          <w:rFonts w:ascii="Arial" w:hAnsi="Arial" w:cs="Arial"/>
          <w:b/>
          <w:sz w:val="22"/>
          <w:szCs w:val="22"/>
        </w:rPr>
      </w:pPr>
    </w:p>
    <w:p w:rsidR="00A618B6" w:rsidRPr="004A2151" w:rsidRDefault="00A618B6" w:rsidP="00A618B6">
      <w:pPr>
        <w:widowControl w:val="0"/>
        <w:jc w:val="center"/>
        <w:rPr>
          <w:rFonts w:ascii="Arial" w:hAnsi="Arial" w:cs="Arial"/>
          <w:b/>
          <w:sz w:val="22"/>
          <w:szCs w:val="22"/>
        </w:rPr>
      </w:pPr>
      <w:r w:rsidRPr="004A2151">
        <w:rPr>
          <w:rFonts w:ascii="Arial" w:hAnsi="Arial" w:cs="Arial"/>
          <w:b/>
          <w:sz w:val="22"/>
          <w:szCs w:val="22"/>
        </w:rPr>
        <w:lastRenderedPageBreak/>
        <w:t>ANEXO II</w:t>
      </w:r>
    </w:p>
    <w:p w:rsidR="00A618B6" w:rsidRPr="004A2151" w:rsidRDefault="00A618B6" w:rsidP="00A618B6">
      <w:pPr>
        <w:widowControl w:val="0"/>
        <w:spacing w:line="360" w:lineRule="auto"/>
        <w:jc w:val="center"/>
        <w:rPr>
          <w:rFonts w:ascii="Arial" w:hAnsi="Arial" w:cs="Arial"/>
          <w:b/>
          <w:sz w:val="22"/>
          <w:szCs w:val="22"/>
        </w:rPr>
      </w:pPr>
    </w:p>
    <w:p w:rsidR="000C48D3" w:rsidRPr="004A2151" w:rsidRDefault="000C48D3" w:rsidP="000C48D3">
      <w:pPr>
        <w:autoSpaceDE w:val="0"/>
        <w:autoSpaceDN w:val="0"/>
        <w:adjustRightInd w:val="0"/>
        <w:spacing w:after="120"/>
        <w:jc w:val="center"/>
        <w:rPr>
          <w:rFonts w:ascii="Arial" w:hAnsi="Arial" w:cs="Arial"/>
          <w:b/>
          <w:bCs/>
          <w:sz w:val="22"/>
          <w:szCs w:val="22"/>
        </w:rPr>
      </w:pPr>
      <w:r w:rsidRPr="004A2151">
        <w:rPr>
          <w:rFonts w:ascii="Arial" w:hAnsi="Arial" w:cs="Arial"/>
          <w:b/>
          <w:bCs/>
          <w:sz w:val="22"/>
          <w:szCs w:val="22"/>
        </w:rPr>
        <w:t xml:space="preserve">PROCESSO LICITATÓRIO N. </w:t>
      </w:r>
      <w:r>
        <w:rPr>
          <w:rFonts w:ascii="Arial" w:hAnsi="Arial" w:cs="Arial"/>
          <w:b/>
          <w:bCs/>
          <w:sz w:val="22"/>
          <w:szCs w:val="22"/>
        </w:rPr>
        <w:t>057/2019</w:t>
      </w:r>
    </w:p>
    <w:p w:rsidR="000C48D3" w:rsidRPr="004A2151" w:rsidRDefault="000C48D3" w:rsidP="000C48D3">
      <w:pPr>
        <w:autoSpaceDE w:val="0"/>
        <w:autoSpaceDN w:val="0"/>
        <w:adjustRightInd w:val="0"/>
        <w:spacing w:after="120"/>
        <w:jc w:val="center"/>
        <w:rPr>
          <w:rFonts w:ascii="Arial" w:hAnsi="Arial" w:cs="Arial"/>
          <w:b/>
          <w:bCs/>
          <w:sz w:val="22"/>
          <w:szCs w:val="22"/>
        </w:rPr>
      </w:pPr>
      <w:r w:rsidRPr="004A2151">
        <w:rPr>
          <w:rFonts w:ascii="Arial" w:hAnsi="Arial" w:cs="Arial"/>
          <w:b/>
          <w:bCs/>
          <w:sz w:val="22"/>
          <w:szCs w:val="22"/>
        </w:rPr>
        <w:t xml:space="preserve">PREGÃO PRESENCIAL N. </w:t>
      </w:r>
      <w:r>
        <w:rPr>
          <w:rFonts w:ascii="Arial" w:hAnsi="Arial" w:cs="Arial"/>
          <w:b/>
          <w:bCs/>
          <w:sz w:val="22"/>
          <w:szCs w:val="22"/>
        </w:rPr>
        <w:t>026/2019</w:t>
      </w:r>
    </w:p>
    <w:p w:rsidR="000C48D3" w:rsidRPr="004A2151" w:rsidRDefault="000C48D3" w:rsidP="000C48D3">
      <w:pPr>
        <w:tabs>
          <w:tab w:val="left" w:pos="8080"/>
        </w:tabs>
        <w:autoSpaceDE w:val="0"/>
        <w:autoSpaceDN w:val="0"/>
        <w:adjustRightInd w:val="0"/>
        <w:spacing w:after="120"/>
        <w:jc w:val="center"/>
        <w:rPr>
          <w:rFonts w:ascii="Arial" w:hAnsi="Arial" w:cs="Arial"/>
          <w:b/>
          <w:bCs/>
          <w:sz w:val="22"/>
          <w:szCs w:val="22"/>
        </w:rPr>
      </w:pPr>
      <w:r w:rsidRPr="004A2151">
        <w:rPr>
          <w:rFonts w:ascii="Arial" w:hAnsi="Arial" w:cs="Arial"/>
          <w:b/>
          <w:bCs/>
          <w:sz w:val="22"/>
          <w:szCs w:val="22"/>
        </w:rPr>
        <w:t xml:space="preserve">SRP Nº </w:t>
      </w:r>
      <w:r>
        <w:rPr>
          <w:rFonts w:ascii="Arial" w:hAnsi="Arial" w:cs="Arial"/>
          <w:b/>
          <w:bCs/>
          <w:sz w:val="22"/>
          <w:szCs w:val="22"/>
        </w:rPr>
        <w:t>019/2019</w:t>
      </w:r>
    </w:p>
    <w:p w:rsidR="00A618B6" w:rsidRPr="004A2151" w:rsidRDefault="00A618B6" w:rsidP="00A618B6">
      <w:pPr>
        <w:spacing w:line="360" w:lineRule="auto"/>
        <w:ind w:right="-232"/>
        <w:jc w:val="center"/>
        <w:rPr>
          <w:rFonts w:ascii="Arial" w:hAnsi="Arial" w:cs="Arial"/>
          <w:sz w:val="22"/>
          <w:szCs w:val="22"/>
        </w:rPr>
      </w:pPr>
      <w:r>
        <w:rPr>
          <w:rFonts w:ascii="Arial" w:hAnsi="Arial" w:cs="Arial"/>
          <w:b/>
          <w:sz w:val="22"/>
          <w:szCs w:val="22"/>
        </w:rPr>
        <w:t>DECLARAÇÃO DE FATOS IMPEDITIVOS</w:t>
      </w:r>
    </w:p>
    <w:p w:rsidR="00A618B6" w:rsidRPr="004A2151" w:rsidRDefault="00A618B6" w:rsidP="00A618B6">
      <w:pPr>
        <w:spacing w:line="360" w:lineRule="auto"/>
        <w:ind w:right="-232"/>
        <w:jc w:val="center"/>
        <w:rPr>
          <w:rFonts w:ascii="Arial" w:hAnsi="Arial" w:cs="Arial"/>
          <w:sz w:val="22"/>
          <w:szCs w:val="22"/>
        </w:rPr>
      </w:pPr>
    </w:p>
    <w:p w:rsidR="00A618B6" w:rsidRPr="004A2151" w:rsidRDefault="00A618B6" w:rsidP="00A618B6">
      <w:pPr>
        <w:spacing w:line="360" w:lineRule="auto"/>
        <w:ind w:right="-232"/>
        <w:jc w:val="center"/>
        <w:rPr>
          <w:rFonts w:ascii="Arial" w:hAnsi="Arial" w:cs="Arial"/>
          <w:sz w:val="22"/>
          <w:szCs w:val="22"/>
        </w:rPr>
      </w:pPr>
    </w:p>
    <w:p w:rsidR="00A618B6" w:rsidRPr="004A2151" w:rsidRDefault="00A618B6" w:rsidP="00A618B6">
      <w:pPr>
        <w:spacing w:line="360" w:lineRule="auto"/>
        <w:ind w:right="-1"/>
        <w:jc w:val="both"/>
        <w:rPr>
          <w:rFonts w:ascii="Arial" w:hAnsi="Arial" w:cs="Arial"/>
          <w:sz w:val="22"/>
          <w:szCs w:val="22"/>
        </w:rPr>
      </w:pPr>
      <w:r w:rsidRPr="004A2151">
        <w:rPr>
          <w:rFonts w:ascii="Arial" w:hAnsi="Arial" w:cs="Arial"/>
          <w:sz w:val="22"/>
          <w:szCs w:val="22"/>
        </w:rPr>
        <w:tab/>
        <w:t>____________________________ (nome da empresa), CNPJ n°___________, sediada na __________________________</w:t>
      </w:r>
      <w:r>
        <w:rPr>
          <w:rFonts w:ascii="Arial" w:hAnsi="Arial" w:cs="Arial"/>
          <w:sz w:val="22"/>
          <w:szCs w:val="22"/>
        </w:rPr>
        <w:t xml:space="preserve"> </w:t>
      </w:r>
      <w:r w:rsidRPr="004A2151">
        <w:rPr>
          <w:rFonts w:ascii="Arial" w:hAnsi="Arial" w:cs="Arial"/>
          <w:sz w:val="22"/>
          <w:szCs w:val="22"/>
        </w:rPr>
        <w:t xml:space="preserve">(endereço completo), declara, em atendimento ao previsto no item 2.2, do Edital do Pregão n° </w:t>
      </w:r>
      <w:r w:rsidR="000C48D3">
        <w:rPr>
          <w:rFonts w:ascii="Arial" w:hAnsi="Arial" w:cs="Arial"/>
          <w:sz w:val="22"/>
          <w:szCs w:val="22"/>
        </w:rPr>
        <w:t>026/2019</w:t>
      </w:r>
      <w:r w:rsidRPr="004A2151">
        <w:rPr>
          <w:rFonts w:ascii="Arial" w:hAnsi="Arial" w:cs="Arial"/>
          <w:sz w:val="22"/>
          <w:szCs w:val="22"/>
        </w:rPr>
        <w:t xml:space="preserve">, SRP </w:t>
      </w:r>
      <w:r w:rsidR="000C48D3">
        <w:rPr>
          <w:rFonts w:ascii="Arial" w:hAnsi="Arial" w:cs="Arial"/>
          <w:sz w:val="22"/>
          <w:szCs w:val="22"/>
        </w:rPr>
        <w:t>019/2019</w:t>
      </w:r>
      <w:r w:rsidRPr="004A2151">
        <w:rPr>
          <w:rFonts w:ascii="Arial" w:hAnsi="Arial" w:cs="Arial"/>
          <w:sz w:val="22"/>
          <w:szCs w:val="22"/>
        </w:rPr>
        <w:t xml:space="preserve">, Processo Licitatório </w:t>
      </w:r>
      <w:r w:rsidR="000C48D3">
        <w:rPr>
          <w:rFonts w:ascii="Arial" w:hAnsi="Arial" w:cs="Arial"/>
          <w:sz w:val="22"/>
          <w:szCs w:val="22"/>
        </w:rPr>
        <w:t>057/2019</w:t>
      </w:r>
      <w:r w:rsidRPr="004A2151">
        <w:rPr>
          <w:rFonts w:ascii="Arial" w:hAnsi="Arial" w:cs="Arial"/>
          <w:sz w:val="22"/>
          <w:szCs w:val="22"/>
        </w:rPr>
        <w:t>, que não possui nenhum fato impeditivo de nossa habilitação no procedimento em apreço.</w:t>
      </w:r>
    </w:p>
    <w:p w:rsidR="00A618B6" w:rsidRPr="004A2151" w:rsidRDefault="00A618B6" w:rsidP="00A618B6">
      <w:pPr>
        <w:spacing w:line="360" w:lineRule="auto"/>
        <w:ind w:right="-1"/>
        <w:jc w:val="both"/>
        <w:rPr>
          <w:rFonts w:ascii="Arial" w:hAnsi="Arial" w:cs="Arial"/>
          <w:sz w:val="22"/>
          <w:szCs w:val="22"/>
        </w:rPr>
      </w:pPr>
    </w:p>
    <w:p w:rsidR="00A618B6" w:rsidRPr="004A2151" w:rsidRDefault="00A618B6" w:rsidP="00A618B6">
      <w:pPr>
        <w:spacing w:line="360" w:lineRule="auto"/>
        <w:ind w:right="-1"/>
        <w:jc w:val="both"/>
        <w:rPr>
          <w:rFonts w:ascii="Arial" w:hAnsi="Arial" w:cs="Arial"/>
          <w:sz w:val="22"/>
          <w:szCs w:val="22"/>
        </w:rPr>
      </w:pPr>
    </w:p>
    <w:p w:rsidR="00A618B6" w:rsidRPr="004A2151" w:rsidRDefault="00A618B6" w:rsidP="00A618B6">
      <w:pPr>
        <w:spacing w:line="360" w:lineRule="auto"/>
        <w:ind w:right="-1"/>
        <w:jc w:val="both"/>
        <w:rPr>
          <w:rFonts w:ascii="Arial" w:hAnsi="Arial" w:cs="Arial"/>
          <w:sz w:val="22"/>
          <w:szCs w:val="22"/>
        </w:rPr>
      </w:pPr>
    </w:p>
    <w:p w:rsidR="00A618B6" w:rsidRPr="004A2151" w:rsidRDefault="00A618B6" w:rsidP="00A618B6">
      <w:pPr>
        <w:spacing w:line="360" w:lineRule="auto"/>
        <w:ind w:right="-1"/>
        <w:jc w:val="both"/>
        <w:rPr>
          <w:rFonts w:ascii="Arial" w:hAnsi="Arial" w:cs="Arial"/>
          <w:sz w:val="22"/>
          <w:szCs w:val="22"/>
        </w:rPr>
      </w:pPr>
    </w:p>
    <w:p w:rsidR="00A618B6" w:rsidRPr="004A2151" w:rsidRDefault="00A618B6" w:rsidP="00A618B6">
      <w:pPr>
        <w:spacing w:line="360" w:lineRule="auto"/>
        <w:ind w:right="-1"/>
        <w:jc w:val="both"/>
        <w:rPr>
          <w:rFonts w:ascii="Arial" w:hAnsi="Arial" w:cs="Arial"/>
          <w:sz w:val="22"/>
          <w:szCs w:val="22"/>
        </w:rPr>
      </w:pPr>
    </w:p>
    <w:p w:rsidR="00A618B6" w:rsidRPr="004A2151" w:rsidRDefault="00A618B6" w:rsidP="00A618B6">
      <w:pPr>
        <w:spacing w:line="360" w:lineRule="auto"/>
        <w:ind w:right="-1"/>
        <w:jc w:val="center"/>
        <w:rPr>
          <w:rFonts w:ascii="Arial" w:hAnsi="Arial" w:cs="Arial"/>
          <w:sz w:val="22"/>
          <w:szCs w:val="22"/>
        </w:rPr>
      </w:pPr>
    </w:p>
    <w:p w:rsidR="00A618B6" w:rsidRPr="004A2151" w:rsidRDefault="00A618B6" w:rsidP="00A618B6">
      <w:pPr>
        <w:ind w:right="-142"/>
        <w:jc w:val="center"/>
        <w:rPr>
          <w:rFonts w:ascii="Arial" w:hAnsi="Arial" w:cs="Arial"/>
          <w:sz w:val="22"/>
          <w:szCs w:val="22"/>
        </w:rPr>
      </w:pPr>
    </w:p>
    <w:p w:rsidR="00A618B6" w:rsidRPr="004A2151" w:rsidRDefault="00A618B6" w:rsidP="00A618B6">
      <w:pPr>
        <w:jc w:val="center"/>
        <w:rPr>
          <w:rFonts w:ascii="Arial" w:hAnsi="Arial" w:cs="Arial"/>
          <w:sz w:val="22"/>
          <w:szCs w:val="22"/>
        </w:rPr>
      </w:pPr>
      <w:r w:rsidRPr="004A2151">
        <w:rPr>
          <w:rFonts w:ascii="Arial" w:hAnsi="Arial" w:cs="Arial"/>
          <w:sz w:val="22"/>
          <w:szCs w:val="22"/>
        </w:rPr>
        <w:t>__________________________________________</w:t>
      </w:r>
    </w:p>
    <w:p w:rsidR="00A618B6" w:rsidRPr="004A2151" w:rsidRDefault="00A618B6" w:rsidP="00A618B6">
      <w:pPr>
        <w:jc w:val="center"/>
        <w:rPr>
          <w:rFonts w:ascii="Arial" w:hAnsi="Arial" w:cs="Arial"/>
          <w:sz w:val="22"/>
          <w:szCs w:val="22"/>
        </w:rPr>
      </w:pPr>
      <w:r w:rsidRPr="004A2151">
        <w:rPr>
          <w:rFonts w:ascii="Arial" w:hAnsi="Arial" w:cs="Arial"/>
          <w:sz w:val="22"/>
          <w:szCs w:val="22"/>
        </w:rPr>
        <w:t>NOME E ASSINATURA DO DECLARANTE</w:t>
      </w:r>
    </w:p>
    <w:p w:rsidR="00A618B6" w:rsidRPr="004A2151" w:rsidRDefault="00A618B6" w:rsidP="00A618B6">
      <w:pPr>
        <w:widowControl w:val="0"/>
        <w:jc w:val="center"/>
        <w:rPr>
          <w:rFonts w:ascii="Arial" w:hAnsi="Arial" w:cs="Arial"/>
          <w:b/>
          <w:sz w:val="22"/>
          <w:szCs w:val="22"/>
        </w:rPr>
      </w:pPr>
    </w:p>
    <w:p w:rsidR="00A618B6" w:rsidRPr="004A2151" w:rsidRDefault="00A618B6" w:rsidP="00A618B6">
      <w:pPr>
        <w:ind w:right="-142"/>
        <w:jc w:val="center"/>
        <w:rPr>
          <w:rFonts w:ascii="Arial" w:hAnsi="Arial" w:cs="Arial"/>
          <w:b/>
          <w:sz w:val="22"/>
          <w:szCs w:val="22"/>
        </w:rPr>
      </w:pPr>
      <w:r w:rsidRPr="004A2151">
        <w:rPr>
          <w:rFonts w:ascii="Arial" w:hAnsi="Arial" w:cs="Arial"/>
          <w:b/>
          <w:sz w:val="22"/>
          <w:szCs w:val="22"/>
        </w:rPr>
        <w:br w:type="page"/>
      </w:r>
    </w:p>
    <w:p w:rsidR="00A618B6" w:rsidRPr="00117467" w:rsidRDefault="00A618B6" w:rsidP="00A618B6">
      <w:pPr>
        <w:pStyle w:val="Ttulo4"/>
        <w:jc w:val="center"/>
        <w:rPr>
          <w:rFonts w:ascii="Arial" w:hAnsi="Arial" w:cs="Arial"/>
          <w:i w:val="0"/>
          <w:color w:val="auto"/>
          <w:sz w:val="22"/>
          <w:szCs w:val="22"/>
        </w:rPr>
      </w:pPr>
      <w:r>
        <w:rPr>
          <w:rFonts w:ascii="Arial" w:hAnsi="Arial" w:cs="Arial"/>
          <w:i w:val="0"/>
          <w:color w:val="auto"/>
          <w:sz w:val="22"/>
          <w:szCs w:val="22"/>
        </w:rPr>
        <w:lastRenderedPageBreak/>
        <w:t>A</w:t>
      </w:r>
      <w:r w:rsidRPr="00117467">
        <w:rPr>
          <w:rFonts w:ascii="Arial" w:hAnsi="Arial" w:cs="Arial"/>
          <w:i w:val="0"/>
          <w:color w:val="auto"/>
          <w:sz w:val="22"/>
          <w:szCs w:val="22"/>
        </w:rPr>
        <w:t>NEXO III</w:t>
      </w:r>
    </w:p>
    <w:p w:rsidR="00A618B6" w:rsidRPr="004A2151" w:rsidRDefault="00A618B6" w:rsidP="00A618B6">
      <w:pPr>
        <w:jc w:val="center"/>
        <w:rPr>
          <w:rFonts w:ascii="Arial" w:hAnsi="Arial" w:cs="Arial"/>
          <w:b/>
          <w:sz w:val="22"/>
          <w:szCs w:val="22"/>
        </w:rPr>
      </w:pPr>
    </w:p>
    <w:p w:rsidR="000C48D3" w:rsidRPr="004A2151" w:rsidRDefault="000C48D3" w:rsidP="000C48D3">
      <w:pPr>
        <w:autoSpaceDE w:val="0"/>
        <w:autoSpaceDN w:val="0"/>
        <w:adjustRightInd w:val="0"/>
        <w:spacing w:after="120"/>
        <w:jc w:val="center"/>
        <w:rPr>
          <w:rFonts w:ascii="Arial" w:hAnsi="Arial" w:cs="Arial"/>
          <w:b/>
          <w:bCs/>
          <w:sz w:val="22"/>
          <w:szCs w:val="22"/>
        </w:rPr>
      </w:pPr>
      <w:r w:rsidRPr="004A2151">
        <w:rPr>
          <w:rFonts w:ascii="Arial" w:hAnsi="Arial" w:cs="Arial"/>
          <w:b/>
          <w:bCs/>
          <w:sz w:val="22"/>
          <w:szCs w:val="22"/>
        </w:rPr>
        <w:t xml:space="preserve">PROCESSO LICITATÓRIO N. </w:t>
      </w:r>
      <w:r>
        <w:rPr>
          <w:rFonts w:ascii="Arial" w:hAnsi="Arial" w:cs="Arial"/>
          <w:b/>
          <w:bCs/>
          <w:sz w:val="22"/>
          <w:szCs w:val="22"/>
        </w:rPr>
        <w:t>057/2019</w:t>
      </w:r>
    </w:p>
    <w:p w:rsidR="000C48D3" w:rsidRPr="004A2151" w:rsidRDefault="000C48D3" w:rsidP="000C48D3">
      <w:pPr>
        <w:autoSpaceDE w:val="0"/>
        <w:autoSpaceDN w:val="0"/>
        <w:adjustRightInd w:val="0"/>
        <w:spacing w:after="120"/>
        <w:jc w:val="center"/>
        <w:rPr>
          <w:rFonts w:ascii="Arial" w:hAnsi="Arial" w:cs="Arial"/>
          <w:b/>
          <w:bCs/>
          <w:sz w:val="22"/>
          <w:szCs w:val="22"/>
        </w:rPr>
      </w:pPr>
      <w:r w:rsidRPr="004A2151">
        <w:rPr>
          <w:rFonts w:ascii="Arial" w:hAnsi="Arial" w:cs="Arial"/>
          <w:b/>
          <w:bCs/>
          <w:sz w:val="22"/>
          <w:szCs w:val="22"/>
        </w:rPr>
        <w:t xml:space="preserve">PREGÃO PRESENCIAL N. </w:t>
      </w:r>
      <w:r>
        <w:rPr>
          <w:rFonts w:ascii="Arial" w:hAnsi="Arial" w:cs="Arial"/>
          <w:b/>
          <w:bCs/>
          <w:sz w:val="22"/>
          <w:szCs w:val="22"/>
        </w:rPr>
        <w:t>026/2019</w:t>
      </w:r>
    </w:p>
    <w:p w:rsidR="000C48D3" w:rsidRPr="004A2151" w:rsidRDefault="000C48D3" w:rsidP="000C48D3">
      <w:pPr>
        <w:tabs>
          <w:tab w:val="left" w:pos="8080"/>
        </w:tabs>
        <w:autoSpaceDE w:val="0"/>
        <w:autoSpaceDN w:val="0"/>
        <w:adjustRightInd w:val="0"/>
        <w:spacing w:after="120"/>
        <w:jc w:val="center"/>
        <w:rPr>
          <w:rFonts w:ascii="Arial" w:hAnsi="Arial" w:cs="Arial"/>
          <w:b/>
          <w:bCs/>
          <w:sz w:val="22"/>
          <w:szCs w:val="22"/>
        </w:rPr>
      </w:pPr>
      <w:r w:rsidRPr="004A2151">
        <w:rPr>
          <w:rFonts w:ascii="Arial" w:hAnsi="Arial" w:cs="Arial"/>
          <w:b/>
          <w:bCs/>
          <w:sz w:val="22"/>
          <w:szCs w:val="22"/>
        </w:rPr>
        <w:t xml:space="preserve">SRP Nº </w:t>
      </w:r>
      <w:r>
        <w:rPr>
          <w:rFonts w:ascii="Arial" w:hAnsi="Arial" w:cs="Arial"/>
          <w:b/>
          <w:bCs/>
          <w:sz w:val="22"/>
          <w:szCs w:val="22"/>
        </w:rPr>
        <w:t>019/2019</w:t>
      </w:r>
    </w:p>
    <w:p w:rsidR="00A618B6" w:rsidRPr="004A2151" w:rsidRDefault="00A618B6" w:rsidP="00A618B6">
      <w:pPr>
        <w:jc w:val="center"/>
        <w:rPr>
          <w:rFonts w:ascii="Arial" w:hAnsi="Arial" w:cs="Arial"/>
          <w:b/>
          <w:sz w:val="22"/>
          <w:szCs w:val="22"/>
        </w:rPr>
      </w:pPr>
    </w:p>
    <w:p w:rsidR="00A618B6" w:rsidRPr="00117467" w:rsidRDefault="00A618B6" w:rsidP="00A618B6">
      <w:pPr>
        <w:pStyle w:val="Ttulo4"/>
        <w:spacing w:line="360" w:lineRule="auto"/>
        <w:jc w:val="center"/>
        <w:rPr>
          <w:rFonts w:ascii="Arial" w:hAnsi="Arial" w:cs="Arial"/>
          <w:i w:val="0"/>
          <w:color w:val="auto"/>
          <w:sz w:val="22"/>
          <w:szCs w:val="22"/>
        </w:rPr>
      </w:pPr>
      <w:r w:rsidRPr="00117467">
        <w:rPr>
          <w:rFonts w:ascii="Arial" w:hAnsi="Arial" w:cs="Arial"/>
          <w:i w:val="0"/>
          <w:color w:val="auto"/>
          <w:sz w:val="22"/>
          <w:szCs w:val="22"/>
        </w:rPr>
        <w:t>MODELO DE CREDENCIAMENTO</w:t>
      </w:r>
    </w:p>
    <w:p w:rsidR="00A618B6" w:rsidRPr="004A2151" w:rsidRDefault="00A618B6" w:rsidP="00A618B6">
      <w:pPr>
        <w:jc w:val="center"/>
        <w:rPr>
          <w:rFonts w:ascii="Arial" w:hAnsi="Arial" w:cs="Arial"/>
          <w:b/>
          <w:sz w:val="22"/>
          <w:szCs w:val="22"/>
        </w:rPr>
      </w:pPr>
    </w:p>
    <w:p w:rsidR="00A618B6" w:rsidRPr="004A2151" w:rsidRDefault="00A618B6" w:rsidP="00A618B6">
      <w:pPr>
        <w:jc w:val="center"/>
        <w:rPr>
          <w:rFonts w:ascii="Arial" w:hAnsi="Arial" w:cs="Arial"/>
          <w:b/>
          <w:sz w:val="22"/>
          <w:szCs w:val="22"/>
        </w:rPr>
      </w:pPr>
    </w:p>
    <w:p w:rsidR="00A618B6" w:rsidRPr="004A2151" w:rsidRDefault="00A618B6" w:rsidP="00A618B6">
      <w:pPr>
        <w:jc w:val="center"/>
        <w:rPr>
          <w:rFonts w:ascii="Arial" w:hAnsi="Arial" w:cs="Arial"/>
          <w:b/>
          <w:sz w:val="22"/>
          <w:szCs w:val="22"/>
        </w:rPr>
      </w:pPr>
    </w:p>
    <w:p w:rsidR="00A618B6" w:rsidRPr="004A2151" w:rsidRDefault="00A618B6" w:rsidP="00A618B6">
      <w:pPr>
        <w:spacing w:line="360" w:lineRule="auto"/>
        <w:jc w:val="both"/>
        <w:rPr>
          <w:rFonts w:ascii="Arial" w:hAnsi="Arial" w:cs="Arial"/>
          <w:sz w:val="22"/>
          <w:szCs w:val="22"/>
        </w:rPr>
      </w:pPr>
      <w:r w:rsidRPr="004A2151">
        <w:rPr>
          <w:rFonts w:ascii="Arial" w:hAnsi="Arial" w:cs="Arial"/>
          <w:b/>
          <w:sz w:val="22"/>
          <w:szCs w:val="22"/>
        </w:rPr>
        <w:tab/>
      </w:r>
      <w:r w:rsidRPr="004A2151">
        <w:rPr>
          <w:rFonts w:ascii="Arial" w:hAnsi="Arial" w:cs="Arial"/>
          <w:b/>
          <w:sz w:val="22"/>
          <w:szCs w:val="22"/>
        </w:rPr>
        <w:tab/>
      </w:r>
      <w:r w:rsidRPr="004A2151">
        <w:rPr>
          <w:rFonts w:ascii="Arial" w:hAnsi="Arial" w:cs="Arial"/>
          <w:sz w:val="22"/>
          <w:szCs w:val="22"/>
        </w:rPr>
        <w:t xml:space="preserve">Através do presente, credenciamos o(a) </w:t>
      </w:r>
      <w:proofErr w:type="spellStart"/>
      <w:r w:rsidRPr="004A2151">
        <w:rPr>
          <w:rFonts w:ascii="Arial" w:hAnsi="Arial" w:cs="Arial"/>
          <w:sz w:val="22"/>
          <w:szCs w:val="22"/>
        </w:rPr>
        <w:t>Sr</w:t>
      </w:r>
      <w:proofErr w:type="spellEnd"/>
      <w:r w:rsidRPr="004A2151">
        <w:rPr>
          <w:rFonts w:ascii="Arial" w:hAnsi="Arial" w:cs="Arial"/>
          <w:sz w:val="22"/>
          <w:szCs w:val="22"/>
        </w:rPr>
        <w:t xml:space="preserve">(a)______________________, portador(a) da Cédula de Identidade nº ____________ e do CPF nº _______________, a participar do Processo de licitação instaurada pela Prefeitura Municipal de </w:t>
      </w:r>
      <w:proofErr w:type="spellStart"/>
      <w:r w:rsidRPr="004A2151">
        <w:rPr>
          <w:rFonts w:ascii="Arial" w:hAnsi="Arial" w:cs="Arial"/>
          <w:sz w:val="22"/>
          <w:szCs w:val="22"/>
        </w:rPr>
        <w:t>Ibiam</w:t>
      </w:r>
      <w:proofErr w:type="spellEnd"/>
      <w:r w:rsidRPr="004A2151">
        <w:rPr>
          <w:rFonts w:ascii="Arial" w:hAnsi="Arial" w:cs="Arial"/>
          <w:sz w:val="22"/>
          <w:szCs w:val="22"/>
        </w:rPr>
        <w:t xml:space="preserve">, sob o nº </w:t>
      </w:r>
      <w:r w:rsidR="000C48D3">
        <w:rPr>
          <w:rFonts w:ascii="Arial" w:hAnsi="Arial" w:cs="Arial"/>
          <w:sz w:val="22"/>
          <w:szCs w:val="22"/>
        </w:rPr>
        <w:t>057/2019</w:t>
      </w:r>
      <w:r w:rsidRPr="004A2151">
        <w:rPr>
          <w:rFonts w:ascii="Arial" w:hAnsi="Arial" w:cs="Arial"/>
          <w:sz w:val="22"/>
          <w:szCs w:val="22"/>
        </w:rPr>
        <w:t xml:space="preserve">, na modalidade PREGÃO n. </w:t>
      </w:r>
      <w:r w:rsidR="000C48D3">
        <w:rPr>
          <w:rFonts w:ascii="Arial" w:hAnsi="Arial" w:cs="Arial"/>
          <w:sz w:val="22"/>
          <w:szCs w:val="22"/>
        </w:rPr>
        <w:t>026/2019</w:t>
      </w:r>
      <w:r w:rsidRPr="004A2151">
        <w:rPr>
          <w:rFonts w:ascii="Arial" w:hAnsi="Arial" w:cs="Arial"/>
          <w:sz w:val="22"/>
          <w:szCs w:val="22"/>
        </w:rPr>
        <w:t xml:space="preserve">, SRP </w:t>
      </w:r>
      <w:r w:rsidR="000C48D3">
        <w:rPr>
          <w:rFonts w:ascii="Arial" w:hAnsi="Arial" w:cs="Arial"/>
          <w:sz w:val="22"/>
          <w:szCs w:val="22"/>
        </w:rPr>
        <w:t>019/2019</w:t>
      </w:r>
      <w:r w:rsidRPr="004A2151">
        <w:rPr>
          <w:rFonts w:ascii="Arial" w:hAnsi="Arial" w:cs="Arial"/>
          <w:sz w:val="22"/>
          <w:szCs w:val="22"/>
        </w:rPr>
        <w:t xml:space="preserve"> na qualidade de REPRESENTANTE LEGAL, outorgando-lhe poderes para pronunciar-se em nome da empresa ________________________, bem como formular propostas, lances verbais e praticar todos os demais atos inerentes ao certame.</w:t>
      </w:r>
    </w:p>
    <w:p w:rsidR="00A618B6" w:rsidRPr="004A2151" w:rsidRDefault="00A618B6" w:rsidP="00A618B6">
      <w:pPr>
        <w:spacing w:line="360" w:lineRule="auto"/>
        <w:jc w:val="both"/>
        <w:rPr>
          <w:rFonts w:ascii="Arial" w:hAnsi="Arial" w:cs="Arial"/>
          <w:sz w:val="22"/>
          <w:szCs w:val="22"/>
        </w:rPr>
      </w:pPr>
    </w:p>
    <w:p w:rsidR="00A618B6" w:rsidRPr="004A2151" w:rsidRDefault="00A618B6" w:rsidP="00A618B6">
      <w:pPr>
        <w:spacing w:line="360" w:lineRule="auto"/>
        <w:jc w:val="both"/>
        <w:rPr>
          <w:rFonts w:ascii="Arial" w:hAnsi="Arial" w:cs="Arial"/>
          <w:sz w:val="22"/>
          <w:szCs w:val="22"/>
        </w:rPr>
      </w:pPr>
      <w:r w:rsidRPr="004A2151">
        <w:rPr>
          <w:rFonts w:ascii="Arial" w:hAnsi="Arial" w:cs="Arial"/>
          <w:sz w:val="22"/>
          <w:szCs w:val="22"/>
        </w:rPr>
        <w:tab/>
      </w:r>
      <w:r w:rsidRPr="004A2151">
        <w:rPr>
          <w:rFonts w:ascii="Arial" w:hAnsi="Arial" w:cs="Arial"/>
          <w:sz w:val="22"/>
          <w:szCs w:val="22"/>
        </w:rPr>
        <w:tab/>
        <w:t xml:space="preserve">_____________, ________ de __________________ </w:t>
      </w:r>
      <w:proofErr w:type="spellStart"/>
      <w:r w:rsidRPr="004A2151">
        <w:rPr>
          <w:rFonts w:ascii="Arial" w:hAnsi="Arial" w:cs="Arial"/>
          <w:sz w:val="22"/>
          <w:szCs w:val="22"/>
        </w:rPr>
        <w:t>de</w:t>
      </w:r>
      <w:proofErr w:type="spellEnd"/>
      <w:r w:rsidRPr="004A2151">
        <w:rPr>
          <w:rFonts w:ascii="Arial" w:hAnsi="Arial" w:cs="Arial"/>
          <w:sz w:val="22"/>
          <w:szCs w:val="22"/>
        </w:rPr>
        <w:t xml:space="preserve"> _____.</w:t>
      </w:r>
    </w:p>
    <w:p w:rsidR="00A618B6" w:rsidRPr="004A2151" w:rsidRDefault="00A618B6" w:rsidP="00A618B6">
      <w:pPr>
        <w:spacing w:line="360" w:lineRule="auto"/>
        <w:jc w:val="both"/>
        <w:rPr>
          <w:rFonts w:ascii="Arial" w:hAnsi="Arial" w:cs="Arial"/>
          <w:sz w:val="22"/>
          <w:szCs w:val="22"/>
        </w:rPr>
      </w:pPr>
    </w:p>
    <w:p w:rsidR="00A618B6" w:rsidRPr="004A2151" w:rsidRDefault="00A618B6" w:rsidP="00A618B6">
      <w:pPr>
        <w:spacing w:line="360" w:lineRule="auto"/>
        <w:jc w:val="both"/>
        <w:rPr>
          <w:rFonts w:ascii="Arial" w:hAnsi="Arial" w:cs="Arial"/>
          <w:sz w:val="22"/>
          <w:szCs w:val="22"/>
        </w:rPr>
      </w:pPr>
    </w:p>
    <w:p w:rsidR="00A618B6" w:rsidRPr="004A2151" w:rsidRDefault="00A618B6" w:rsidP="00A618B6">
      <w:pPr>
        <w:spacing w:line="360" w:lineRule="auto"/>
        <w:jc w:val="both"/>
        <w:rPr>
          <w:rFonts w:ascii="Arial" w:hAnsi="Arial" w:cs="Arial"/>
          <w:sz w:val="22"/>
          <w:szCs w:val="22"/>
        </w:rPr>
      </w:pPr>
    </w:p>
    <w:p w:rsidR="00A618B6" w:rsidRPr="004A2151" w:rsidRDefault="00A618B6" w:rsidP="00A618B6">
      <w:pPr>
        <w:spacing w:line="360" w:lineRule="auto"/>
        <w:jc w:val="both"/>
        <w:rPr>
          <w:rFonts w:ascii="Arial" w:hAnsi="Arial" w:cs="Arial"/>
          <w:sz w:val="22"/>
          <w:szCs w:val="22"/>
        </w:rPr>
      </w:pPr>
    </w:p>
    <w:p w:rsidR="00A618B6" w:rsidRPr="004A2151" w:rsidRDefault="00A618B6" w:rsidP="00A618B6">
      <w:pPr>
        <w:spacing w:line="360" w:lineRule="auto"/>
        <w:jc w:val="center"/>
        <w:rPr>
          <w:rFonts w:ascii="Arial" w:hAnsi="Arial" w:cs="Arial"/>
          <w:sz w:val="22"/>
          <w:szCs w:val="22"/>
        </w:rPr>
      </w:pPr>
      <w:r w:rsidRPr="004A2151">
        <w:rPr>
          <w:rFonts w:ascii="Arial" w:hAnsi="Arial" w:cs="Arial"/>
          <w:sz w:val="22"/>
          <w:szCs w:val="22"/>
        </w:rPr>
        <w:t>____________________________________</w:t>
      </w:r>
    </w:p>
    <w:p w:rsidR="00A618B6" w:rsidRPr="004A2151" w:rsidRDefault="00A618B6" w:rsidP="00A618B6">
      <w:pPr>
        <w:spacing w:line="360" w:lineRule="auto"/>
        <w:jc w:val="center"/>
        <w:rPr>
          <w:rFonts w:ascii="Arial" w:hAnsi="Arial" w:cs="Arial"/>
          <w:sz w:val="22"/>
          <w:szCs w:val="22"/>
        </w:rPr>
      </w:pPr>
      <w:r w:rsidRPr="004A2151">
        <w:rPr>
          <w:rFonts w:ascii="Arial" w:hAnsi="Arial" w:cs="Arial"/>
          <w:sz w:val="22"/>
          <w:szCs w:val="22"/>
        </w:rPr>
        <w:t>(nome, cargo e qualificação do outorgante)</w:t>
      </w:r>
    </w:p>
    <w:p w:rsidR="00A618B6" w:rsidRPr="004A2151" w:rsidRDefault="00A618B6" w:rsidP="00A618B6">
      <w:pPr>
        <w:jc w:val="center"/>
        <w:rPr>
          <w:rFonts w:ascii="Arial" w:hAnsi="Arial" w:cs="Arial"/>
          <w:sz w:val="22"/>
          <w:szCs w:val="22"/>
        </w:rPr>
      </w:pPr>
    </w:p>
    <w:p w:rsidR="00A618B6" w:rsidRPr="004A2151" w:rsidRDefault="00A618B6" w:rsidP="00A618B6">
      <w:pPr>
        <w:rPr>
          <w:rFonts w:ascii="Arial" w:hAnsi="Arial" w:cs="Arial"/>
          <w:sz w:val="22"/>
          <w:szCs w:val="22"/>
        </w:rPr>
      </w:pPr>
    </w:p>
    <w:p w:rsidR="00A618B6" w:rsidRPr="004A2151" w:rsidRDefault="00A618B6" w:rsidP="00A618B6">
      <w:pPr>
        <w:rPr>
          <w:rFonts w:ascii="Arial" w:hAnsi="Arial" w:cs="Arial"/>
          <w:sz w:val="22"/>
          <w:szCs w:val="22"/>
        </w:rPr>
      </w:pPr>
    </w:p>
    <w:p w:rsidR="00A618B6" w:rsidRPr="004A2151" w:rsidRDefault="00A618B6" w:rsidP="00A618B6">
      <w:pPr>
        <w:widowControl w:val="0"/>
        <w:jc w:val="center"/>
        <w:rPr>
          <w:rFonts w:ascii="Arial" w:hAnsi="Arial" w:cs="Arial"/>
          <w:sz w:val="22"/>
          <w:szCs w:val="22"/>
        </w:rPr>
      </w:pPr>
      <w:r w:rsidRPr="004A2151">
        <w:rPr>
          <w:rFonts w:ascii="Arial" w:hAnsi="Arial" w:cs="Arial"/>
          <w:sz w:val="22"/>
          <w:szCs w:val="22"/>
        </w:rPr>
        <w:br w:type="page"/>
      </w:r>
    </w:p>
    <w:p w:rsidR="00A618B6" w:rsidRPr="004A2151" w:rsidRDefault="00A618B6" w:rsidP="00A618B6">
      <w:pPr>
        <w:widowControl w:val="0"/>
        <w:jc w:val="center"/>
        <w:rPr>
          <w:rFonts w:ascii="Arial" w:hAnsi="Arial" w:cs="Arial"/>
          <w:sz w:val="22"/>
          <w:szCs w:val="22"/>
        </w:rPr>
      </w:pPr>
    </w:p>
    <w:p w:rsidR="00A618B6" w:rsidRDefault="00A618B6" w:rsidP="00A618B6">
      <w:pPr>
        <w:widowControl w:val="0"/>
        <w:jc w:val="center"/>
        <w:rPr>
          <w:rFonts w:ascii="Arial" w:hAnsi="Arial" w:cs="Arial"/>
          <w:b/>
          <w:sz w:val="22"/>
          <w:szCs w:val="22"/>
        </w:rPr>
      </w:pPr>
    </w:p>
    <w:p w:rsidR="00A618B6" w:rsidRPr="004A2151" w:rsidRDefault="00A618B6" w:rsidP="00A618B6">
      <w:pPr>
        <w:widowControl w:val="0"/>
        <w:jc w:val="center"/>
        <w:rPr>
          <w:rFonts w:ascii="Arial" w:hAnsi="Arial" w:cs="Arial"/>
          <w:b/>
          <w:sz w:val="22"/>
          <w:szCs w:val="22"/>
        </w:rPr>
      </w:pPr>
      <w:r w:rsidRPr="004A2151">
        <w:rPr>
          <w:rFonts w:ascii="Arial" w:hAnsi="Arial" w:cs="Arial"/>
          <w:b/>
          <w:sz w:val="22"/>
          <w:szCs w:val="22"/>
        </w:rPr>
        <w:t>ANEXO IV</w:t>
      </w:r>
    </w:p>
    <w:p w:rsidR="00A618B6" w:rsidRPr="004A2151" w:rsidRDefault="00A618B6" w:rsidP="00A618B6">
      <w:pPr>
        <w:widowControl w:val="0"/>
        <w:spacing w:line="360" w:lineRule="auto"/>
        <w:jc w:val="center"/>
        <w:rPr>
          <w:rFonts w:ascii="Arial" w:hAnsi="Arial" w:cs="Arial"/>
          <w:b/>
          <w:sz w:val="22"/>
          <w:szCs w:val="22"/>
        </w:rPr>
      </w:pPr>
    </w:p>
    <w:p w:rsidR="000C48D3" w:rsidRPr="004A2151" w:rsidRDefault="000C48D3" w:rsidP="000C48D3">
      <w:pPr>
        <w:autoSpaceDE w:val="0"/>
        <w:autoSpaceDN w:val="0"/>
        <w:adjustRightInd w:val="0"/>
        <w:spacing w:after="120"/>
        <w:jc w:val="center"/>
        <w:rPr>
          <w:rFonts w:ascii="Arial" w:hAnsi="Arial" w:cs="Arial"/>
          <w:b/>
          <w:bCs/>
          <w:sz w:val="22"/>
          <w:szCs w:val="22"/>
        </w:rPr>
      </w:pPr>
      <w:r w:rsidRPr="004A2151">
        <w:rPr>
          <w:rFonts w:ascii="Arial" w:hAnsi="Arial" w:cs="Arial"/>
          <w:b/>
          <w:bCs/>
          <w:sz w:val="22"/>
          <w:szCs w:val="22"/>
        </w:rPr>
        <w:t xml:space="preserve">PROCESSO LICITATÓRIO N. </w:t>
      </w:r>
      <w:r>
        <w:rPr>
          <w:rFonts w:ascii="Arial" w:hAnsi="Arial" w:cs="Arial"/>
          <w:b/>
          <w:bCs/>
          <w:sz w:val="22"/>
          <w:szCs w:val="22"/>
        </w:rPr>
        <w:t>057/2019</w:t>
      </w:r>
    </w:p>
    <w:p w:rsidR="000C48D3" w:rsidRPr="004A2151" w:rsidRDefault="000C48D3" w:rsidP="000C48D3">
      <w:pPr>
        <w:autoSpaceDE w:val="0"/>
        <w:autoSpaceDN w:val="0"/>
        <w:adjustRightInd w:val="0"/>
        <w:spacing w:after="120"/>
        <w:jc w:val="center"/>
        <w:rPr>
          <w:rFonts w:ascii="Arial" w:hAnsi="Arial" w:cs="Arial"/>
          <w:b/>
          <w:bCs/>
          <w:sz w:val="22"/>
          <w:szCs w:val="22"/>
        </w:rPr>
      </w:pPr>
      <w:r w:rsidRPr="004A2151">
        <w:rPr>
          <w:rFonts w:ascii="Arial" w:hAnsi="Arial" w:cs="Arial"/>
          <w:b/>
          <w:bCs/>
          <w:sz w:val="22"/>
          <w:szCs w:val="22"/>
        </w:rPr>
        <w:t xml:space="preserve">PREGÃO PRESENCIAL N. </w:t>
      </w:r>
      <w:r>
        <w:rPr>
          <w:rFonts w:ascii="Arial" w:hAnsi="Arial" w:cs="Arial"/>
          <w:b/>
          <w:bCs/>
          <w:sz w:val="22"/>
          <w:szCs w:val="22"/>
        </w:rPr>
        <w:t>026/2019</w:t>
      </w:r>
    </w:p>
    <w:p w:rsidR="000C48D3" w:rsidRPr="004A2151" w:rsidRDefault="000C48D3" w:rsidP="000C48D3">
      <w:pPr>
        <w:tabs>
          <w:tab w:val="left" w:pos="8080"/>
        </w:tabs>
        <w:autoSpaceDE w:val="0"/>
        <w:autoSpaceDN w:val="0"/>
        <w:adjustRightInd w:val="0"/>
        <w:spacing w:after="120"/>
        <w:jc w:val="center"/>
        <w:rPr>
          <w:rFonts w:ascii="Arial" w:hAnsi="Arial" w:cs="Arial"/>
          <w:b/>
          <w:bCs/>
          <w:sz w:val="22"/>
          <w:szCs w:val="22"/>
        </w:rPr>
      </w:pPr>
      <w:r w:rsidRPr="004A2151">
        <w:rPr>
          <w:rFonts w:ascii="Arial" w:hAnsi="Arial" w:cs="Arial"/>
          <w:b/>
          <w:bCs/>
          <w:sz w:val="22"/>
          <w:szCs w:val="22"/>
        </w:rPr>
        <w:t xml:space="preserve">SRP Nº </w:t>
      </w:r>
      <w:r>
        <w:rPr>
          <w:rFonts w:ascii="Arial" w:hAnsi="Arial" w:cs="Arial"/>
          <w:b/>
          <w:bCs/>
          <w:sz w:val="22"/>
          <w:szCs w:val="22"/>
        </w:rPr>
        <w:t>019/2019</w:t>
      </w:r>
    </w:p>
    <w:p w:rsidR="00A618B6" w:rsidRPr="004A2151" w:rsidRDefault="00A618B6" w:rsidP="00A618B6">
      <w:pPr>
        <w:spacing w:line="360" w:lineRule="auto"/>
        <w:ind w:right="-142"/>
        <w:jc w:val="both"/>
        <w:rPr>
          <w:rFonts w:ascii="Arial" w:hAnsi="Arial" w:cs="Arial"/>
          <w:b/>
          <w:sz w:val="22"/>
          <w:szCs w:val="22"/>
        </w:rPr>
      </w:pPr>
    </w:p>
    <w:p w:rsidR="00A618B6" w:rsidRPr="00117467" w:rsidRDefault="00A618B6" w:rsidP="00A618B6">
      <w:pPr>
        <w:pStyle w:val="Ttulo4"/>
        <w:spacing w:line="360" w:lineRule="auto"/>
        <w:jc w:val="center"/>
        <w:rPr>
          <w:rFonts w:ascii="Arial" w:hAnsi="Arial" w:cs="Arial"/>
          <w:i w:val="0"/>
          <w:color w:val="auto"/>
          <w:sz w:val="22"/>
          <w:szCs w:val="22"/>
        </w:rPr>
      </w:pPr>
      <w:r w:rsidRPr="00117467">
        <w:rPr>
          <w:rFonts w:ascii="Arial" w:hAnsi="Arial" w:cs="Arial"/>
          <w:i w:val="0"/>
          <w:color w:val="auto"/>
          <w:sz w:val="22"/>
          <w:szCs w:val="22"/>
        </w:rPr>
        <w:t>DECLARAÇÃO QUE CUMPRE OS REQUISITOS DO EDITAL</w:t>
      </w:r>
    </w:p>
    <w:p w:rsidR="00A618B6" w:rsidRPr="004A2151" w:rsidRDefault="00A618B6" w:rsidP="00A618B6">
      <w:pPr>
        <w:spacing w:line="360" w:lineRule="auto"/>
        <w:ind w:right="-142"/>
        <w:jc w:val="both"/>
        <w:rPr>
          <w:rFonts w:ascii="Arial" w:hAnsi="Arial" w:cs="Arial"/>
          <w:b/>
          <w:sz w:val="22"/>
          <w:szCs w:val="22"/>
        </w:rPr>
      </w:pPr>
    </w:p>
    <w:p w:rsidR="00A618B6" w:rsidRPr="004A2151" w:rsidRDefault="00A618B6" w:rsidP="00A618B6">
      <w:pPr>
        <w:spacing w:line="360" w:lineRule="auto"/>
        <w:ind w:right="-142"/>
        <w:jc w:val="both"/>
        <w:rPr>
          <w:rFonts w:ascii="Arial" w:hAnsi="Arial" w:cs="Arial"/>
          <w:b/>
          <w:sz w:val="22"/>
          <w:szCs w:val="22"/>
        </w:rPr>
      </w:pPr>
    </w:p>
    <w:p w:rsidR="00A618B6" w:rsidRPr="004A2151" w:rsidRDefault="00A618B6" w:rsidP="00A618B6">
      <w:pPr>
        <w:spacing w:line="360" w:lineRule="auto"/>
        <w:ind w:right="-142"/>
        <w:jc w:val="both"/>
        <w:rPr>
          <w:rFonts w:ascii="Arial" w:hAnsi="Arial" w:cs="Arial"/>
          <w:b/>
          <w:sz w:val="22"/>
          <w:szCs w:val="22"/>
        </w:rPr>
      </w:pPr>
    </w:p>
    <w:p w:rsidR="00A618B6" w:rsidRPr="004A2151" w:rsidRDefault="00A618B6" w:rsidP="00A618B6">
      <w:pPr>
        <w:pStyle w:val="Corpodetexto25"/>
        <w:spacing w:line="360" w:lineRule="auto"/>
        <w:rPr>
          <w:rFonts w:ascii="Arial" w:hAnsi="Arial" w:cs="Arial"/>
          <w:szCs w:val="22"/>
        </w:rPr>
      </w:pPr>
      <w:r w:rsidRPr="004A2151">
        <w:rPr>
          <w:rFonts w:ascii="Arial" w:hAnsi="Arial" w:cs="Arial"/>
          <w:szCs w:val="22"/>
        </w:rPr>
        <w:tab/>
        <w:t>_________________________(nome da empresa), CNPJ Nº_____________, sediada na _________________________________________(endereço completo), declara, sob as penas da lei, que cumpre plenamente os requisitos de habilitação para o presente procedimento licitatório.</w:t>
      </w:r>
    </w:p>
    <w:p w:rsidR="00A618B6" w:rsidRPr="004A2151" w:rsidRDefault="00A618B6" w:rsidP="00A618B6">
      <w:pPr>
        <w:spacing w:line="360" w:lineRule="auto"/>
        <w:ind w:right="-142"/>
        <w:jc w:val="center"/>
        <w:rPr>
          <w:rFonts w:ascii="Arial" w:hAnsi="Arial" w:cs="Arial"/>
          <w:sz w:val="22"/>
          <w:szCs w:val="22"/>
        </w:rPr>
      </w:pPr>
    </w:p>
    <w:p w:rsidR="00A618B6" w:rsidRPr="004A2151" w:rsidRDefault="00A618B6" w:rsidP="00A618B6">
      <w:pPr>
        <w:spacing w:line="360" w:lineRule="auto"/>
        <w:ind w:right="-142"/>
        <w:jc w:val="center"/>
        <w:rPr>
          <w:rFonts w:ascii="Arial" w:hAnsi="Arial" w:cs="Arial"/>
          <w:sz w:val="22"/>
          <w:szCs w:val="22"/>
        </w:rPr>
      </w:pPr>
      <w:r w:rsidRPr="004A2151">
        <w:rPr>
          <w:rFonts w:ascii="Arial" w:hAnsi="Arial" w:cs="Arial"/>
          <w:sz w:val="22"/>
          <w:szCs w:val="22"/>
        </w:rPr>
        <w:t xml:space="preserve">____________,  _____ de __________ </w:t>
      </w:r>
      <w:proofErr w:type="spellStart"/>
      <w:r w:rsidRPr="004A2151">
        <w:rPr>
          <w:rFonts w:ascii="Arial" w:hAnsi="Arial" w:cs="Arial"/>
          <w:sz w:val="22"/>
          <w:szCs w:val="22"/>
        </w:rPr>
        <w:t>de</w:t>
      </w:r>
      <w:proofErr w:type="spellEnd"/>
      <w:r w:rsidRPr="004A2151">
        <w:rPr>
          <w:rFonts w:ascii="Arial" w:hAnsi="Arial" w:cs="Arial"/>
          <w:sz w:val="22"/>
          <w:szCs w:val="22"/>
        </w:rPr>
        <w:t xml:space="preserve"> ____</w:t>
      </w:r>
    </w:p>
    <w:p w:rsidR="00A618B6" w:rsidRPr="004A2151" w:rsidRDefault="00A618B6" w:rsidP="00A618B6">
      <w:pPr>
        <w:ind w:right="-142"/>
        <w:jc w:val="center"/>
        <w:rPr>
          <w:rFonts w:ascii="Arial" w:hAnsi="Arial" w:cs="Arial"/>
          <w:sz w:val="22"/>
          <w:szCs w:val="22"/>
        </w:rPr>
      </w:pPr>
    </w:p>
    <w:p w:rsidR="00A618B6" w:rsidRPr="004A2151" w:rsidRDefault="00A618B6" w:rsidP="00A618B6">
      <w:pPr>
        <w:ind w:right="-142"/>
        <w:jc w:val="center"/>
        <w:rPr>
          <w:rFonts w:ascii="Arial" w:hAnsi="Arial" w:cs="Arial"/>
          <w:sz w:val="22"/>
          <w:szCs w:val="22"/>
        </w:rPr>
      </w:pPr>
    </w:p>
    <w:p w:rsidR="00A618B6" w:rsidRPr="004A2151" w:rsidRDefault="00A618B6" w:rsidP="00A618B6">
      <w:pPr>
        <w:ind w:right="-142"/>
        <w:jc w:val="center"/>
        <w:rPr>
          <w:rFonts w:ascii="Arial" w:hAnsi="Arial" w:cs="Arial"/>
          <w:sz w:val="22"/>
          <w:szCs w:val="22"/>
        </w:rPr>
      </w:pPr>
    </w:p>
    <w:p w:rsidR="00A618B6" w:rsidRPr="004A2151" w:rsidRDefault="00A618B6" w:rsidP="00A618B6">
      <w:pPr>
        <w:jc w:val="center"/>
        <w:rPr>
          <w:rFonts w:ascii="Arial" w:hAnsi="Arial" w:cs="Arial"/>
          <w:sz w:val="22"/>
          <w:szCs w:val="22"/>
        </w:rPr>
      </w:pPr>
      <w:r w:rsidRPr="004A2151">
        <w:rPr>
          <w:rFonts w:ascii="Arial" w:hAnsi="Arial" w:cs="Arial"/>
          <w:sz w:val="22"/>
          <w:szCs w:val="22"/>
        </w:rPr>
        <w:t>_________________________________________</w:t>
      </w:r>
    </w:p>
    <w:p w:rsidR="00A618B6" w:rsidRPr="004A2151" w:rsidRDefault="00A618B6" w:rsidP="00A618B6">
      <w:pPr>
        <w:jc w:val="center"/>
        <w:rPr>
          <w:rFonts w:ascii="Arial" w:hAnsi="Arial" w:cs="Arial"/>
          <w:sz w:val="22"/>
          <w:szCs w:val="22"/>
        </w:rPr>
      </w:pPr>
      <w:r w:rsidRPr="004A2151">
        <w:rPr>
          <w:rFonts w:ascii="Arial" w:hAnsi="Arial" w:cs="Arial"/>
          <w:sz w:val="22"/>
          <w:szCs w:val="22"/>
        </w:rPr>
        <w:t>NOME E ASSINATURA DO DECLARANTE</w:t>
      </w:r>
    </w:p>
    <w:p w:rsidR="00A618B6" w:rsidRPr="004A2151" w:rsidRDefault="00A618B6" w:rsidP="00A618B6">
      <w:pPr>
        <w:widowControl w:val="0"/>
        <w:jc w:val="center"/>
        <w:rPr>
          <w:rFonts w:ascii="Arial" w:hAnsi="Arial" w:cs="Arial"/>
          <w:b/>
          <w:sz w:val="22"/>
          <w:szCs w:val="22"/>
        </w:rPr>
      </w:pPr>
    </w:p>
    <w:p w:rsidR="00A618B6" w:rsidRPr="004A2151" w:rsidRDefault="00A618B6" w:rsidP="00A618B6">
      <w:pPr>
        <w:jc w:val="center"/>
        <w:rPr>
          <w:rFonts w:ascii="Arial" w:hAnsi="Arial" w:cs="Arial"/>
          <w:sz w:val="22"/>
          <w:szCs w:val="22"/>
        </w:rPr>
      </w:pPr>
    </w:p>
    <w:p w:rsidR="00A618B6" w:rsidRPr="004A2151" w:rsidRDefault="00A618B6" w:rsidP="00A618B6">
      <w:pPr>
        <w:rPr>
          <w:rFonts w:ascii="Arial" w:hAnsi="Arial" w:cs="Arial"/>
          <w:sz w:val="22"/>
          <w:szCs w:val="22"/>
        </w:rPr>
      </w:pPr>
    </w:p>
    <w:p w:rsidR="00A618B6" w:rsidRDefault="00A618B6" w:rsidP="00A618B6">
      <w:pPr>
        <w:pStyle w:val="Ttulo1"/>
        <w:jc w:val="center"/>
        <w:rPr>
          <w:rFonts w:ascii="Arial" w:hAnsi="Arial" w:cs="Arial"/>
          <w:sz w:val="22"/>
          <w:szCs w:val="22"/>
        </w:rPr>
      </w:pPr>
      <w:r w:rsidRPr="004A2151">
        <w:rPr>
          <w:rFonts w:ascii="Arial" w:hAnsi="Arial" w:cs="Arial"/>
          <w:sz w:val="22"/>
          <w:szCs w:val="22"/>
        </w:rPr>
        <w:br w:type="page"/>
      </w:r>
    </w:p>
    <w:p w:rsidR="00A618B6" w:rsidRPr="004A2151" w:rsidRDefault="00A618B6" w:rsidP="00A618B6">
      <w:pPr>
        <w:pStyle w:val="Ttulo1"/>
        <w:jc w:val="center"/>
        <w:rPr>
          <w:rFonts w:ascii="Arial" w:hAnsi="Arial" w:cs="Arial"/>
          <w:sz w:val="22"/>
          <w:szCs w:val="22"/>
        </w:rPr>
      </w:pPr>
      <w:r>
        <w:rPr>
          <w:rFonts w:ascii="Arial" w:hAnsi="Arial" w:cs="Arial"/>
          <w:sz w:val="22"/>
          <w:szCs w:val="22"/>
        </w:rPr>
        <w:lastRenderedPageBreak/>
        <w:t>A</w:t>
      </w:r>
      <w:r w:rsidRPr="004A2151">
        <w:rPr>
          <w:rFonts w:ascii="Arial" w:hAnsi="Arial" w:cs="Arial"/>
          <w:sz w:val="22"/>
          <w:szCs w:val="22"/>
        </w:rPr>
        <w:t>NEXO V</w:t>
      </w:r>
    </w:p>
    <w:p w:rsidR="00A618B6" w:rsidRPr="004A2151" w:rsidRDefault="00A618B6" w:rsidP="00A618B6">
      <w:pPr>
        <w:jc w:val="center"/>
        <w:rPr>
          <w:rFonts w:ascii="Arial" w:hAnsi="Arial" w:cs="Arial"/>
          <w:sz w:val="22"/>
          <w:szCs w:val="22"/>
        </w:rPr>
      </w:pPr>
    </w:p>
    <w:p w:rsidR="00A618B6" w:rsidRPr="004A2151" w:rsidRDefault="00A618B6" w:rsidP="00A618B6">
      <w:pPr>
        <w:pStyle w:val="Ttulo"/>
        <w:rPr>
          <w:rFonts w:ascii="Arial" w:hAnsi="Arial" w:cs="Arial"/>
          <w:sz w:val="22"/>
          <w:szCs w:val="22"/>
        </w:rPr>
      </w:pPr>
      <w:r w:rsidRPr="004A2151">
        <w:rPr>
          <w:rFonts w:ascii="Arial" w:hAnsi="Arial" w:cs="Arial"/>
          <w:sz w:val="22"/>
          <w:szCs w:val="22"/>
        </w:rPr>
        <w:t>ATA DE REGISTRO DE PREÇOS n.º. __/</w:t>
      </w:r>
      <w:r w:rsidR="000C48D3">
        <w:rPr>
          <w:rFonts w:ascii="Arial" w:hAnsi="Arial" w:cs="Arial"/>
          <w:sz w:val="22"/>
          <w:szCs w:val="22"/>
        </w:rPr>
        <w:t>2019</w:t>
      </w:r>
    </w:p>
    <w:p w:rsidR="00A618B6" w:rsidRPr="004A2151" w:rsidRDefault="00A618B6" w:rsidP="00A618B6">
      <w:pPr>
        <w:rPr>
          <w:rFonts w:ascii="Arial" w:hAnsi="Arial" w:cs="Arial"/>
          <w:snapToGrid w:val="0"/>
          <w:color w:val="000000"/>
          <w:sz w:val="22"/>
          <w:szCs w:val="22"/>
        </w:rPr>
      </w:pPr>
    </w:p>
    <w:p w:rsidR="000C48D3" w:rsidRPr="004A2151" w:rsidRDefault="000C48D3" w:rsidP="000C48D3">
      <w:pPr>
        <w:autoSpaceDE w:val="0"/>
        <w:autoSpaceDN w:val="0"/>
        <w:adjustRightInd w:val="0"/>
        <w:spacing w:after="120"/>
        <w:jc w:val="center"/>
        <w:rPr>
          <w:rFonts w:ascii="Arial" w:hAnsi="Arial" w:cs="Arial"/>
          <w:b/>
          <w:bCs/>
          <w:sz w:val="22"/>
          <w:szCs w:val="22"/>
        </w:rPr>
      </w:pPr>
      <w:r w:rsidRPr="004A2151">
        <w:rPr>
          <w:rFonts w:ascii="Arial" w:hAnsi="Arial" w:cs="Arial"/>
          <w:b/>
          <w:bCs/>
          <w:sz w:val="22"/>
          <w:szCs w:val="22"/>
        </w:rPr>
        <w:t xml:space="preserve">PROCESSO LICITATÓRIO N. </w:t>
      </w:r>
      <w:r>
        <w:rPr>
          <w:rFonts w:ascii="Arial" w:hAnsi="Arial" w:cs="Arial"/>
          <w:b/>
          <w:bCs/>
          <w:sz w:val="22"/>
          <w:szCs w:val="22"/>
        </w:rPr>
        <w:t>057/2019</w:t>
      </w:r>
    </w:p>
    <w:p w:rsidR="000C48D3" w:rsidRPr="004A2151" w:rsidRDefault="000C48D3" w:rsidP="000C48D3">
      <w:pPr>
        <w:autoSpaceDE w:val="0"/>
        <w:autoSpaceDN w:val="0"/>
        <w:adjustRightInd w:val="0"/>
        <w:spacing w:after="120"/>
        <w:jc w:val="center"/>
        <w:rPr>
          <w:rFonts w:ascii="Arial" w:hAnsi="Arial" w:cs="Arial"/>
          <w:b/>
          <w:bCs/>
          <w:sz w:val="22"/>
          <w:szCs w:val="22"/>
        </w:rPr>
      </w:pPr>
      <w:r w:rsidRPr="004A2151">
        <w:rPr>
          <w:rFonts w:ascii="Arial" w:hAnsi="Arial" w:cs="Arial"/>
          <w:b/>
          <w:bCs/>
          <w:sz w:val="22"/>
          <w:szCs w:val="22"/>
        </w:rPr>
        <w:t xml:space="preserve">PREGÃO PRESENCIAL N. </w:t>
      </w:r>
      <w:r>
        <w:rPr>
          <w:rFonts w:ascii="Arial" w:hAnsi="Arial" w:cs="Arial"/>
          <w:b/>
          <w:bCs/>
          <w:sz w:val="22"/>
          <w:szCs w:val="22"/>
        </w:rPr>
        <w:t>026/2019</w:t>
      </w:r>
    </w:p>
    <w:p w:rsidR="000C48D3" w:rsidRPr="004A2151" w:rsidRDefault="000C48D3" w:rsidP="000C48D3">
      <w:pPr>
        <w:tabs>
          <w:tab w:val="left" w:pos="8080"/>
        </w:tabs>
        <w:autoSpaceDE w:val="0"/>
        <w:autoSpaceDN w:val="0"/>
        <w:adjustRightInd w:val="0"/>
        <w:spacing w:after="120"/>
        <w:jc w:val="center"/>
        <w:rPr>
          <w:rFonts w:ascii="Arial" w:hAnsi="Arial" w:cs="Arial"/>
          <w:b/>
          <w:bCs/>
          <w:sz w:val="22"/>
          <w:szCs w:val="22"/>
        </w:rPr>
      </w:pPr>
      <w:r w:rsidRPr="004A2151">
        <w:rPr>
          <w:rFonts w:ascii="Arial" w:hAnsi="Arial" w:cs="Arial"/>
          <w:b/>
          <w:bCs/>
          <w:sz w:val="22"/>
          <w:szCs w:val="22"/>
        </w:rPr>
        <w:t xml:space="preserve">SRP Nº </w:t>
      </w:r>
      <w:r>
        <w:rPr>
          <w:rFonts w:ascii="Arial" w:hAnsi="Arial" w:cs="Arial"/>
          <w:b/>
          <w:bCs/>
          <w:sz w:val="22"/>
          <w:szCs w:val="22"/>
        </w:rPr>
        <w:t>019/2019</w:t>
      </w:r>
    </w:p>
    <w:p w:rsidR="00A618B6" w:rsidRPr="004A2151" w:rsidRDefault="00A618B6" w:rsidP="00A618B6">
      <w:pPr>
        <w:rPr>
          <w:rFonts w:ascii="Arial" w:hAnsi="Arial" w:cs="Arial"/>
          <w:snapToGrid w:val="0"/>
          <w:color w:val="000000"/>
          <w:sz w:val="22"/>
          <w:szCs w:val="22"/>
        </w:rPr>
      </w:pPr>
    </w:p>
    <w:p w:rsidR="00A618B6" w:rsidRPr="004A2151" w:rsidRDefault="00A618B6" w:rsidP="00A618B6">
      <w:pPr>
        <w:rPr>
          <w:rFonts w:ascii="Arial" w:hAnsi="Arial" w:cs="Arial"/>
          <w:snapToGrid w:val="0"/>
          <w:color w:val="000000"/>
          <w:sz w:val="22"/>
          <w:szCs w:val="22"/>
        </w:rPr>
      </w:pPr>
      <w:r w:rsidRPr="004A2151">
        <w:rPr>
          <w:rFonts w:ascii="Arial" w:hAnsi="Arial" w:cs="Arial"/>
          <w:snapToGrid w:val="0"/>
          <w:color w:val="000000"/>
          <w:sz w:val="22"/>
          <w:szCs w:val="22"/>
        </w:rPr>
        <w:t>VALIDADE: 12 (doze) meses</w:t>
      </w:r>
    </w:p>
    <w:p w:rsidR="00A618B6" w:rsidRPr="004A2151" w:rsidRDefault="00A618B6" w:rsidP="00A618B6">
      <w:pPr>
        <w:jc w:val="both"/>
        <w:rPr>
          <w:rFonts w:ascii="Arial" w:hAnsi="Arial" w:cs="Arial"/>
          <w:snapToGrid w:val="0"/>
          <w:color w:val="000000"/>
          <w:sz w:val="22"/>
          <w:szCs w:val="22"/>
        </w:rPr>
      </w:pPr>
    </w:p>
    <w:p w:rsidR="00A618B6" w:rsidRPr="004A2151" w:rsidRDefault="00A618B6" w:rsidP="00A618B6">
      <w:pPr>
        <w:spacing w:line="276" w:lineRule="auto"/>
        <w:ind w:firstLine="708"/>
        <w:jc w:val="both"/>
        <w:rPr>
          <w:rFonts w:ascii="Arial" w:hAnsi="Arial" w:cs="Arial"/>
          <w:snapToGrid w:val="0"/>
          <w:color w:val="000000"/>
          <w:sz w:val="22"/>
          <w:szCs w:val="22"/>
        </w:rPr>
      </w:pPr>
      <w:r w:rsidRPr="004A2151">
        <w:rPr>
          <w:rFonts w:ascii="Arial" w:hAnsi="Arial" w:cs="Arial"/>
          <w:snapToGrid w:val="0"/>
          <w:color w:val="000000"/>
          <w:sz w:val="22"/>
          <w:szCs w:val="22"/>
        </w:rPr>
        <w:t xml:space="preserve">Aos _________ dias do mês de _________ do ano de dois mil e </w:t>
      </w:r>
      <w:r w:rsidR="000C48D3">
        <w:rPr>
          <w:rFonts w:ascii="Arial" w:hAnsi="Arial" w:cs="Arial"/>
          <w:snapToGrid w:val="0"/>
          <w:color w:val="000000"/>
          <w:sz w:val="22"/>
          <w:szCs w:val="22"/>
        </w:rPr>
        <w:t>dezenove</w:t>
      </w:r>
      <w:r w:rsidRPr="004A2151">
        <w:rPr>
          <w:rFonts w:ascii="Arial" w:hAnsi="Arial" w:cs="Arial"/>
          <w:snapToGrid w:val="0"/>
          <w:color w:val="000000"/>
          <w:sz w:val="22"/>
          <w:szCs w:val="22"/>
        </w:rPr>
        <w:t xml:space="preserve">, o Município de </w:t>
      </w:r>
      <w:proofErr w:type="spellStart"/>
      <w:r w:rsidRPr="004A2151">
        <w:rPr>
          <w:rFonts w:ascii="Arial" w:hAnsi="Arial" w:cs="Arial"/>
          <w:snapToGrid w:val="0"/>
          <w:color w:val="000000"/>
          <w:sz w:val="22"/>
          <w:szCs w:val="22"/>
        </w:rPr>
        <w:t>Ibiam</w:t>
      </w:r>
      <w:proofErr w:type="spellEnd"/>
      <w:r w:rsidRPr="004A2151">
        <w:rPr>
          <w:rFonts w:ascii="Arial" w:hAnsi="Arial" w:cs="Arial"/>
          <w:color w:val="000000"/>
          <w:sz w:val="22"/>
          <w:szCs w:val="22"/>
        </w:rPr>
        <w:t xml:space="preserve">, inscrito no CNPJ sob n. 01.612.745/0001-74, situado na Travessa </w:t>
      </w:r>
      <w:proofErr w:type="spellStart"/>
      <w:r w:rsidRPr="004A2151">
        <w:rPr>
          <w:rFonts w:ascii="Arial" w:hAnsi="Arial" w:cs="Arial"/>
          <w:color w:val="000000"/>
          <w:sz w:val="22"/>
          <w:szCs w:val="22"/>
        </w:rPr>
        <w:t>Leoniza</w:t>
      </w:r>
      <w:proofErr w:type="spellEnd"/>
      <w:r w:rsidRPr="004A2151">
        <w:rPr>
          <w:rFonts w:ascii="Arial" w:hAnsi="Arial" w:cs="Arial"/>
          <w:color w:val="000000"/>
          <w:sz w:val="22"/>
          <w:szCs w:val="22"/>
        </w:rPr>
        <w:t xml:space="preserve"> Carvalho Agostini, nº 20, Centro, </w:t>
      </w:r>
      <w:proofErr w:type="spellStart"/>
      <w:r w:rsidRPr="004A2151">
        <w:rPr>
          <w:rFonts w:ascii="Arial" w:hAnsi="Arial" w:cs="Arial"/>
          <w:color w:val="000000"/>
          <w:sz w:val="22"/>
          <w:szCs w:val="22"/>
        </w:rPr>
        <w:t>Ibiam</w:t>
      </w:r>
      <w:proofErr w:type="spellEnd"/>
      <w:r w:rsidRPr="004A2151">
        <w:rPr>
          <w:rFonts w:ascii="Arial" w:hAnsi="Arial" w:cs="Arial"/>
          <w:color w:val="000000"/>
          <w:sz w:val="22"/>
          <w:szCs w:val="22"/>
        </w:rPr>
        <w:t xml:space="preserve">, Estado de Santa Catarina, neste ato </w:t>
      </w:r>
      <w:r w:rsidRPr="004A2151">
        <w:rPr>
          <w:rFonts w:ascii="Arial" w:hAnsi="Arial" w:cs="Arial"/>
          <w:sz w:val="22"/>
          <w:szCs w:val="22"/>
        </w:rPr>
        <w:t xml:space="preserve">representado por seu Prefeito Municipal o Sr. </w:t>
      </w:r>
      <w:r>
        <w:rPr>
          <w:rFonts w:ascii="Arial" w:hAnsi="Arial" w:cs="Arial"/>
          <w:sz w:val="22"/>
          <w:szCs w:val="22"/>
        </w:rPr>
        <w:t>IVANIR ZANIN</w:t>
      </w:r>
      <w:r w:rsidRPr="004A2151">
        <w:rPr>
          <w:rFonts w:ascii="Arial" w:hAnsi="Arial" w:cs="Arial"/>
          <w:sz w:val="22"/>
          <w:szCs w:val="22"/>
        </w:rPr>
        <w:t>, no uso das atribuições de seu cargo e</w:t>
      </w:r>
      <w:r w:rsidRPr="004A2151">
        <w:rPr>
          <w:rFonts w:ascii="Arial" w:hAnsi="Arial" w:cs="Arial"/>
          <w:snapToGrid w:val="0"/>
          <w:color w:val="000000"/>
          <w:sz w:val="22"/>
          <w:szCs w:val="22"/>
        </w:rPr>
        <w:t xml:space="preserve">, nos termos do art. 15 da Lei Federal 8.666/93 e Decreto Federal n. 3.931/01, </w:t>
      </w:r>
      <w:r w:rsidRPr="004A2151">
        <w:rPr>
          <w:rFonts w:ascii="Arial" w:hAnsi="Arial" w:cs="Arial"/>
          <w:sz w:val="22"/>
          <w:szCs w:val="22"/>
        </w:rPr>
        <w:t xml:space="preserve">Decreto Municipal n. 1.885, de 16 de Fevereiro de 2009, </w:t>
      </w:r>
      <w:r w:rsidRPr="004A2151">
        <w:rPr>
          <w:rFonts w:ascii="Arial" w:hAnsi="Arial" w:cs="Arial"/>
          <w:snapToGrid w:val="0"/>
          <w:color w:val="000000"/>
          <w:sz w:val="22"/>
          <w:szCs w:val="22"/>
        </w:rPr>
        <w:t xml:space="preserve">e, as demais normas legais aplicáveis, de acordo com o resultado da classificação das propostas apresentadas no PREGÃO PRESENCIAL PARA REGISTRO DE PREÇOS n. </w:t>
      </w:r>
      <w:r w:rsidR="000C48D3">
        <w:rPr>
          <w:rFonts w:ascii="Arial" w:hAnsi="Arial" w:cs="Arial"/>
          <w:snapToGrid w:val="0"/>
          <w:color w:val="000000"/>
          <w:sz w:val="22"/>
          <w:szCs w:val="22"/>
        </w:rPr>
        <w:t>026/2019</w:t>
      </w:r>
      <w:r w:rsidRPr="004A2151">
        <w:rPr>
          <w:rFonts w:ascii="Arial" w:hAnsi="Arial" w:cs="Arial"/>
          <w:snapToGrid w:val="0"/>
          <w:color w:val="000000"/>
          <w:sz w:val="22"/>
          <w:szCs w:val="22"/>
        </w:rPr>
        <w:t xml:space="preserve">, Processo Licitatório </w:t>
      </w:r>
      <w:r w:rsidR="000C48D3">
        <w:rPr>
          <w:rFonts w:ascii="Arial" w:hAnsi="Arial" w:cs="Arial"/>
          <w:snapToGrid w:val="0"/>
          <w:color w:val="000000"/>
          <w:sz w:val="22"/>
          <w:szCs w:val="22"/>
        </w:rPr>
        <w:t>057/2019</w:t>
      </w:r>
      <w:r w:rsidRPr="004A2151">
        <w:rPr>
          <w:rFonts w:ascii="Arial" w:hAnsi="Arial" w:cs="Arial"/>
          <w:snapToGrid w:val="0"/>
          <w:color w:val="000000"/>
          <w:sz w:val="22"/>
          <w:szCs w:val="22"/>
        </w:rPr>
        <w:t xml:space="preserve">, SRP </w:t>
      </w:r>
      <w:r w:rsidR="000C48D3">
        <w:rPr>
          <w:rFonts w:ascii="Arial" w:hAnsi="Arial" w:cs="Arial"/>
          <w:snapToGrid w:val="0"/>
          <w:color w:val="000000"/>
          <w:sz w:val="22"/>
          <w:szCs w:val="22"/>
        </w:rPr>
        <w:t>019/2019</w:t>
      </w:r>
      <w:r w:rsidRPr="004A2151">
        <w:rPr>
          <w:rFonts w:ascii="Arial" w:hAnsi="Arial" w:cs="Arial"/>
          <w:snapToGrid w:val="0"/>
          <w:color w:val="000000"/>
          <w:sz w:val="22"/>
          <w:szCs w:val="22"/>
        </w:rPr>
        <w:t xml:space="preserve">, </w:t>
      </w:r>
      <w:r w:rsidRPr="004A2151">
        <w:rPr>
          <w:rFonts w:ascii="Arial" w:hAnsi="Arial" w:cs="Arial"/>
          <w:b/>
          <w:snapToGrid w:val="0"/>
          <w:color w:val="000000"/>
          <w:sz w:val="22"/>
          <w:szCs w:val="22"/>
        </w:rPr>
        <w:t>RESOLVE</w:t>
      </w:r>
      <w:r w:rsidRPr="004A2151">
        <w:rPr>
          <w:rFonts w:ascii="Arial" w:hAnsi="Arial" w:cs="Arial"/>
          <w:snapToGrid w:val="0"/>
          <w:color w:val="000000"/>
          <w:sz w:val="22"/>
          <w:szCs w:val="22"/>
        </w:rPr>
        <w:t>: registrar o(s) preço(s) da(s) empresa(s), de acordo com a classificação por ela(s) alcançada(s) por item, observadas as condições do edital que integra este instrumento de registro e aquelas enunciadas nas cláusulas que se seguem:</w:t>
      </w:r>
    </w:p>
    <w:p w:rsidR="00A618B6" w:rsidRPr="004A2151" w:rsidRDefault="00A618B6" w:rsidP="00A618B6">
      <w:pPr>
        <w:jc w:val="both"/>
        <w:rPr>
          <w:rFonts w:ascii="Arial" w:hAnsi="Arial" w:cs="Arial"/>
          <w:snapToGrid w:val="0"/>
          <w:color w:val="000000"/>
          <w:sz w:val="22"/>
          <w:szCs w:val="22"/>
        </w:rPr>
      </w:pPr>
    </w:p>
    <w:p w:rsidR="00A618B6" w:rsidRPr="004A2151" w:rsidRDefault="00A618B6" w:rsidP="00A618B6">
      <w:pPr>
        <w:jc w:val="both"/>
        <w:rPr>
          <w:rFonts w:ascii="Arial" w:hAnsi="Arial" w:cs="Arial"/>
          <w:b/>
          <w:snapToGrid w:val="0"/>
          <w:color w:val="000000"/>
          <w:sz w:val="22"/>
          <w:szCs w:val="22"/>
        </w:rPr>
      </w:pPr>
      <w:r w:rsidRPr="004A2151">
        <w:rPr>
          <w:rFonts w:ascii="Arial" w:hAnsi="Arial" w:cs="Arial"/>
          <w:b/>
          <w:snapToGrid w:val="0"/>
          <w:color w:val="000000"/>
          <w:sz w:val="22"/>
          <w:szCs w:val="22"/>
        </w:rPr>
        <w:t>1. DO OBJETO E DO PREÇO UNITÁRIO E TOTAL</w:t>
      </w:r>
    </w:p>
    <w:p w:rsidR="00A618B6" w:rsidRPr="005A1501" w:rsidRDefault="00A618B6" w:rsidP="00A618B6">
      <w:pPr>
        <w:pStyle w:val="Corpodetexto3"/>
        <w:spacing w:line="276" w:lineRule="auto"/>
        <w:jc w:val="both"/>
        <w:rPr>
          <w:rFonts w:ascii="Arial" w:hAnsi="Arial" w:cs="Arial"/>
          <w:b/>
          <w:sz w:val="22"/>
          <w:szCs w:val="22"/>
        </w:rPr>
      </w:pPr>
      <w:r>
        <w:rPr>
          <w:rFonts w:ascii="Arial" w:hAnsi="Arial" w:cs="Arial"/>
          <w:snapToGrid w:val="0"/>
          <w:color w:val="000000"/>
          <w:sz w:val="22"/>
          <w:szCs w:val="22"/>
        </w:rPr>
        <w:t xml:space="preserve">A presente ata tem por objeto registrar preços </w:t>
      </w:r>
      <w:r>
        <w:rPr>
          <w:rFonts w:ascii="Arial" w:hAnsi="Arial" w:cs="Arial"/>
          <w:sz w:val="22"/>
          <w:szCs w:val="22"/>
        </w:rPr>
        <w:t xml:space="preserve">para futuras </w:t>
      </w:r>
      <w:r>
        <w:rPr>
          <w:rFonts w:ascii="Arial" w:hAnsi="Arial" w:cs="Arial"/>
          <w:b/>
          <w:sz w:val="22"/>
          <w:szCs w:val="22"/>
        </w:rPr>
        <w:t>contratações de empresa de prestação de serviços de locação de brinquedos infláveis para um período de 12 meses.</w:t>
      </w:r>
    </w:p>
    <w:p w:rsidR="00A618B6" w:rsidRDefault="00A618B6" w:rsidP="00A618B6">
      <w:pPr>
        <w:pStyle w:val="Corpodetexto3"/>
        <w:spacing w:line="276" w:lineRule="auto"/>
        <w:jc w:val="both"/>
        <w:rPr>
          <w:rFonts w:ascii="Arial" w:hAnsi="Arial" w:cs="Arial"/>
          <w:b/>
          <w:sz w:val="22"/>
          <w:szCs w:val="22"/>
        </w:rPr>
      </w:pPr>
    </w:p>
    <w:p w:rsidR="00A618B6" w:rsidRPr="00300BCD" w:rsidRDefault="00A618B6" w:rsidP="00A618B6">
      <w:pPr>
        <w:pStyle w:val="Textopadro1"/>
        <w:tabs>
          <w:tab w:val="left" w:pos="5245"/>
        </w:tabs>
        <w:jc w:val="both"/>
        <w:rPr>
          <w:rFonts w:ascii="Arial" w:hAnsi="Arial" w:cs="Arial"/>
          <w:sz w:val="22"/>
          <w:szCs w:val="22"/>
          <w:lang w:val="pt-BR"/>
        </w:rPr>
      </w:pPr>
      <w:r w:rsidRPr="004A2151">
        <w:rPr>
          <w:rFonts w:ascii="Arial" w:hAnsi="Arial" w:cs="Arial"/>
          <w:b/>
          <w:sz w:val="22"/>
          <w:szCs w:val="22"/>
        </w:rPr>
        <w:t>................................................................</w:t>
      </w:r>
    </w:p>
    <w:p w:rsidR="00A618B6" w:rsidRDefault="00A618B6" w:rsidP="00A618B6">
      <w:pPr>
        <w:autoSpaceDE w:val="0"/>
        <w:autoSpaceDN w:val="0"/>
        <w:adjustRightInd w:val="0"/>
        <w:jc w:val="both"/>
        <w:rPr>
          <w:rFonts w:ascii="Arial" w:hAnsi="Arial" w:cs="Arial"/>
          <w:b/>
          <w:sz w:val="22"/>
          <w:szCs w:val="22"/>
        </w:rPr>
      </w:pPr>
    </w:p>
    <w:p w:rsidR="00A618B6" w:rsidRDefault="00A618B6" w:rsidP="00A618B6">
      <w:pPr>
        <w:autoSpaceDE w:val="0"/>
        <w:autoSpaceDN w:val="0"/>
        <w:adjustRightInd w:val="0"/>
        <w:jc w:val="both"/>
        <w:rPr>
          <w:rFonts w:ascii="Arial" w:hAnsi="Arial" w:cs="Arial"/>
          <w:b/>
          <w:sz w:val="22"/>
          <w:szCs w:val="22"/>
        </w:rPr>
      </w:pPr>
    </w:p>
    <w:p w:rsidR="00A618B6" w:rsidRDefault="00A618B6" w:rsidP="00A618B6">
      <w:pPr>
        <w:pStyle w:val="Textopadro1"/>
        <w:tabs>
          <w:tab w:val="left" w:pos="5245"/>
        </w:tabs>
        <w:jc w:val="both"/>
        <w:rPr>
          <w:rFonts w:ascii="Arial" w:hAnsi="Arial" w:cs="Arial"/>
          <w:sz w:val="22"/>
          <w:szCs w:val="22"/>
          <w:lang w:val="pt-BR"/>
        </w:rPr>
      </w:pPr>
      <w:r>
        <w:rPr>
          <w:rFonts w:ascii="Arial" w:hAnsi="Arial" w:cs="Arial"/>
          <w:sz w:val="22"/>
          <w:szCs w:val="22"/>
          <w:lang w:val="pt-BR"/>
        </w:rPr>
        <w:t xml:space="preserve">1.2 </w:t>
      </w:r>
      <w:r w:rsidRPr="004A2151">
        <w:rPr>
          <w:rFonts w:ascii="Arial" w:hAnsi="Arial" w:cs="Arial"/>
          <w:sz w:val="22"/>
          <w:szCs w:val="22"/>
          <w:lang w:val="pt-BR"/>
        </w:rPr>
        <w:t>Todos os custos/despesas com transporte, manutenção, motorista, combustível e/ou qualquer outro custo fica sob</w:t>
      </w:r>
      <w:r>
        <w:rPr>
          <w:rFonts w:ascii="Arial" w:hAnsi="Arial" w:cs="Arial"/>
          <w:sz w:val="22"/>
          <w:szCs w:val="22"/>
          <w:lang w:val="pt-BR"/>
        </w:rPr>
        <w:t xml:space="preserve"> </w:t>
      </w:r>
      <w:r w:rsidRPr="004A2151">
        <w:rPr>
          <w:rFonts w:ascii="Arial" w:hAnsi="Arial" w:cs="Arial"/>
          <w:sz w:val="22"/>
          <w:szCs w:val="22"/>
          <w:lang w:val="pt-BR"/>
        </w:rPr>
        <w:t xml:space="preserve">inteira responsabilidade da empresa vencedora. Os quantitativos abaixo indicados são mera expectativa de contratação. </w:t>
      </w:r>
    </w:p>
    <w:p w:rsidR="00A618B6" w:rsidRDefault="00A618B6" w:rsidP="00A618B6">
      <w:pPr>
        <w:jc w:val="both"/>
        <w:rPr>
          <w:rFonts w:ascii="Arial" w:hAnsi="Arial" w:cs="Arial"/>
          <w:b/>
          <w:sz w:val="22"/>
          <w:szCs w:val="22"/>
          <w:u w:val="single"/>
        </w:rPr>
      </w:pPr>
    </w:p>
    <w:p w:rsidR="00A618B6" w:rsidRPr="00C322CC" w:rsidRDefault="00A618B6" w:rsidP="00A618B6">
      <w:pPr>
        <w:pStyle w:val="Textopadro1"/>
        <w:tabs>
          <w:tab w:val="left" w:pos="5245"/>
        </w:tabs>
        <w:jc w:val="both"/>
        <w:rPr>
          <w:rFonts w:ascii="Arial" w:hAnsi="Arial" w:cs="Arial"/>
          <w:sz w:val="22"/>
          <w:szCs w:val="22"/>
        </w:rPr>
      </w:pPr>
      <w:r>
        <w:rPr>
          <w:rFonts w:ascii="Arial" w:hAnsi="Arial" w:cs="Arial"/>
          <w:sz w:val="22"/>
          <w:szCs w:val="22"/>
          <w:lang w:val="pt-BR"/>
        </w:rPr>
        <w:t xml:space="preserve">1.4 </w:t>
      </w:r>
      <w:r w:rsidRPr="004A2151">
        <w:rPr>
          <w:rFonts w:ascii="Arial" w:hAnsi="Arial" w:cs="Arial"/>
          <w:sz w:val="22"/>
          <w:szCs w:val="22"/>
          <w:lang w:val="pt-BR"/>
        </w:rPr>
        <w:t xml:space="preserve">O Município de </w:t>
      </w:r>
      <w:proofErr w:type="spellStart"/>
      <w:r w:rsidRPr="004A2151">
        <w:rPr>
          <w:rFonts w:ascii="Arial" w:hAnsi="Arial" w:cs="Arial"/>
          <w:sz w:val="22"/>
          <w:szCs w:val="22"/>
          <w:lang w:val="pt-BR"/>
        </w:rPr>
        <w:t>Ibiam</w:t>
      </w:r>
      <w:proofErr w:type="spellEnd"/>
      <w:r w:rsidRPr="004A2151">
        <w:rPr>
          <w:rFonts w:ascii="Arial" w:hAnsi="Arial" w:cs="Arial"/>
          <w:sz w:val="22"/>
          <w:szCs w:val="22"/>
          <w:lang w:val="pt-BR"/>
        </w:rPr>
        <w:t xml:space="preserve"> reserva-se o direito de solicitar apenas a quantia necessária para suprir a necessidade da</w:t>
      </w:r>
      <w:r>
        <w:rPr>
          <w:rFonts w:ascii="Arial" w:hAnsi="Arial" w:cs="Arial"/>
          <w:sz w:val="22"/>
          <w:szCs w:val="22"/>
          <w:lang w:val="pt-BR"/>
        </w:rPr>
        <w:t>s</w:t>
      </w:r>
      <w:r w:rsidRPr="004A2151">
        <w:rPr>
          <w:rFonts w:ascii="Arial" w:hAnsi="Arial" w:cs="Arial"/>
          <w:sz w:val="22"/>
          <w:szCs w:val="22"/>
          <w:lang w:val="pt-BR"/>
        </w:rPr>
        <w:t xml:space="preserve"> Secretaria</w:t>
      </w:r>
      <w:r>
        <w:rPr>
          <w:rFonts w:ascii="Arial" w:hAnsi="Arial" w:cs="Arial"/>
          <w:sz w:val="22"/>
          <w:szCs w:val="22"/>
          <w:lang w:val="pt-BR"/>
        </w:rPr>
        <w:t>s</w:t>
      </w:r>
      <w:r w:rsidRPr="004A2151">
        <w:rPr>
          <w:rFonts w:ascii="Arial" w:hAnsi="Arial" w:cs="Arial"/>
          <w:sz w:val="22"/>
          <w:szCs w:val="22"/>
          <w:lang w:val="pt-BR"/>
        </w:rPr>
        <w:t xml:space="preserve"> do Município. Após decorridos os doze meses, contados da assinatura da ata de registro de preços, os saldos restantes serão desconsiderados. Empresas que</w:t>
      </w:r>
      <w:r>
        <w:rPr>
          <w:rFonts w:ascii="Arial" w:hAnsi="Arial" w:cs="Arial"/>
          <w:sz w:val="22"/>
          <w:szCs w:val="22"/>
          <w:lang w:val="pt-BR"/>
        </w:rPr>
        <w:t>, na fase de lance,</w:t>
      </w:r>
      <w:r w:rsidRPr="004A2151">
        <w:rPr>
          <w:rFonts w:ascii="Arial" w:hAnsi="Arial" w:cs="Arial"/>
          <w:sz w:val="22"/>
          <w:szCs w:val="22"/>
          <w:lang w:val="pt-BR"/>
        </w:rPr>
        <w:t xml:space="preserve"> cotarem valor acima dos abaixo indicados serão automaticamente desclassificadas no item, conforme segue:</w:t>
      </w:r>
    </w:p>
    <w:p w:rsidR="00A618B6" w:rsidRDefault="00A618B6" w:rsidP="00A618B6">
      <w:pPr>
        <w:tabs>
          <w:tab w:val="left" w:pos="426"/>
        </w:tabs>
        <w:jc w:val="both"/>
        <w:rPr>
          <w:rFonts w:ascii="Arial" w:hAnsi="Arial" w:cs="Arial"/>
          <w:sz w:val="22"/>
          <w:szCs w:val="22"/>
        </w:rPr>
      </w:pPr>
    </w:p>
    <w:p w:rsidR="00A618B6" w:rsidRPr="004A2151" w:rsidRDefault="00A618B6" w:rsidP="00A618B6">
      <w:pPr>
        <w:tabs>
          <w:tab w:val="left" w:pos="426"/>
        </w:tabs>
        <w:jc w:val="both"/>
        <w:rPr>
          <w:rFonts w:ascii="Arial" w:hAnsi="Arial" w:cs="Arial"/>
          <w:snapToGrid w:val="0"/>
          <w:sz w:val="22"/>
          <w:szCs w:val="22"/>
        </w:rPr>
      </w:pPr>
      <w:r>
        <w:rPr>
          <w:rFonts w:ascii="Arial" w:hAnsi="Arial" w:cs="Arial"/>
          <w:sz w:val="22"/>
          <w:szCs w:val="22"/>
        </w:rPr>
        <w:t>1.5</w:t>
      </w:r>
      <w:r w:rsidRPr="004A2151">
        <w:rPr>
          <w:rFonts w:ascii="Arial" w:hAnsi="Arial" w:cs="Arial"/>
          <w:sz w:val="22"/>
          <w:szCs w:val="22"/>
        </w:rPr>
        <w:tab/>
      </w:r>
      <w:r w:rsidRPr="004A2151">
        <w:rPr>
          <w:rFonts w:ascii="Arial" w:hAnsi="Arial" w:cs="Arial"/>
          <w:snapToGrid w:val="0"/>
          <w:sz w:val="22"/>
          <w:szCs w:val="22"/>
        </w:rPr>
        <w:t>O Sistema de Registro de Preços não obriga a compra, nem mesmo nas quantidades indicadas no Anexo I, podendo a Administração promover a aquisição em unidades de acordo com suas necessidades.</w:t>
      </w:r>
    </w:p>
    <w:p w:rsidR="00A618B6" w:rsidRDefault="00A618B6" w:rsidP="00A618B6">
      <w:pPr>
        <w:jc w:val="both"/>
        <w:rPr>
          <w:rFonts w:ascii="Arial" w:hAnsi="Arial" w:cs="Arial"/>
          <w:snapToGrid w:val="0"/>
          <w:sz w:val="22"/>
          <w:szCs w:val="22"/>
        </w:rPr>
      </w:pPr>
    </w:p>
    <w:p w:rsidR="00A618B6" w:rsidRDefault="00A618B6" w:rsidP="00A618B6">
      <w:pPr>
        <w:jc w:val="both"/>
        <w:rPr>
          <w:rFonts w:ascii="Arial" w:hAnsi="Arial" w:cs="Arial"/>
          <w:sz w:val="22"/>
          <w:szCs w:val="22"/>
        </w:rPr>
      </w:pPr>
      <w:r>
        <w:rPr>
          <w:rFonts w:ascii="Arial" w:hAnsi="Arial" w:cs="Arial"/>
          <w:sz w:val="22"/>
          <w:szCs w:val="22"/>
        </w:rPr>
        <w:t xml:space="preserve">1.6 </w:t>
      </w:r>
      <w:r w:rsidRPr="004A2151">
        <w:rPr>
          <w:rFonts w:ascii="Arial" w:hAnsi="Arial" w:cs="Arial"/>
          <w:sz w:val="22"/>
          <w:szCs w:val="22"/>
        </w:rPr>
        <w:t>Todos os custos/despesas com transporte, manutenção, motorista, combustível e/o</w:t>
      </w:r>
      <w:r>
        <w:rPr>
          <w:rFonts w:ascii="Arial" w:hAnsi="Arial" w:cs="Arial"/>
          <w:sz w:val="22"/>
          <w:szCs w:val="22"/>
        </w:rPr>
        <w:t xml:space="preserve">u qualquer outro custo fica sob </w:t>
      </w:r>
      <w:r w:rsidRPr="004A2151">
        <w:rPr>
          <w:rFonts w:ascii="Arial" w:hAnsi="Arial" w:cs="Arial"/>
          <w:sz w:val="22"/>
          <w:szCs w:val="22"/>
        </w:rPr>
        <w:t xml:space="preserve">inteira da empresa vencedora. </w:t>
      </w:r>
    </w:p>
    <w:p w:rsidR="00A618B6" w:rsidRDefault="00A618B6" w:rsidP="00A618B6">
      <w:pPr>
        <w:jc w:val="both"/>
        <w:rPr>
          <w:rFonts w:ascii="Arial" w:hAnsi="Arial" w:cs="Arial"/>
          <w:sz w:val="22"/>
          <w:szCs w:val="22"/>
        </w:rPr>
      </w:pPr>
    </w:p>
    <w:p w:rsidR="00A618B6" w:rsidRPr="00B12086" w:rsidRDefault="00A618B6" w:rsidP="00A618B6">
      <w:pPr>
        <w:jc w:val="both"/>
        <w:rPr>
          <w:rFonts w:ascii="Arial" w:hAnsi="Arial" w:cs="Arial"/>
          <w:sz w:val="22"/>
          <w:szCs w:val="22"/>
        </w:rPr>
      </w:pPr>
      <w:r>
        <w:rPr>
          <w:rFonts w:ascii="Arial" w:hAnsi="Arial" w:cs="Arial"/>
          <w:sz w:val="22"/>
          <w:szCs w:val="22"/>
        </w:rPr>
        <w:t>1.7</w:t>
      </w:r>
      <w:r w:rsidRPr="00B12086">
        <w:rPr>
          <w:rFonts w:ascii="Arial" w:hAnsi="Arial" w:cs="Arial"/>
          <w:sz w:val="22"/>
          <w:szCs w:val="22"/>
        </w:rPr>
        <w:t xml:space="preserve"> Os brinquedos devem ser alocados uma hora antes do evento iniciar, a ser combinado com o responsável. Deverão ser montados/instalados nos locais, datas e horários a serem indicadas pela </w:t>
      </w:r>
      <w:r w:rsidRPr="00B12086">
        <w:rPr>
          <w:rFonts w:ascii="Arial" w:hAnsi="Arial" w:cs="Arial"/>
          <w:sz w:val="22"/>
          <w:szCs w:val="22"/>
        </w:rPr>
        <w:lastRenderedPageBreak/>
        <w:t>área requisitante no momento do envio da Autorização de Fornecimento</w:t>
      </w:r>
      <w:r>
        <w:rPr>
          <w:rFonts w:ascii="Arial" w:hAnsi="Arial" w:cs="Arial"/>
          <w:sz w:val="22"/>
          <w:szCs w:val="22"/>
        </w:rPr>
        <w:t>, obedecendo os horários para ficar à disposição das crianças.</w:t>
      </w:r>
    </w:p>
    <w:p w:rsidR="00A618B6" w:rsidRPr="00B12086" w:rsidRDefault="00A618B6" w:rsidP="00A618B6">
      <w:pPr>
        <w:jc w:val="both"/>
        <w:rPr>
          <w:rFonts w:ascii="Arial" w:hAnsi="Arial" w:cs="Arial"/>
          <w:color w:val="538135" w:themeColor="accent6" w:themeShade="BF"/>
          <w:sz w:val="22"/>
          <w:szCs w:val="22"/>
        </w:rPr>
      </w:pPr>
    </w:p>
    <w:p w:rsidR="00A618B6" w:rsidRPr="00B12086" w:rsidRDefault="00A618B6" w:rsidP="00A618B6">
      <w:pPr>
        <w:jc w:val="both"/>
        <w:rPr>
          <w:rFonts w:ascii="Arial" w:hAnsi="Arial" w:cs="Arial"/>
          <w:b/>
          <w:sz w:val="22"/>
          <w:szCs w:val="22"/>
        </w:rPr>
      </w:pPr>
      <w:r>
        <w:rPr>
          <w:rFonts w:ascii="Arial" w:hAnsi="Arial" w:cs="Arial"/>
          <w:sz w:val="22"/>
          <w:szCs w:val="22"/>
        </w:rPr>
        <w:t>1.8</w:t>
      </w:r>
      <w:r w:rsidRPr="00B12086">
        <w:rPr>
          <w:rFonts w:ascii="Arial" w:hAnsi="Arial" w:cs="Arial"/>
          <w:sz w:val="22"/>
          <w:szCs w:val="22"/>
        </w:rPr>
        <w:t xml:space="preserve"> Os brinquedos devem estar em ótimas condições de uso. Serão recusados os materiais/equipamentos imprestáveis ou defeituosos que não atendam as especificações e/ou não estejam adequados para uso.</w:t>
      </w:r>
    </w:p>
    <w:p w:rsidR="00A618B6" w:rsidRPr="00B12086" w:rsidRDefault="00A618B6" w:rsidP="00A618B6">
      <w:pPr>
        <w:jc w:val="both"/>
        <w:rPr>
          <w:rFonts w:ascii="Arial" w:hAnsi="Arial" w:cs="Arial"/>
          <w:sz w:val="22"/>
          <w:szCs w:val="22"/>
        </w:rPr>
      </w:pPr>
    </w:p>
    <w:p w:rsidR="00A618B6" w:rsidRPr="00B12086" w:rsidRDefault="00A618B6" w:rsidP="00A618B6">
      <w:pPr>
        <w:jc w:val="both"/>
        <w:rPr>
          <w:rFonts w:ascii="Arial" w:hAnsi="Arial" w:cs="Arial"/>
          <w:sz w:val="22"/>
          <w:szCs w:val="22"/>
        </w:rPr>
      </w:pPr>
      <w:r>
        <w:rPr>
          <w:rFonts w:ascii="Arial" w:hAnsi="Arial" w:cs="Arial"/>
          <w:sz w:val="22"/>
          <w:szCs w:val="22"/>
        </w:rPr>
        <w:t>1.9</w:t>
      </w:r>
      <w:r w:rsidRPr="00B12086">
        <w:rPr>
          <w:rFonts w:ascii="Arial" w:hAnsi="Arial" w:cs="Arial"/>
          <w:sz w:val="22"/>
          <w:szCs w:val="22"/>
        </w:rPr>
        <w:t xml:space="preserve"> </w:t>
      </w:r>
      <w:proofErr w:type="spellStart"/>
      <w:r w:rsidRPr="00B12086">
        <w:rPr>
          <w:rFonts w:ascii="Arial" w:hAnsi="Arial" w:cs="Arial"/>
          <w:sz w:val="22"/>
          <w:szCs w:val="22"/>
        </w:rPr>
        <w:t>Fornecer</w:t>
      </w:r>
      <w:proofErr w:type="spellEnd"/>
      <w:r w:rsidRPr="00B12086">
        <w:rPr>
          <w:rFonts w:ascii="Arial" w:hAnsi="Arial" w:cs="Arial"/>
          <w:sz w:val="22"/>
          <w:szCs w:val="22"/>
        </w:rPr>
        <w:t xml:space="preserve"> equipe de montagem, desmontagem e manutenção durante o evento e efetuar a segurança dos itens instalados, desde o momento da instalação até a retirada destes</w:t>
      </w:r>
      <w:r>
        <w:rPr>
          <w:rFonts w:ascii="Arial" w:hAnsi="Arial" w:cs="Arial"/>
          <w:sz w:val="22"/>
          <w:szCs w:val="22"/>
        </w:rPr>
        <w:t>.</w:t>
      </w:r>
    </w:p>
    <w:p w:rsidR="00A618B6" w:rsidRPr="00B12086" w:rsidRDefault="00A618B6" w:rsidP="00A618B6">
      <w:pPr>
        <w:jc w:val="both"/>
        <w:rPr>
          <w:rFonts w:ascii="Arial" w:hAnsi="Arial" w:cs="Arial"/>
          <w:sz w:val="22"/>
          <w:szCs w:val="22"/>
        </w:rPr>
      </w:pPr>
    </w:p>
    <w:p w:rsidR="00A618B6" w:rsidRPr="00B12086" w:rsidRDefault="00A618B6" w:rsidP="00A618B6">
      <w:pPr>
        <w:jc w:val="both"/>
        <w:rPr>
          <w:rFonts w:ascii="Arial" w:hAnsi="Arial" w:cs="Arial"/>
          <w:sz w:val="22"/>
          <w:szCs w:val="22"/>
        </w:rPr>
      </w:pPr>
      <w:r>
        <w:rPr>
          <w:rFonts w:ascii="Arial" w:hAnsi="Arial" w:cs="Arial"/>
          <w:sz w:val="22"/>
          <w:szCs w:val="22"/>
        </w:rPr>
        <w:t xml:space="preserve">1.10 </w:t>
      </w:r>
      <w:r w:rsidRPr="00B12086">
        <w:rPr>
          <w:rFonts w:ascii="Arial" w:hAnsi="Arial" w:cs="Arial"/>
          <w:sz w:val="22"/>
          <w:szCs w:val="22"/>
        </w:rPr>
        <w:t>Os funcionários</w:t>
      </w:r>
      <w:r>
        <w:rPr>
          <w:rFonts w:ascii="Arial" w:hAnsi="Arial" w:cs="Arial"/>
          <w:sz w:val="22"/>
          <w:szCs w:val="22"/>
        </w:rPr>
        <w:t>/monitores</w:t>
      </w:r>
      <w:r w:rsidRPr="00B12086">
        <w:rPr>
          <w:rFonts w:ascii="Arial" w:hAnsi="Arial" w:cs="Arial"/>
          <w:sz w:val="22"/>
          <w:szCs w:val="22"/>
        </w:rPr>
        <w:t xml:space="preserve"> deverão estar identificados, quando estiverem prestando os serviços nas dependências do evento</w:t>
      </w:r>
      <w:r>
        <w:rPr>
          <w:rFonts w:ascii="Arial" w:hAnsi="Arial" w:cs="Arial"/>
          <w:sz w:val="22"/>
          <w:szCs w:val="22"/>
        </w:rPr>
        <w:t xml:space="preserve"> e garantir que ocorra de forma coordenada.</w:t>
      </w:r>
      <w:r w:rsidRPr="00B12086">
        <w:rPr>
          <w:rFonts w:ascii="Arial" w:hAnsi="Arial" w:cs="Arial"/>
          <w:sz w:val="22"/>
          <w:szCs w:val="22"/>
        </w:rPr>
        <w:t xml:space="preserve"> </w:t>
      </w:r>
    </w:p>
    <w:p w:rsidR="00A618B6" w:rsidRPr="00B12086" w:rsidRDefault="00A618B6" w:rsidP="00A618B6">
      <w:pPr>
        <w:jc w:val="both"/>
        <w:rPr>
          <w:rFonts w:ascii="Arial" w:hAnsi="Arial" w:cs="Arial"/>
          <w:sz w:val="22"/>
          <w:szCs w:val="22"/>
        </w:rPr>
      </w:pPr>
      <w:r w:rsidRPr="00B12086">
        <w:rPr>
          <w:rFonts w:ascii="Arial" w:hAnsi="Arial" w:cs="Arial"/>
          <w:sz w:val="22"/>
          <w:szCs w:val="22"/>
        </w:rPr>
        <w:t xml:space="preserve"> </w:t>
      </w:r>
    </w:p>
    <w:p w:rsidR="00A618B6" w:rsidRPr="00B12086" w:rsidRDefault="00A618B6" w:rsidP="00A618B6">
      <w:pPr>
        <w:jc w:val="both"/>
        <w:rPr>
          <w:rFonts w:ascii="Arial" w:hAnsi="Arial" w:cs="Arial"/>
          <w:sz w:val="22"/>
          <w:szCs w:val="22"/>
        </w:rPr>
      </w:pPr>
      <w:r>
        <w:rPr>
          <w:rFonts w:ascii="Arial" w:hAnsi="Arial" w:cs="Arial"/>
          <w:sz w:val="22"/>
          <w:szCs w:val="22"/>
        </w:rPr>
        <w:t xml:space="preserve">1.11 </w:t>
      </w:r>
      <w:r w:rsidRPr="00B12086">
        <w:rPr>
          <w:rFonts w:ascii="Arial" w:hAnsi="Arial" w:cs="Arial"/>
          <w:sz w:val="22"/>
          <w:szCs w:val="22"/>
        </w:rPr>
        <w:t xml:space="preserve">Fica facultada à comissão de recebimento da área requisitante, anteriormente a data do evento e da prestação dos serviços, realizar verificação “in loco” para conferência das especificações dos itens a serem utilizados, sem aviso prévio. </w:t>
      </w:r>
    </w:p>
    <w:p w:rsidR="00A618B6" w:rsidRPr="00B12086" w:rsidRDefault="00A618B6" w:rsidP="00A618B6">
      <w:pPr>
        <w:jc w:val="both"/>
        <w:rPr>
          <w:rFonts w:ascii="Arial" w:hAnsi="Arial" w:cs="Arial"/>
          <w:sz w:val="22"/>
          <w:szCs w:val="22"/>
        </w:rPr>
      </w:pPr>
    </w:p>
    <w:p w:rsidR="00A618B6" w:rsidRPr="00B12086" w:rsidRDefault="00A618B6" w:rsidP="00A618B6">
      <w:pPr>
        <w:jc w:val="both"/>
        <w:rPr>
          <w:rFonts w:ascii="Arial" w:hAnsi="Arial" w:cs="Arial"/>
          <w:sz w:val="22"/>
          <w:szCs w:val="22"/>
        </w:rPr>
      </w:pPr>
      <w:r>
        <w:rPr>
          <w:rFonts w:ascii="Arial" w:hAnsi="Arial" w:cs="Arial"/>
          <w:sz w:val="22"/>
          <w:szCs w:val="22"/>
        </w:rPr>
        <w:t xml:space="preserve">1.12 </w:t>
      </w:r>
      <w:r w:rsidRPr="00B12086">
        <w:rPr>
          <w:rFonts w:ascii="Arial" w:hAnsi="Arial" w:cs="Arial"/>
          <w:sz w:val="22"/>
          <w:szCs w:val="22"/>
        </w:rPr>
        <w:t>A proponente vencedora será a única responsável por qualquer acidente que ocorra durante a realização do evento, caso comprovada a falha na montagem/instalação/manutenção dos itens utilizados</w:t>
      </w:r>
      <w:r>
        <w:rPr>
          <w:rFonts w:ascii="Arial" w:hAnsi="Arial" w:cs="Arial"/>
          <w:sz w:val="22"/>
          <w:szCs w:val="22"/>
        </w:rPr>
        <w:t xml:space="preserve"> para a prestação dos serviços e arcará com </w:t>
      </w:r>
      <w:r w:rsidRPr="00B12086">
        <w:rPr>
          <w:rFonts w:ascii="Arial" w:hAnsi="Arial" w:cs="Arial"/>
          <w:sz w:val="22"/>
          <w:szCs w:val="22"/>
        </w:rPr>
        <w:t>os custos de possíveis danos que venham a ocorrer nos materiais/equipamentos utilizados para a prestação dos serviços.</w:t>
      </w:r>
    </w:p>
    <w:p w:rsidR="00A618B6" w:rsidRPr="00B12086" w:rsidRDefault="00A618B6" w:rsidP="00A618B6">
      <w:pPr>
        <w:jc w:val="both"/>
        <w:rPr>
          <w:rFonts w:ascii="Arial" w:hAnsi="Arial" w:cs="Arial"/>
          <w:sz w:val="22"/>
          <w:szCs w:val="22"/>
        </w:rPr>
      </w:pPr>
    </w:p>
    <w:p w:rsidR="00A618B6" w:rsidRPr="00B12086" w:rsidRDefault="00A618B6" w:rsidP="00A618B6">
      <w:pPr>
        <w:jc w:val="both"/>
        <w:rPr>
          <w:rFonts w:ascii="Arial" w:hAnsi="Arial" w:cs="Arial"/>
          <w:sz w:val="22"/>
          <w:szCs w:val="22"/>
        </w:rPr>
      </w:pPr>
      <w:proofErr w:type="gramStart"/>
      <w:r>
        <w:rPr>
          <w:rFonts w:ascii="Arial" w:hAnsi="Arial" w:cs="Arial"/>
          <w:sz w:val="22"/>
          <w:szCs w:val="22"/>
        </w:rPr>
        <w:t xml:space="preserve">1.13 </w:t>
      </w:r>
      <w:r w:rsidRPr="00B12086">
        <w:rPr>
          <w:rFonts w:ascii="Arial" w:hAnsi="Arial" w:cs="Arial"/>
          <w:sz w:val="22"/>
          <w:szCs w:val="22"/>
        </w:rPr>
        <w:t>As</w:t>
      </w:r>
      <w:proofErr w:type="gramEnd"/>
      <w:r w:rsidRPr="00B12086">
        <w:rPr>
          <w:rFonts w:ascii="Arial" w:hAnsi="Arial" w:cs="Arial"/>
          <w:sz w:val="22"/>
          <w:szCs w:val="22"/>
        </w:rPr>
        <w:t xml:space="preserve"> proponentes vencedoras ficam proibidas de cobrar qualquer valor para utilização dos brinquedos. </w:t>
      </w:r>
    </w:p>
    <w:p w:rsidR="000C48D3" w:rsidRPr="00B12086" w:rsidRDefault="000C48D3" w:rsidP="000C48D3">
      <w:pPr>
        <w:jc w:val="both"/>
        <w:rPr>
          <w:rFonts w:ascii="Arial" w:hAnsi="Arial" w:cs="Arial"/>
          <w:sz w:val="22"/>
          <w:szCs w:val="22"/>
        </w:rPr>
      </w:pPr>
      <w:r>
        <w:rPr>
          <w:rFonts w:ascii="Arial" w:hAnsi="Arial" w:cs="Arial"/>
          <w:sz w:val="22"/>
          <w:szCs w:val="22"/>
        </w:rPr>
        <w:t xml:space="preserve">1.14. Os brinquedos serão utilizados nos dias 14 e 20 de julho de 2019, e no mês de </w:t>
      </w:r>
      <w:proofErr w:type="gramStart"/>
      <w:r>
        <w:rPr>
          <w:rFonts w:ascii="Arial" w:hAnsi="Arial" w:cs="Arial"/>
          <w:sz w:val="22"/>
          <w:szCs w:val="22"/>
        </w:rPr>
        <w:t>Outubro</w:t>
      </w:r>
      <w:proofErr w:type="gramEnd"/>
      <w:r>
        <w:rPr>
          <w:rFonts w:ascii="Arial" w:hAnsi="Arial" w:cs="Arial"/>
          <w:sz w:val="22"/>
          <w:szCs w:val="22"/>
        </w:rPr>
        <w:t xml:space="preserve"> de 2019 (data a definir) sendo no período vespertino das 13horas ás 17horas.Todos os brinquedos devem incluir monitor.</w:t>
      </w:r>
    </w:p>
    <w:p w:rsidR="00A618B6" w:rsidRDefault="00A618B6" w:rsidP="00A618B6">
      <w:pPr>
        <w:jc w:val="both"/>
        <w:rPr>
          <w:rFonts w:ascii="Arial" w:hAnsi="Arial" w:cs="Arial"/>
          <w:b/>
          <w:sz w:val="22"/>
          <w:szCs w:val="22"/>
        </w:rPr>
      </w:pPr>
    </w:p>
    <w:p w:rsidR="00A618B6" w:rsidRDefault="00A618B6" w:rsidP="00A618B6">
      <w:pPr>
        <w:jc w:val="both"/>
        <w:rPr>
          <w:rFonts w:ascii="Arial" w:hAnsi="Arial" w:cs="Arial"/>
          <w:sz w:val="22"/>
          <w:szCs w:val="22"/>
        </w:rPr>
      </w:pPr>
    </w:p>
    <w:p w:rsidR="00A618B6" w:rsidRPr="004A2151" w:rsidRDefault="00A618B6" w:rsidP="00A618B6">
      <w:pPr>
        <w:jc w:val="both"/>
        <w:rPr>
          <w:rFonts w:ascii="Arial" w:hAnsi="Arial" w:cs="Arial"/>
          <w:b/>
          <w:snapToGrid w:val="0"/>
          <w:color w:val="000000"/>
          <w:sz w:val="22"/>
          <w:szCs w:val="22"/>
        </w:rPr>
      </w:pPr>
      <w:r w:rsidRPr="004A2151">
        <w:rPr>
          <w:rFonts w:ascii="Arial" w:hAnsi="Arial" w:cs="Arial"/>
          <w:b/>
          <w:snapToGrid w:val="0"/>
          <w:color w:val="000000"/>
          <w:sz w:val="22"/>
          <w:szCs w:val="22"/>
        </w:rPr>
        <w:t>2. DA VALIDADE DO R</w:t>
      </w:r>
      <w:r>
        <w:rPr>
          <w:rFonts w:ascii="Arial" w:hAnsi="Arial" w:cs="Arial"/>
          <w:b/>
          <w:snapToGrid w:val="0"/>
          <w:color w:val="000000"/>
          <w:sz w:val="22"/>
          <w:szCs w:val="22"/>
        </w:rPr>
        <w:t>EGISTRO DE PREÇOS E DO REAJUSTE</w:t>
      </w:r>
    </w:p>
    <w:p w:rsidR="00A618B6" w:rsidRDefault="00A618B6" w:rsidP="00A618B6">
      <w:pPr>
        <w:pStyle w:val="Corpodetexto"/>
        <w:tabs>
          <w:tab w:val="left" w:pos="709"/>
        </w:tabs>
        <w:rPr>
          <w:rFonts w:ascii="Arial" w:hAnsi="Arial" w:cs="Arial"/>
          <w:snapToGrid w:val="0"/>
          <w:sz w:val="22"/>
          <w:szCs w:val="22"/>
        </w:rPr>
      </w:pPr>
      <w:r w:rsidRPr="004A2151">
        <w:rPr>
          <w:rFonts w:ascii="Arial" w:hAnsi="Arial" w:cs="Arial"/>
          <w:snapToGrid w:val="0"/>
          <w:sz w:val="22"/>
          <w:szCs w:val="22"/>
        </w:rPr>
        <w:t>2.1. O registro de preços formalizado na presente Ata terá validade por um período de 12(doze) meses, contados a partir da data de assinatura da ata de registro de preços.</w:t>
      </w:r>
    </w:p>
    <w:p w:rsidR="00A618B6" w:rsidRDefault="00A618B6" w:rsidP="00A618B6">
      <w:pPr>
        <w:pStyle w:val="Corpodetexto"/>
        <w:tabs>
          <w:tab w:val="left" w:pos="709"/>
        </w:tabs>
        <w:rPr>
          <w:rFonts w:ascii="Arial" w:hAnsi="Arial" w:cs="Arial"/>
          <w:snapToGrid w:val="0"/>
          <w:sz w:val="22"/>
          <w:szCs w:val="22"/>
        </w:rPr>
      </w:pPr>
    </w:p>
    <w:p w:rsidR="00A618B6" w:rsidRDefault="00A618B6" w:rsidP="00A618B6">
      <w:pPr>
        <w:pStyle w:val="Corpodetexto"/>
        <w:tabs>
          <w:tab w:val="left" w:pos="709"/>
        </w:tabs>
        <w:rPr>
          <w:rFonts w:ascii="Arial" w:hAnsi="Arial" w:cs="Arial"/>
          <w:snapToGrid w:val="0"/>
          <w:sz w:val="22"/>
          <w:szCs w:val="22"/>
        </w:rPr>
      </w:pPr>
      <w:r>
        <w:rPr>
          <w:rFonts w:ascii="Arial" w:hAnsi="Arial" w:cs="Arial"/>
          <w:snapToGrid w:val="0"/>
          <w:sz w:val="22"/>
          <w:szCs w:val="22"/>
        </w:rPr>
        <w:t>Início:</w:t>
      </w:r>
    </w:p>
    <w:p w:rsidR="00A618B6" w:rsidRPr="004A2151" w:rsidRDefault="00A618B6" w:rsidP="00A618B6">
      <w:pPr>
        <w:pStyle w:val="Corpodetexto"/>
        <w:tabs>
          <w:tab w:val="left" w:pos="709"/>
        </w:tabs>
        <w:rPr>
          <w:rFonts w:ascii="Arial" w:hAnsi="Arial" w:cs="Arial"/>
          <w:snapToGrid w:val="0"/>
          <w:sz w:val="22"/>
          <w:szCs w:val="22"/>
        </w:rPr>
      </w:pPr>
      <w:r>
        <w:rPr>
          <w:rFonts w:ascii="Arial" w:hAnsi="Arial" w:cs="Arial"/>
          <w:snapToGrid w:val="0"/>
          <w:sz w:val="22"/>
          <w:szCs w:val="22"/>
        </w:rPr>
        <w:t xml:space="preserve">Término: </w:t>
      </w:r>
    </w:p>
    <w:p w:rsidR="00A618B6" w:rsidRPr="004A2151" w:rsidRDefault="00A618B6" w:rsidP="00A618B6">
      <w:pPr>
        <w:pStyle w:val="Recuodecorpodetexto"/>
        <w:ind w:left="0"/>
        <w:rPr>
          <w:rFonts w:ascii="Arial" w:hAnsi="Arial" w:cs="Arial"/>
          <w:b/>
          <w:sz w:val="22"/>
          <w:szCs w:val="22"/>
        </w:rPr>
      </w:pPr>
    </w:p>
    <w:p w:rsidR="00A618B6" w:rsidRPr="004A2151" w:rsidRDefault="00A618B6" w:rsidP="00A618B6">
      <w:pPr>
        <w:pStyle w:val="Recuodecorpodetexto"/>
        <w:numPr>
          <w:ilvl w:val="0"/>
          <w:numId w:val="1"/>
        </w:numPr>
        <w:ind w:left="0" w:firstLine="0"/>
        <w:rPr>
          <w:rFonts w:ascii="Arial" w:hAnsi="Arial" w:cs="Arial"/>
          <w:snapToGrid w:val="0"/>
          <w:sz w:val="22"/>
          <w:szCs w:val="22"/>
        </w:rPr>
      </w:pPr>
      <w:r w:rsidRPr="004A2151">
        <w:rPr>
          <w:rFonts w:ascii="Arial" w:hAnsi="Arial" w:cs="Arial"/>
          <w:b/>
          <w:sz w:val="22"/>
          <w:szCs w:val="22"/>
        </w:rPr>
        <w:t xml:space="preserve"> </w:t>
      </w:r>
      <w:r w:rsidRPr="004A2151">
        <w:rPr>
          <w:rFonts w:ascii="Arial" w:eastAsia="Batang" w:hAnsi="Arial" w:cs="Arial"/>
          <w:sz w:val="22"/>
          <w:szCs w:val="22"/>
        </w:rPr>
        <w:t>Não haverá reajuste, nem atualização de valores, exceto na ocorrência de fato que justifique a aplicação da alínea “d”, do inciso II do artigo 65 da Lei n. 8.666, de 21 de Junho de 1993, atualizada.</w:t>
      </w:r>
    </w:p>
    <w:p w:rsidR="00A618B6" w:rsidRPr="004A2151" w:rsidRDefault="00A618B6" w:rsidP="00A618B6">
      <w:pPr>
        <w:pStyle w:val="Recuodecorpodetexto"/>
        <w:rPr>
          <w:rFonts w:ascii="Arial" w:hAnsi="Arial" w:cs="Arial"/>
          <w:snapToGrid w:val="0"/>
          <w:sz w:val="22"/>
          <w:szCs w:val="22"/>
        </w:rPr>
      </w:pPr>
      <w:r w:rsidRPr="004A2151">
        <w:rPr>
          <w:rFonts w:ascii="Arial" w:hAnsi="Arial" w:cs="Arial"/>
          <w:snapToGrid w:val="0"/>
          <w:sz w:val="22"/>
          <w:szCs w:val="22"/>
        </w:rPr>
        <w:t xml:space="preserve"> </w:t>
      </w:r>
    </w:p>
    <w:p w:rsidR="00A618B6" w:rsidRPr="004C71E4" w:rsidRDefault="00A618B6" w:rsidP="00A618B6">
      <w:pPr>
        <w:jc w:val="both"/>
        <w:rPr>
          <w:rFonts w:ascii="Arial" w:hAnsi="Arial" w:cs="Arial"/>
          <w:b/>
          <w:snapToGrid w:val="0"/>
          <w:color w:val="000000"/>
          <w:sz w:val="22"/>
          <w:szCs w:val="22"/>
        </w:rPr>
      </w:pPr>
      <w:r w:rsidRPr="004A2151">
        <w:rPr>
          <w:rFonts w:ascii="Arial" w:hAnsi="Arial" w:cs="Arial"/>
          <w:b/>
          <w:snapToGrid w:val="0"/>
          <w:color w:val="000000"/>
          <w:sz w:val="22"/>
          <w:szCs w:val="22"/>
        </w:rPr>
        <w:t>3. DO GERENCIAMEN</w:t>
      </w:r>
      <w:r>
        <w:rPr>
          <w:rFonts w:ascii="Arial" w:hAnsi="Arial" w:cs="Arial"/>
          <w:b/>
          <w:snapToGrid w:val="0"/>
          <w:color w:val="000000"/>
          <w:sz w:val="22"/>
          <w:szCs w:val="22"/>
        </w:rPr>
        <w:t>TO DA ATA DE REGISTRO DE PREÇOS</w:t>
      </w:r>
    </w:p>
    <w:p w:rsidR="00A618B6" w:rsidRPr="00E81BD0" w:rsidRDefault="00A618B6" w:rsidP="00A618B6">
      <w:pPr>
        <w:pStyle w:val="Corpodetexto3"/>
        <w:tabs>
          <w:tab w:val="left" w:pos="709"/>
        </w:tabs>
        <w:spacing w:after="0"/>
        <w:rPr>
          <w:rFonts w:ascii="Arial" w:hAnsi="Arial" w:cs="Arial"/>
          <w:sz w:val="22"/>
          <w:szCs w:val="22"/>
        </w:rPr>
      </w:pPr>
      <w:r>
        <w:rPr>
          <w:rFonts w:ascii="Arial" w:hAnsi="Arial" w:cs="Arial"/>
          <w:sz w:val="22"/>
          <w:szCs w:val="22"/>
        </w:rPr>
        <w:t>3.1</w:t>
      </w:r>
      <w:r w:rsidRPr="00E81BD0">
        <w:rPr>
          <w:rFonts w:ascii="Arial" w:hAnsi="Arial" w:cs="Arial"/>
          <w:sz w:val="22"/>
          <w:szCs w:val="22"/>
        </w:rPr>
        <w:t xml:space="preserve"> -  A fiscalização deverá ser acompanhada pelo Se</w:t>
      </w:r>
      <w:r w:rsidR="007032EB">
        <w:rPr>
          <w:rFonts w:ascii="Arial" w:hAnsi="Arial" w:cs="Arial"/>
          <w:sz w:val="22"/>
          <w:szCs w:val="22"/>
        </w:rPr>
        <w:t xml:space="preserve">cretário Municipal, Caio Murilo Rinaldi como Gestor e Daniel </w:t>
      </w:r>
      <w:proofErr w:type="spellStart"/>
      <w:r w:rsidR="007032EB">
        <w:rPr>
          <w:rFonts w:ascii="Arial" w:hAnsi="Arial" w:cs="Arial"/>
          <w:sz w:val="22"/>
          <w:szCs w:val="22"/>
        </w:rPr>
        <w:t>Lutkemeier</w:t>
      </w:r>
      <w:proofErr w:type="spellEnd"/>
      <w:r w:rsidR="007032EB">
        <w:rPr>
          <w:rFonts w:ascii="Arial" w:hAnsi="Arial" w:cs="Arial"/>
          <w:sz w:val="22"/>
          <w:szCs w:val="22"/>
        </w:rPr>
        <w:t xml:space="preserve"> </w:t>
      </w:r>
      <w:proofErr w:type="spellStart"/>
      <w:r w:rsidR="007032EB">
        <w:rPr>
          <w:rFonts w:ascii="Arial" w:hAnsi="Arial" w:cs="Arial"/>
          <w:sz w:val="22"/>
          <w:szCs w:val="22"/>
        </w:rPr>
        <w:t>Gonzatto</w:t>
      </w:r>
      <w:proofErr w:type="spellEnd"/>
      <w:r w:rsidR="007032EB">
        <w:rPr>
          <w:rFonts w:ascii="Arial" w:hAnsi="Arial" w:cs="Arial"/>
          <w:sz w:val="22"/>
          <w:szCs w:val="22"/>
        </w:rPr>
        <w:t xml:space="preserve"> como Fiscal de contrato</w:t>
      </w:r>
      <w:r w:rsidRPr="00E81BD0">
        <w:rPr>
          <w:rFonts w:ascii="Arial" w:hAnsi="Arial" w:cs="Arial"/>
          <w:sz w:val="22"/>
          <w:szCs w:val="22"/>
        </w:rPr>
        <w:t>, conforme portaria 185/2011, nos termos do art. 67 da lei n. 8.666 de 21 de junho de 1993 consolidada.</w:t>
      </w:r>
    </w:p>
    <w:p w:rsidR="00A618B6" w:rsidRPr="00E81BD0" w:rsidRDefault="00A618B6" w:rsidP="00A618B6">
      <w:pPr>
        <w:pStyle w:val="Corpodetexto3"/>
        <w:tabs>
          <w:tab w:val="left" w:pos="709"/>
        </w:tabs>
        <w:spacing w:after="0"/>
        <w:rPr>
          <w:rFonts w:ascii="Arial" w:hAnsi="Arial" w:cs="Arial"/>
          <w:sz w:val="22"/>
          <w:szCs w:val="22"/>
        </w:rPr>
      </w:pPr>
    </w:p>
    <w:p w:rsidR="00A618B6" w:rsidRPr="004A2151" w:rsidRDefault="00A618B6" w:rsidP="00A618B6">
      <w:pPr>
        <w:jc w:val="both"/>
        <w:rPr>
          <w:rFonts w:ascii="Arial" w:hAnsi="Arial" w:cs="Arial"/>
          <w:snapToGrid w:val="0"/>
          <w:color w:val="000000"/>
          <w:sz w:val="22"/>
          <w:szCs w:val="22"/>
        </w:rPr>
      </w:pPr>
      <w:r w:rsidRPr="004A2151">
        <w:rPr>
          <w:rFonts w:ascii="Arial" w:hAnsi="Arial" w:cs="Arial"/>
          <w:snapToGrid w:val="0"/>
          <w:color w:val="000000"/>
          <w:sz w:val="22"/>
          <w:szCs w:val="22"/>
        </w:rPr>
        <w:t xml:space="preserve">3.2. O gerenciador da presente ata acompanhará a evolução dos preços de mercado, com a finalidade de verificar sua compatibilidade com os preços ora registrados, sendo que serão considerados compatíveis com os de mercado, os preços registrados que forem iguais ou inferiores </w:t>
      </w:r>
      <w:proofErr w:type="spellStart"/>
      <w:r w:rsidRPr="004A2151">
        <w:rPr>
          <w:rFonts w:ascii="Arial" w:hAnsi="Arial" w:cs="Arial"/>
          <w:snapToGrid w:val="0"/>
          <w:color w:val="000000"/>
          <w:sz w:val="22"/>
          <w:szCs w:val="22"/>
        </w:rPr>
        <w:t>a</w:t>
      </w:r>
      <w:proofErr w:type="spellEnd"/>
      <w:r w:rsidRPr="004A2151">
        <w:rPr>
          <w:rFonts w:ascii="Arial" w:hAnsi="Arial" w:cs="Arial"/>
          <w:snapToGrid w:val="0"/>
          <w:color w:val="000000"/>
          <w:sz w:val="22"/>
          <w:szCs w:val="22"/>
        </w:rPr>
        <w:t xml:space="preserve"> média daqueles apurados pelo Município de </w:t>
      </w:r>
      <w:proofErr w:type="spellStart"/>
      <w:r w:rsidRPr="004A2151">
        <w:rPr>
          <w:rFonts w:ascii="Arial" w:hAnsi="Arial" w:cs="Arial"/>
          <w:snapToGrid w:val="0"/>
          <w:color w:val="000000"/>
          <w:sz w:val="22"/>
          <w:szCs w:val="22"/>
        </w:rPr>
        <w:t>Ibiam</w:t>
      </w:r>
      <w:proofErr w:type="spellEnd"/>
      <w:r w:rsidRPr="004A2151">
        <w:rPr>
          <w:rFonts w:ascii="Arial" w:hAnsi="Arial" w:cs="Arial"/>
          <w:snapToGrid w:val="0"/>
          <w:color w:val="000000"/>
          <w:sz w:val="22"/>
          <w:szCs w:val="22"/>
        </w:rPr>
        <w:t>.</w:t>
      </w:r>
    </w:p>
    <w:p w:rsidR="00A618B6" w:rsidRPr="004A2151" w:rsidRDefault="00A618B6" w:rsidP="00A618B6">
      <w:pPr>
        <w:jc w:val="both"/>
        <w:rPr>
          <w:rFonts w:ascii="Arial" w:hAnsi="Arial" w:cs="Arial"/>
          <w:snapToGrid w:val="0"/>
          <w:color w:val="000000"/>
          <w:sz w:val="22"/>
          <w:szCs w:val="22"/>
        </w:rPr>
      </w:pPr>
    </w:p>
    <w:p w:rsidR="00A618B6" w:rsidRPr="004A2151" w:rsidRDefault="00A618B6" w:rsidP="00A618B6">
      <w:pPr>
        <w:jc w:val="both"/>
        <w:rPr>
          <w:rFonts w:ascii="Arial" w:hAnsi="Arial" w:cs="Arial"/>
          <w:snapToGrid w:val="0"/>
          <w:color w:val="000000"/>
          <w:sz w:val="22"/>
          <w:szCs w:val="22"/>
        </w:rPr>
      </w:pPr>
      <w:r w:rsidRPr="004A2151">
        <w:rPr>
          <w:rFonts w:ascii="Arial" w:hAnsi="Arial" w:cs="Arial"/>
          <w:snapToGrid w:val="0"/>
          <w:color w:val="000000"/>
          <w:sz w:val="22"/>
          <w:szCs w:val="22"/>
        </w:rPr>
        <w:t>3.3. Caso seja constatado que o preço registrado na presente ata seja superior à média dos preços de mercado, o gerenciador solicitará ao fornecedor, por escrito, redução do preço registrado, de forma a adequá-lo aos níveis definidos no subitem anterior.</w:t>
      </w:r>
    </w:p>
    <w:p w:rsidR="00A618B6" w:rsidRPr="004A2151" w:rsidRDefault="00A618B6" w:rsidP="00A618B6">
      <w:pPr>
        <w:jc w:val="both"/>
        <w:rPr>
          <w:rFonts w:ascii="Arial" w:hAnsi="Arial" w:cs="Arial"/>
          <w:snapToGrid w:val="0"/>
          <w:color w:val="000000"/>
          <w:sz w:val="22"/>
          <w:szCs w:val="22"/>
        </w:rPr>
      </w:pPr>
    </w:p>
    <w:p w:rsidR="00A618B6" w:rsidRPr="004A2151" w:rsidRDefault="00A618B6" w:rsidP="00A618B6">
      <w:pPr>
        <w:jc w:val="both"/>
        <w:rPr>
          <w:rFonts w:ascii="Arial" w:hAnsi="Arial" w:cs="Arial"/>
          <w:snapToGrid w:val="0"/>
          <w:color w:val="000000"/>
          <w:sz w:val="22"/>
          <w:szCs w:val="22"/>
        </w:rPr>
      </w:pPr>
      <w:r w:rsidRPr="004A2151">
        <w:rPr>
          <w:rFonts w:ascii="Arial" w:hAnsi="Arial" w:cs="Arial"/>
          <w:snapToGrid w:val="0"/>
          <w:color w:val="000000"/>
          <w:sz w:val="22"/>
          <w:szCs w:val="22"/>
        </w:rPr>
        <w:t>3.4. Caso o fornecedor não concorde em reduzir o preço, será liberado do compromisso assumido, e o gerenciador da ata deverá convocar os demais licitantes, visando igual oportunidade de negociação.</w:t>
      </w:r>
    </w:p>
    <w:p w:rsidR="00A618B6" w:rsidRPr="004A2151" w:rsidRDefault="00A618B6" w:rsidP="00A618B6">
      <w:pPr>
        <w:jc w:val="both"/>
        <w:rPr>
          <w:rFonts w:ascii="Arial" w:hAnsi="Arial" w:cs="Arial"/>
          <w:snapToGrid w:val="0"/>
          <w:color w:val="000000"/>
          <w:sz w:val="22"/>
          <w:szCs w:val="22"/>
        </w:rPr>
      </w:pPr>
    </w:p>
    <w:p w:rsidR="00A618B6" w:rsidRPr="004A2151" w:rsidRDefault="00A618B6" w:rsidP="00A618B6">
      <w:pPr>
        <w:jc w:val="both"/>
        <w:rPr>
          <w:rFonts w:ascii="Arial" w:hAnsi="Arial" w:cs="Arial"/>
          <w:snapToGrid w:val="0"/>
          <w:color w:val="000000"/>
          <w:sz w:val="22"/>
          <w:szCs w:val="22"/>
        </w:rPr>
      </w:pPr>
      <w:r w:rsidRPr="004A2151">
        <w:rPr>
          <w:rFonts w:ascii="Arial" w:hAnsi="Arial" w:cs="Arial"/>
          <w:snapToGrid w:val="0"/>
          <w:color w:val="000000"/>
          <w:sz w:val="22"/>
          <w:szCs w:val="22"/>
        </w:rPr>
        <w:t>3.5. Caso seja constatado que o preço registrado na presente ata seja inferior à média dos preços de mercado, e o fornecedor, mediante requerimento devidamente comprovado, não puder cumprir o compromisso, será liberado do compromisso assumido,</w:t>
      </w:r>
      <w:r w:rsidRPr="004A2151">
        <w:rPr>
          <w:rFonts w:ascii="Arial" w:hAnsi="Arial" w:cs="Arial"/>
          <w:snapToGrid w:val="0"/>
          <w:color w:val="008000"/>
          <w:sz w:val="22"/>
          <w:szCs w:val="22"/>
        </w:rPr>
        <w:t xml:space="preserve"> </w:t>
      </w:r>
      <w:r w:rsidRPr="004A2151">
        <w:rPr>
          <w:rFonts w:ascii="Arial" w:hAnsi="Arial" w:cs="Arial"/>
          <w:snapToGrid w:val="0"/>
          <w:color w:val="000000"/>
          <w:sz w:val="22"/>
          <w:szCs w:val="22"/>
        </w:rPr>
        <w:t>e o gerenciador da ata poderá convocar os demais licitantes, visando igual oportunidade de negociação.</w:t>
      </w:r>
    </w:p>
    <w:p w:rsidR="00A618B6" w:rsidRPr="004A2151" w:rsidRDefault="00A618B6" w:rsidP="00A618B6">
      <w:pPr>
        <w:jc w:val="both"/>
        <w:rPr>
          <w:rFonts w:ascii="Arial" w:hAnsi="Arial" w:cs="Arial"/>
          <w:color w:val="000000"/>
          <w:sz w:val="22"/>
          <w:szCs w:val="22"/>
        </w:rPr>
      </w:pPr>
    </w:p>
    <w:p w:rsidR="00A618B6" w:rsidRPr="004A2151" w:rsidRDefault="00A618B6" w:rsidP="00A618B6">
      <w:pPr>
        <w:jc w:val="both"/>
        <w:rPr>
          <w:rFonts w:ascii="Arial" w:hAnsi="Arial" w:cs="Arial"/>
          <w:snapToGrid w:val="0"/>
          <w:color w:val="000000"/>
          <w:sz w:val="22"/>
          <w:szCs w:val="22"/>
        </w:rPr>
      </w:pPr>
      <w:r w:rsidRPr="004A2151">
        <w:rPr>
          <w:rFonts w:ascii="Arial" w:hAnsi="Arial" w:cs="Arial"/>
          <w:snapToGrid w:val="0"/>
          <w:color w:val="000000"/>
          <w:sz w:val="22"/>
          <w:szCs w:val="22"/>
        </w:rPr>
        <w:t>3.6. Em hipótese de não haver êxito nas negociações de que tratam os subitens anteriores, o gerenciador procederá ao cancelamento do registro.</w:t>
      </w:r>
    </w:p>
    <w:p w:rsidR="00A618B6" w:rsidRPr="004A2151" w:rsidRDefault="00A618B6" w:rsidP="00A618B6">
      <w:pPr>
        <w:jc w:val="both"/>
        <w:rPr>
          <w:rFonts w:ascii="Arial" w:hAnsi="Arial" w:cs="Arial"/>
          <w:snapToGrid w:val="0"/>
          <w:color w:val="000000"/>
          <w:sz w:val="22"/>
          <w:szCs w:val="22"/>
        </w:rPr>
      </w:pPr>
    </w:p>
    <w:p w:rsidR="00A618B6" w:rsidRPr="00596C99" w:rsidRDefault="00A618B6" w:rsidP="00A618B6">
      <w:pPr>
        <w:jc w:val="both"/>
        <w:rPr>
          <w:rFonts w:ascii="Arial" w:hAnsi="Arial" w:cs="Arial"/>
          <w:b/>
          <w:snapToGrid w:val="0"/>
          <w:color w:val="000000"/>
          <w:sz w:val="22"/>
          <w:szCs w:val="22"/>
        </w:rPr>
      </w:pPr>
      <w:r w:rsidRPr="004A2151">
        <w:rPr>
          <w:rFonts w:ascii="Arial" w:hAnsi="Arial" w:cs="Arial"/>
          <w:b/>
          <w:snapToGrid w:val="0"/>
          <w:color w:val="000000"/>
          <w:sz w:val="22"/>
          <w:szCs w:val="22"/>
        </w:rPr>
        <w:t>4. DAS CONDIÇÕES DE PARTICIPAÇ</w:t>
      </w:r>
      <w:r>
        <w:rPr>
          <w:rFonts w:ascii="Arial" w:hAnsi="Arial" w:cs="Arial"/>
          <w:b/>
          <w:snapToGrid w:val="0"/>
          <w:color w:val="000000"/>
          <w:sz w:val="22"/>
          <w:szCs w:val="22"/>
        </w:rPr>
        <w:t>ÃO</w:t>
      </w:r>
    </w:p>
    <w:p w:rsidR="00A618B6" w:rsidRPr="004A2151" w:rsidRDefault="00A618B6" w:rsidP="00A618B6">
      <w:pPr>
        <w:jc w:val="both"/>
        <w:rPr>
          <w:rFonts w:ascii="Arial" w:hAnsi="Arial" w:cs="Arial"/>
          <w:snapToGrid w:val="0"/>
          <w:color w:val="000000"/>
          <w:sz w:val="22"/>
          <w:szCs w:val="22"/>
        </w:rPr>
      </w:pPr>
      <w:r w:rsidRPr="004A2151">
        <w:rPr>
          <w:rFonts w:ascii="Arial" w:hAnsi="Arial" w:cs="Arial"/>
          <w:snapToGrid w:val="0"/>
          <w:color w:val="000000"/>
          <w:sz w:val="22"/>
          <w:szCs w:val="22"/>
        </w:rPr>
        <w:t xml:space="preserve">4.1. A presente Ata poderá ser utilizada por qualquer órgão ou entidade da Administração Pública, que não tenha participado do certame licitatório, mediante prévia consulta ao Município de </w:t>
      </w:r>
      <w:proofErr w:type="spellStart"/>
      <w:r w:rsidRPr="004A2151">
        <w:rPr>
          <w:rFonts w:ascii="Arial" w:hAnsi="Arial" w:cs="Arial"/>
          <w:snapToGrid w:val="0"/>
          <w:color w:val="000000"/>
          <w:sz w:val="22"/>
          <w:szCs w:val="22"/>
        </w:rPr>
        <w:t>Ibiam</w:t>
      </w:r>
      <w:proofErr w:type="spellEnd"/>
      <w:r w:rsidRPr="004A2151">
        <w:rPr>
          <w:rFonts w:ascii="Arial" w:hAnsi="Arial" w:cs="Arial"/>
          <w:snapToGrid w:val="0"/>
          <w:color w:val="000000"/>
          <w:sz w:val="22"/>
          <w:szCs w:val="22"/>
        </w:rPr>
        <w:t xml:space="preserve">, </w:t>
      </w:r>
      <w:r w:rsidRPr="004A2151">
        <w:rPr>
          <w:rFonts w:ascii="Arial" w:hAnsi="Arial" w:cs="Arial"/>
          <w:snapToGrid w:val="0"/>
          <w:sz w:val="22"/>
          <w:szCs w:val="22"/>
        </w:rPr>
        <w:t>observadas as exigências contidas no art. 8º, do Decreto Federal n. 3.931/2001.</w:t>
      </w:r>
    </w:p>
    <w:p w:rsidR="00A618B6" w:rsidRPr="004A2151" w:rsidRDefault="00A618B6" w:rsidP="00A618B6">
      <w:pPr>
        <w:jc w:val="both"/>
        <w:rPr>
          <w:rFonts w:ascii="Arial" w:hAnsi="Arial" w:cs="Arial"/>
          <w:snapToGrid w:val="0"/>
          <w:color w:val="000000"/>
          <w:sz w:val="22"/>
          <w:szCs w:val="22"/>
        </w:rPr>
      </w:pPr>
    </w:p>
    <w:p w:rsidR="00A618B6" w:rsidRPr="00596C99" w:rsidRDefault="00A618B6" w:rsidP="00A618B6">
      <w:pPr>
        <w:jc w:val="both"/>
        <w:rPr>
          <w:rFonts w:ascii="Arial" w:hAnsi="Arial" w:cs="Arial"/>
          <w:b/>
          <w:snapToGrid w:val="0"/>
          <w:color w:val="000000"/>
          <w:sz w:val="22"/>
          <w:szCs w:val="22"/>
        </w:rPr>
      </w:pPr>
      <w:r>
        <w:rPr>
          <w:rFonts w:ascii="Arial" w:hAnsi="Arial" w:cs="Arial"/>
          <w:b/>
          <w:snapToGrid w:val="0"/>
          <w:color w:val="000000"/>
          <w:sz w:val="22"/>
          <w:szCs w:val="22"/>
        </w:rPr>
        <w:t>5. DOS PREÇOS REGISTRADOS</w:t>
      </w:r>
    </w:p>
    <w:p w:rsidR="00A618B6" w:rsidRPr="004A2151" w:rsidRDefault="00A618B6" w:rsidP="00A618B6">
      <w:pPr>
        <w:jc w:val="both"/>
        <w:rPr>
          <w:rFonts w:ascii="Arial" w:hAnsi="Arial" w:cs="Arial"/>
          <w:snapToGrid w:val="0"/>
          <w:sz w:val="22"/>
          <w:szCs w:val="22"/>
        </w:rPr>
      </w:pPr>
      <w:r w:rsidRPr="004A2151">
        <w:rPr>
          <w:rFonts w:ascii="Arial" w:hAnsi="Arial" w:cs="Arial"/>
          <w:snapToGrid w:val="0"/>
          <w:color w:val="000000"/>
          <w:sz w:val="22"/>
          <w:szCs w:val="22"/>
        </w:rPr>
        <w:t xml:space="preserve">5.1. </w:t>
      </w:r>
      <w:r w:rsidRPr="004A2151">
        <w:rPr>
          <w:rFonts w:ascii="Arial" w:hAnsi="Arial" w:cs="Arial"/>
          <w:snapToGrid w:val="0"/>
          <w:sz w:val="22"/>
          <w:szCs w:val="22"/>
        </w:rPr>
        <w:t>Os preços, as empresas, as quantidades e as especificações do produto registrados na presente Ata encontram-se indicados no anexo, observando-se a ordem de classificação obtida no certame licitatório.</w:t>
      </w:r>
    </w:p>
    <w:p w:rsidR="00A618B6" w:rsidRPr="004A2151" w:rsidRDefault="00A618B6" w:rsidP="00A618B6">
      <w:pPr>
        <w:jc w:val="both"/>
        <w:rPr>
          <w:rFonts w:ascii="Arial" w:hAnsi="Arial" w:cs="Arial"/>
          <w:snapToGrid w:val="0"/>
          <w:sz w:val="22"/>
          <w:szCs w:val="22"/>
        </w:rPr>
      </w:pPr>
    </w:p>
    <w:p w:rsidR="00A618B6" w:rsidRPr="00596C99" w:rsidRDefault="00A618B6" w:rsidP="00A618B6">
      <w:pPr>
        <w:jc w:val="both"/>
        <w:rPr>
          <w:rFonts w:ascii="Arial" w:hAnsi="Arial" w:cs="Arial"/>
          <w:b/>
          <w:snapToGrid w:val="0"/>
          <w:color w:val="000000"/>
          <w:sz w:val="22"/>
          <w:szCs w:val="22"/>
        </w:rPr>
      </w:pPr>
      <w:r>
        <w:rPr>
          <w:rFonts w:ascii="Arial" w:hAnsi="Arial" w:cs="Arial"/>
          <w:b/>
          <w:snapToGrid w:val="0"/>
          <w:color w:val="000000"/>
          <w:sz w:val="22"/>
          <w:szCs w:val="22"/>
        </w:rPr>
        <w:t>6. DO CONTRATO</w:t>
      </w:r>
    </w:p>
    <w:p w:rsidR="00A618B6" w:rsidRPr="004A2151" w:rsidRDefault="00A618B6" w:rsidP="00A618B6">
      <w:pPr>
        <w:jc w:val="both"/>
        <w:rPr>
          <w:rFonts w:ascii="Arial" w:hAnsi="Arial" w:cs="Arial"/>
          <w:snapToGrid w:val="0"/>
          <w:sz w:val="22"/>
          <w:szCs w:val="22"/>
        </w:rPr>
      </w:pPr>
      <w:r w:rsidRPr="004A2151">
        <w:rPr>
          <w:rFonts w:ascii="Arial" w:hAnsi="Arial" w:cs="Arial"/>
          <w:snapToGrid w:val="0"/>
          <w:sz w:val="22"/>
          <w:szCs w:val="22"/>
        </w:rPr>
        <w:t xml:space="preserve">6.1. </w:t>
      </w:r>
      <w:r w:rsidRPr="004A2151">
        <w:rPr>
          <w:rFonts w:ascii="Arial" w:hAnsi="Arial" w:cs="Arial"/>
          <w:snapToGrid w:val="0"/>
          <w:color w:val="000000"/>
          <w:sz w:val="22"/>
          <w:szCs w:val="22"/>
        </w:rPr>
        <w:t xml:space="preserve">Durante o prazo de validade da presente ata, as empresas mencionadas no item </w:t>
      </w:r>
      <w:smartTag w:uri="urn:schemas-microsoft-com:office:smarttags" w:element="metricconverter">
        <w:smartTagPr>
          <w:attr w:name="ProductID" w:val="5, a"/>
        </w:smartTagPr>
        <w:r w:rsidRPr="004A2151">
          <w:rPr>
            <w:rFonts w:ascii="Arial" w:hAnsi="Arial" w:cs="Arial"/>
            <w:snapToGrid w:val="0"/>
            <w:color w:val="000000"/>
            <w:sz w:val="22"/>
            <w:szCs w:val="22"/>
          </w:rPr>
          <w:t>5,</w:t>
        </w:r>
        <w:r w:rsidRPr="004A2151">
          <w:rPr>
            <w:rFonts w:ascii="Arial" w:hAnsi="Arial" w:cs="Arial"/>
            <w:snapToGrid w:val="0"/>
            <w:sz w:val="22"/>
            <w:szCs w:val="22"/>
          </w:rPr>
          <w:t xml:space="preserve"> a</w:t>
        </w:r>
      </w:smartTag>
      <w:r w:rsidRPr="004A2151">
        <w:rPr>
          <w:rFonts w:ascii="Arial" w:hAnsi="Arial" w:cs="Arial"/>
          <w:snapToGrid w:val="0"/>
          <w:sz w:val="22"/>
          <w:szCs w:val="22"/>
        </w:rPr>
        <w:t xml:space="preserve"> critério do Município de </w:t>
      </w:r>
      <w:proofErr w:type="spellStart"/>
      <w:r w:rsidRPr="004A2151">
        <w:rPr>
          <w:rFonts w:ascii="Arial" w:hAnsi="Arial" w:cs="Arial"/>
          <w:snapToGrid w:val="0"/>
          <w:sz w:val="22"/>
          <w:szCs w:val="22"/>
        </w:rPr>
        <w:t>Ibiam</w:t>
      </w:r>
      <w:proofErr w:type="spellEnd"/>
      <w:r w:rsidRPr="004A2151">
        <w:rPr>
          <w:rFonts w:ascii="Arial" w:hAnsi="Arial" w:cs="Arial"/>
          <w:snapToGrid w:val="0"/>
          <w:sz w:val="22"/>
          <w:szCs w:val="22"/>
        </w:rPr>
        <w:t xml:space="preserve">, serão convocadas para retirar a respectiva Nota de Empenho/ Autorização de Fornecimento, </w:t>
      </w:r>
      <w:r w:rsidRPr="004A2151">
        <w:rPr>
          <w:rFonts w:ascii="Arial" w:hAnsi="Arial" w:cs="Arial"/>
          <w:sz w:val="22"/>
          <w:szCs w:val="22"/>
        </w:rPr>
        <w:t xml:space="preserve">estando as obrigações assumidas vinculadas à esta </w:t>
      </w:r>
      <w:r w:rsidRPr="004A2151">
        <w:rPr>
          <w:rFonts w:ascii="Arial" w:hAnsi="Arial" w:cs="Arial"/>
          <w:snapToGrid w:val="0"/>
          <w:sz w:val="22"/>
          <w:szCs w:val="22"/>
        </w:rPr>
        <w:t>Ata, devendo fazê-lo no prazo de até 02 (dois) dias úteis, a contar da data do recebimento da convocação.</w:t>
      </w:r>
    </w:p>
    <w:p w:rsidR="00A618B6" w:rsidRPr="004A2151" w:rsidRDefault="00A618B6" w:rsidP="00A618B6">
      <w:pPr>
        <w:pStyle w:val="Corpodetexto2"/>
        <w:jc w:val="both"/>
        <w:rPr>
          <w:rFonts w:ascii="Arial" w:hAnsi="Arial" w:cs="Arial"/>
          <w:b w:val="0"/>
          <w:color w:val="000000"/>
          <w:sz w:val="22"/>
          <w:szCs w:val="22"/>
        </w:rPr>
      </w:pPr>
    </w:p>
    <w:p w:rsidR="00A618B6" w:rsidRDefault="00A618B6" w:rsidP="00A618B6">
      <w:pPr>
        <w:pStyle w:val="Corpodetexto2"/>
        <w:jc w:val="both"/>
        <w:rPr>
          <w:rFonts w:ascii="Arial" w:hAnsi="Arial" w:cs="Arial"/>
          <w:b w:val="0"/>
          <w:color w:val="000000"/>
          <w:sz w:val="22"/>
          <w:szCs w:val="22"/>
        </w:rPr>
      </w:pPr>
      <w:r w:rsidRPr="004A2151">
        <w:rPr>
          <w:rFonts w:ascii="Arial" w:hAnsi="Arial" w:cs="Arial"/>
          <w:b w:val="0"/>
          <w:color w:val="000000"/>
          <w:sz w:val="22"/>
          <w:szCs w:val="22"/>
        </w:rPr>
        <w:t>6.2. Se a Empresa recusar-se a retirar a Nota de Empenho, sem justificativa por escrito e aceita pelo Prefeito Municipal, aplicar-se-á o disposto no art. 4º, inciso XXIII, da Lei n. 10.520, de 17/07/2002, caracterizando o descumprimento total da obrigação assumida, e sujeitando-se às penalidades legalmente estabelecidas.</w:t>
      </w:r>
    </w:p>
    <w:p w:rsidR="00A618B6" w:rsidRDefault="00A618B6" w:rsidP="00A618B6">
      <w:pPr>
        <w:pStyle w:val="Corpodetexto2"/>
        <w:jc w:val="both"/>
        <w:rPr>
          <w:rFonts w:ascii="Arial" w:hAnsi="Arial" w:cs="Arial"/>
          <w:b w:val="0"/>
          <w:color w:val="000000"/>
          <w:sz w:val="22"/>
          <w:szCs w:val="22"/>
        </w:rPr>
      </w:pPr>
    </w:p>
    <w:p w:rsidR="00A618B6" w:rsidRPr="004A2151" w:rsidRDefault="00A618B6" w:rsidP="00A618B6">
      <w:pPr>
        <w:jc w:val="both"/>
        <w:rPr>
          <w:rFonts w:ascii="Arial" w:hAnsi="Arial" w:cs="Arial"/>
          <w:b/>
          <w:snapToGrid w:val="0"/>
          <w:sz w:val="22"/>
          <w:szCs w:val="22"/>
        </w:rPr>
      </w:pPr>
    </w:p>
    <w:p w:rsidR="00A618B6" w:rsidRPr="004A2151" w:rsidRDefault="00A618B6" w:rsidP="00A618B6">
      <w:pPr>
        <w:jc w:val="both"/>
        <w:rPr>
          <w:rFonts w:ascii="Arial" w:hAnsi="Arial" w:cs="Arial"/>
          <w:sz w:val="22"/>
          <w:szCs w:val="22"/>
        </w:rPr>
      </w:pPr>
      <w:r w:rsidRPr="001918AE">
        <w:rPr>
          <w:rFonts w:ascii="Arial" w:hAnsi="Arial" w:cs="Arial"/>
          <w:b/>
          <w:sz w:val="22"/>
          <w:szCs w:val="22"/>
        </w:rPr>
        <w:t>7 - DA DESPESA:</w:t>
      </w:r>
    </w:p>
    <w:p w:rsidR="00A618B6" w:rsidRPr="004A2151" w:rsidRDefault="00A618B6" w:rsidP="00A618B6">
      <w:pPr>
        <w:pStyle w:val="Recuodecorpodetexto"/>
        <w:tabs>
          <w:tab w:val="left" w:pos="709"/>
        </w:tabs>
        <w:ind w:left="0" w:firstLine="0"/>
        <w:rPr>
          <w:rFonts w:ascii="Arial" w:hAnsi="Arial" w:cs="Arial"/>
          <w:sz w:val="22"/>
          <w:szCs w:val="22"/>
        </w:rPr>
      </w:pPr>
      <w:r w:rsidRPr="004A2151">
        <w:rPr>
          <w:rFonts w:ascii="Arial" w:hAnsi="Arial" w:cs="Arial"/>
          <w:sz w:val="22"/>
          <w:szCs w:val="22"/>
        </w:rPr>
        <w:t xml:space="preserve">7.1. </w:t>
      </w:r>
      <w:r w:rsidRPr="004A2151">
        <w:rPr>
          <w:rFonts w:ascii="Arial" w:hAnsi="Arial" w:cs="Arial"/>
          <w:sz w:val="22"/>
          <w:szCs w:val="22"/>
        </w:rPr>
        <w:tab/>
        <w:t xml:space="preserve">As despesas decorrentes da presente licitação correrão à conta das seguintes rubricas orçamentárias: </w:t>
      </w:r>
    </w:p>
    <w:p w:rsidR="00A618B6" w:rsidRPr="004A2151" w:rsidRDefault="00A618B6" w:rsidP="00A618B6">
      <w:pPr>
        <w:pStyle w:val="Recuodecorpodetexto"/>
        <w:tabs>
          <w:tab w:val="left" w:pos="709"/>
        </w:tabs>
        <w:ind w:left="0" w:firstLine="0"/>
        <w:rPr>
          <w:rFonts w:ascii="Arial" w:hAnsi="Arial" w:cs="Arial"/>
          <w:sz w:val="22"/>
          <w:szCs w:val="22"/>
        </w:rPr>
      </w:pPr>
    </w:p>
    <w:tbl>
      <w:tblPr>
        <w:tblW w:w="986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62"/>
        <w:gridCol w:w="3118"/>
        <w:gridCol w:w="5887"/>
      </w:tblGrid>
      <w:tr w:rsidR="00A618B6" w:rsidRPr="007138F3" w:rsidTr="007032EB">
        <w:trPr>
          <w:trHeight w:val="309"/>
        </w:trPr>
        <w:tc>
          <w:tcPr>
            <w:tcW w:w="862" w:type="dxa"/>
            <w:shd w:val="clear" w:color="auto" w:fill="auto"/>
            <w:noWrap/>
            <w:vAlign w:val="bottom"/>
            <w:hideMark/>
          </w:tcPr>
          <w:p w:rsidR="00A618B6" w:rsidRPr="007138F3" w:rsidRDefault="00A618B6" w:rsidP="00C7380C">
            <w:pPr>
              <w:jc w:val="center"/>
              <w:rPr>
                <w:rFonts w:ascii="Arial" w:hAnsi="Arial" w:cs="Arial"/>
                <w:b/>
                <w:sz w:val="22"/>
                <w:szCs w:val="22"/>
              </w:rPr>
            </w:pPr>
            <w:r w:rsidRPr="007138F3">
              <w:rPr>
                <w:rFonts w:ascii="Arial" w:hAnsi="Arial" w:cs="Arial"/>
                <w:b/>
                <w:sz w:val="22"/>
                <w:szCs w:val="22"/>
              </w:rPr>
              <w:t>Reduz.</w:t>
            </w:r>
          </w:p>
        </w:tc>
        <w:tc>
          <w:tcPr>
            <w:tcW w:w="3118" w:type="dxa"/>
            <w:shd w:val="clear" w:color="auto" w:fill="auto"/>
            <w:noWrap/>
            <w:vAlign w:val="bottom"/>
            <w:hideMark/>
          </w:tcPr>
          <w:p w:rsidR="00A618B6" w:rsidRPr="007138F3" w:rsidRDefault="00A618B6" w:rsidP="00C7380C">
            <w:pPr>
              <w:jc w:val="center"/>
              <w:rPr>
                <w:rFonts w:ascii="Arial" w:hAnsi="Arial" w:cs="Arial"/>
                <w:b/>
                <w:sz w:val="22"/>
                <w:szCs w:val="22"/>
              </w:rPr>
            </w:pPr>
            <w:r w:rsidRPr="007138F3">
              <w:rPr>
                <w:rFonts w:ascii="Arial" w:hAnsi="Arial" w:cs="Arial"/>
                <w:b/>
                <w:sz w:val="22"/>
                <w:szCs w:val="22"/>
              </w:rPr>
              <w:t>Detalhamento</w:t>
            </w:r>
          </w:p>
        </w:tc>
        <w:tc>
          <w:tcPr>
            <w:tcW w:w="5887" w:type="dxa"/>
            <w:shd w:val="clear" w:color="auto" w:fill="auto"/>
            <w:noWrap/>
            <w:vAlign w:val="bottom"/>
            <w:hideMark/>
          </w:tcPr>
          <w:p w:rsidR="00A618B6" w:rsidRPr="007138F3" w:rsidRDefault="00A618B6" w:rsidP="00C7380C">
            <w:pPr>
              <w:jc w:val="center"/>
              <w:rPr>
                <w:rFonts w:ascii="Arial" w:hAnsi="Arial" w:cs="Arial"/>
                <w:b/>
                <w:sz w:val="22"/>
                <w:szCs w:val="22"/>
              </w:rPr>
            </w:pPr>
            <w:r w:rsidRPr="007138F3">
              <w:rPr>
                <w:rFonts w:ascii="Arial" w:hAnsi="Arial" w:cs="Arial"/>
                <w:b/>
                <w:sz w:val="22"/>
                <w:szCs w:val="22"/>
              </w:rPr>
              <w:t>Atividade</w:t>
            </w:r>
          </w:p>
        </w:tc>
      </w:tr>
      <w:tr w:rsidR="00A618B6" w:rsidRPr="007138F3" w:rsidTr="007032EB">
        <w:trPr>
          <w:trHeight w:val="305"/>
        </w:trPr>
        <w:tc>
          <w:tcPr>
            <w:tcW w:w="862" w:type="dxa"/>
            <w:shd w:val="clear" w:color="auto" w:fill="auto"/>
            <w:noWrap/>
            <w:vAlign w:val="bottom"/>
          </w:tcPr>
          <w:p w:rsidR="00A618B6" w:rsidRPr="007138F3" w:rsidRDefault="007032EB" w:rsidP="00C7380C">
            <w:pPr>
              <w:jc w:val="center"/>
              <w:rPr>
                <w:rFonts w:ascii="Arial" w:hAnsi="Arial" w:cs="Arial"/>
                <w:sz w:val="22"/>
                <w:szCs w:val="22"/>
              </w:rPr>
            </w:pPr>
            <w:r>
              <w:rPr>
                <w:rFonts w:ascii="Arial" w:hAnsi="Arial" w:cs="Arial"/>
                <w:sz w:val="22"/>
                <w:szCs w:val="22"/>
              </w:rPr>
              <w:t>113</w:t>
            </w:r>
          </w:p>
        </w:tc>
        <w:tc>
          <w:tcPr>
            <w:tcW w:w="3118" w:type="dxa"/>
            <w:shd w:val="clear" w:color="auto" w:fill="auto"/>
            <w:noWrap/>
            <w:vAlign w:val="bottom"/>
          </w:tcPr>
          <w:p w:rsidR="00A618B6" w:rsidRPr="007138F3" w:rsidRDefault="007032EB" w:rsidP="00C7380C">
            <w:pPr>
              <w:jc w:val="center"/>
              <w:rPr>
                <w:rFonts w:ascii="Arial" w:hAnsi="Arial" w:cs="Arial"/>
                <w:sz w:val="22"/>
                <w:szCs w:val="22"/>
              </w:rPr>
            </w:pPr>
            <w:r>
              <w:rPr>
                <w:rFonts w:ascii="Arial" w:hAnsi="Arial" w:cs="Arial"/>
                <w:sz w:val="22"/>
                <w:szCs w:val="22"/>
              </w:rPr>
              <w:t>339039990000000</w:t>
            </w:r>
          </w:p>
        </w:tc>
        <w:tc>
          <w:tcPr>
            <w:tcW w:w="5887" w:type="dxa"/>
            <w:shd w:val="clear" w:color="auto" w:fill="auto"/>
            <w:noWrap/>
            <w:vAlign w:val="bottom"/>
          </w:tcPr>
          <w:p w:rsidR="00A618B6" w:rsidRPr="007138F3" w:rsidRDefault="007032EB" w:rsidP="00C7380C">
            <w:pPr>
              <w:rPr>
                <w:rFonts w:ascii="Arial" w:hAnsi="Arial" w:cs="Arial"/>
                <w:sz w:val="22"/>
                <w:szCs w:val="22"/>
              </w:rPr>
            </w:pPr>
            <w:r>
              <w:rPr>
                <w:rFonts w:ascii="Arial" w:hAnsi="Arial" w:cs="Arial"/>
                <w:sz w:val="22"/>
                <w:szCs w:val="22"/>
              </w:rPr>
              <w:t>Manutenção das atividades da Cultura</w:t>
            </w:r>
          </w:p>
        </w:tc>
      </w:tr>
    </w:tbl>
    <w:p w:rsidR="00A618B6" w:rsidRPr="00936D06" w:rsidRDefault="00A618B6" w:rsidP="00A618B6">
      <w:pPr>
        <w:pStyle w:val="Padro"/>
        <w:spacing w:line="200" w:lineRule="atLeast"/>
        <w:jc w:val="both"/>
        <w:rPr>
          <w:rFonts w:ascii="Arial" w:hAnsi="Arial"/>
          <w:sz w:val="18"/>
        </w:rPr>
      </w:pPr>
    </w:p>
    <w:p w:rsidR="00A618B6" w:rsidRDefault="00A618B6" w:rsidP="00A618B6">
      <w:pPr>
        <w:jc w:val="both"/>
        <w:rPr>
          <w:rFonts w:ascii="Arial" w:hAnsi="Arial" w:cs="Arial"/>
          <w:b/>
          <w:snapToGrid w:val="0"/>
          <w:color w:val="000000"/>
          <w:sz w:val="22"/>
          <w:szCs w:val="22"/>
        </w:rPr>
      </w:pPr>
    </w:p>
    <w:p w:rsidR="00A618B6" w:rsidRPr="00DF373A" w:rsidRDefault="00A618B6" w:rsidP="00A618B6">
      <w:pPr>
        <w:jc w:val="both"/>
        <w:rPr>
          <w:rFonts w:ascii="Arial" w:hAnsi="Arial" w:cs="Arial"/>
          <w:b/>
          <w:snapToGrid w:val="0"/>
          <w:color w:val="000000"/>
          <w:sz w:val="22"/>
          <w:szCs w:val="22"/>
        </w:rPr>
      </w:pPr>
      <w:r>
        <w:rPr>
          <w:rFonts w:ascii="Arial" w:hAnsi="Arial" w:cs="Arial"/>
          <w:b/>
          <w:snapToGrid w:val="0"/>
          <w:color w:val="000000"/>
          <w:sz w:val="22"/>
          <w:szCs w:val="22"/>
        </w:rPr>
        <w:t>8. DO PAGAMENTO</w:t>
      </w:r>
    </w:p>
    <w:p w:rsidR="00A618B6" w:rsidRPr="004A2151" w:rsidRDefault="00A618B6" w:rsidP="00A618B6">
      <w:pPr>
        <w:jc w:val="both"/>
        <w:rPr>
          <w:rFonts w:ascii="Arial" w:hAnsi="Arial" w:cs="Arial"/>
          <w:snapToGrid w:val="0"/>
          <w:sz w:val="22"/>
          <w:szCs w:val="22"/>
        </w:rPr>
      </w:pPr>
      <w:r w:rsidRPr="004A2151">
        <w:rPr>
          <w:rFonts w:ascii="Arial" w:hAnsi="Arial" w:cs="Arial"/>
          <w:snapToGrid w:val="0"/>
          <w:sz w:val="22"/>
          <w:szCs w:val="22"/>
        </w:rPr>
        <w:t xml:space="preserve">8.1. Ao critério do Município de </w:t>
      </w:r>
      <w:proofErr w:type="spellStart"/>
      <w:r w:rsidRPr="004A2151">
        <w:rPr>
          <w:rFonts w:ascii="Arial" w:hAnsi="Arial" w:cs="Arial"/>
          <w:snapToGrid w:val="0"/>
          <w:sz w:val="22"/>
          <w:szCs w:val="22"/>
        </w:rPr>
        <w:t>Ibiam</w:t>
      </w:r>
      <w:proofErr w:type="spellEnd"/>
      <w:r w:rsidRPr="004A2151">
        <w:rPr>
          <w:rFonts w:ascii="Arial" w:hAnsi="Arial" w:cs="Arial"/>
          <w:snapToGrid w:val="0"/>
          <w:sz w:val="22"/>
          <w:szCs w:val="22"/>
        </w:rPr>
        <w:t xml:space="preserve">, obedecida à ordem de classificação, o licitante vencedor, cujo preço tenha sido registrado na Ata de Registro de Preço, será convocado para retirar a nota de empenho, que substituirá o contrato, </w:t>
      </w:r>
      <w:r w:rsidRPr="004A2151">
        <w:rPr>
          <w:rFonts w:ascii="Arial" w:hAnsi="Arial" w:cs="Arial"/>
          <w:sz w:val="22"/>
          <w:szCs w:val="22"/>
        </w:rPr>
        <w:t xml:space="preserve">estando às obrigações assumidas vinculadas à proposta, aos lances, ao edital e à respectiva </w:t>
      </w:r>
      <w:r w:rsidRPr="004A2151">
        <w:rPr>
          <w:rFonts w:ascii="Arial" w:hAnsi="Arial" w:cs="Arial"/>
          <w:snapToGrid w:val="0"/>
          <w:sz w:val="22"/>
          <w:szCs w:val="22"/>
        </w:rPr>
        <w:t>Ata de Registro de Preços, devendo fazê-lo no prazo de até 02 (dois) dias úteis, a contar da data do recebimento da convocação.</w:t>
      </w:r>
    </w:p>
    <w:p w:rsidR="00A618B6" w:rsidRPr="004A2151" w:rsidRDefault="00A618B6" w:rsidP="00A618B6">
      <w:pPr>
        <w:jc w:val="both"/>
        <w:rPr>
          <w:rFonts w:ascii="Arial" w:hAnsi="Arial" w:cs="Arial"/>
          <w:snapToGrid w:val="0"/>
          <w:sz w:val="22"/>
          <w:szCs w:val="22"/>
        </w:rPr>
      </w:pPr>
    </w:p>
    <w:p w:rsidR="00A618B6" w:rsidRPr="004A2151" w:rsidRDefault="00A618B6" w:rsidP="00A618B6">
      <w:pPr>
        <w:pStyle w:val="Corpodetexto33"/>
        <w:tabs>
          <w:tab w:val="num" w:pos="709"/>
        </w:tabs>
        <w:rPr>
          <w:rFonts w:ascii="Arial" w:hAnsi="Arial" w:cs="Arial"/>
          <w:sz w:val="22"/>
          <w:szCs w:val="22"/>
        </w:rPr>
      </w:pPr>
      <w:r w:rsidRPr="004A2151">
        <w:rPr>
          <w:rFonts w:ascii="Arial" w:hAnsi="Arial" w:cs="Arial"/>
          <w:sz w:val="22"/>
          <w:szCs w:val="22"/>
        </w:rPr>
        <w:t xml:space="preserve">8.2. Se </w:t>
      </w:r>
      <w:r w:rsidRPr="004A2151">
        <w:rPr>
          <w:rFonts w:ascii="Arial" w:hAnsi="Arial" w:cs="Arial"/>
          <w:snapToGrid w:val="0"/>
          <w:sz w:val="22"/>
          <w:szCs w:val="22"/>
        </w:rPr>
        <w:t>o licitante vencedor</w:t>
      </w:r>
      <w:r w:rsidRPr="004A2151">
        <w:rPr>
          <w:rFonts w:ascii="Arial" w:hAnsi="Arial" w:cs="Arial"/>
          <w:sz w:val="22"/>
          <w:szCs w:val="22"/>
        </w:rPr>
        <w:t xml:space="preserve"> recusar-se a retirar a Nota de Empenho, sem justificativa por escrito e aceita pelo Prefeito Municipal, aplicar-se-á o disposto no art. 4º, inciso XXIII da Lei n. 10.520, de </w:t>
      </w:r>
      <w:r w:rsidRPr="004A2151">
        <w:rPr>
          <w:rFonts w:ascii="Arial" w:hAnsi="Arial" w:cs="Arial"/>
          <w:sz w:val="22"/>
          <w:szCs w:val="22"/>
        </w:rPr>
        <w:lastRenderedPageBreak/>
        <w:t>17.07.2002, caracterizando o descumprimento total das obrigações assumidas, e sujeitando-se às penalidades legalmente estabelecidas.</w:t>
      </w:r>
    </w:p>
    <w:p w:rsidR="00A618B6" w:rsidRPr="004A2151" w:rsidRDefault="00A618B6" w:rsidP="00A618B6">
      <w:pPr>
        <w:pStyle w:val="Corpodetexto33"/>
        <w:tabs>
          <w:tab w:val="num" w:pos="709"/>
        </w:tabs>
        <w:rPr>
          <w:rFonts w:ascii="Arial" w:hAnsi="Arial" w:cs="Arial"/>
          <w:sz w:val="22"/>
          <w:szCs w:val="22"/>
        </w:rPr>
      </w:pPr>
    </w:p>
    <w:p w:rsidR="00A618B6" w:rsidRPr="004A2151" w:rsidRDefault="00A618B6" w:rsidP="00A618B6">
      <w:pPr>
        <w:pStyle w:val="Corpodetexto"/>
        <w:tabs>
          <w:tab w:val="left" w:pos="709"/>
        </w:tabs>
        <w:rPr>
          <w:rFonts w:ascii="Arial" w:hAnsi="Arial" w:cs="Arial"/>
          <w:sz w:val="22"/>
          <w:szCs w:val="22"/>
        </w:rPr>
      </w:pPr>
      <w:r w:rsidRPr="004A2151">
        <w:rPr>
          <w:rFonts w:ascii="Arial" w:hAnsi="Arial" w:cs="Arial"/>
          <w:sz w:val="22"/>
          <w:szCs w:val="22"/>
        </w:rPr>
        <w:t xml:space="preserve">8.3. </w:t>
      </w:r>
      <w:r w:rsidRPr="004A2151">
        <w:rPr>
          <w:rFonts w:ascii="Arial" w:hAnsi="Arial" w:cs="Arial"/>
          <w:sz w:val="22"/>
          <w:szCs w:val="22"/>
        </w:rPr>
        <w:tab/>
        <w:t xml:space="preserve">O pagamento será efetuado conforme cronograma de pagamento fixado pelo Decreto Municipal </w:t>
      </w:r>
      <w:r>
        <w:rPr>
          <w:rFonts w:ascii="Arial" w:hAnsi="Arial" w:cs="Arial"/>
          <w:sz w:val="22"/>
          <w:szCs w:val="22"/>
        </w:rPr>
        <w:t>3081 de 04/01/2018</w:t>
      </w:r>
      <w:r w:rsidRPr="004A2151">
        <w:rPr>
          <w:rFonts w:ascii="Arial" w:hAnsi="Arial" w:cs="Arial"/>
          <w:sz w:val="22"/>
          <w:szCs w:val="22"/>
        </w:rPr>
        <w:t xml:space="preserve"> através de Ordem Bancária, mediante apresentação da respectiva Nota Fiscal eletrônica devidamente recebida e aceita por Servidor responsável pelo recebimento. A empresa também deve encaminhar o arquivo XML no seguinte e-mail: </w:t>
      </w:r>
      <w:hyperlink r:id="rId8" w:history="1">
        <w:r w:rsidRPr="004A2151">
          <w:rPr>
            <w:rStyle w:val="Hyperlink"/>
            <w:rFonts w:ascii="Arial" w:hAnsi="Arial" w:cs="Arial"/>
            <w:sz w:val="22"/>
            <w:szCs w:val="22"/>
          </w:rPr>
          <w:t>nfe@ibiam.sc.gov.br</w:t>
        </w:r>
      </w:hyperlink>
      <w:r w:rsidRPr="004A2151">
        <w:rPr>
          <w:rFonts w:ascii="Arial" w:hAnsi="Arial" w:cs="Arial"/>
          <w:sz w:val="22"/>
          <w:szCs w:val="22"/>
        </w:rPr>
        <w:t>.</w:t>
      </w:r>
    </w:p>
    <w:p w:rsidR="00A618B6" w:rsidRPr="004A2151" w:rsidRDefault="00A618B6" w:rsidP="00A618B6">
      <w:pPr>
        <w:pStyle w:val="Corpodetexto"/>
        <w:tabs>
          <w:tab w:val="left" w:pos="709"/>
        </w:tabs>
        <w:rPr>
          <w:rFonts w:ascii="Arial" w:hAnsi="Arial" w:cs="Arial"/>
          <w:sz w:val="22"/>
          <w:szCs w:val="22"/>
        </w:rPr>
      </w:pPr>
    </w:p>
    <w:p w:rsidR="00A618B6" w:rsidRPr="004A2151" w:rsidRDefault="00A618B6" w:rsidP="00A618B6">
      <w:pPr>
        <w:pStyle w:val="Textoembloco"/>
        <w:tabs>
          <w:tab w:val="left" w:pos="709"/>
        </w:tabs>
        <w:ind w:left="0" w:firstLine="0"/>
        <w:rPr>
          <w:rFonts w:ascii="Arial" w:hAnsi="Arial" w:cs="Arial"/>
          <w:szCs w:val="22"/>
        </w:rPr>
      </w:pPr>
      <w:r w:rsidRPr="004A2151">
        <w:rPr>
          <w:rFonts w:ascii="Arial" w:hAnsi="Arial" w:cs="Arial"/>
          <w:szCs w:val="22"/>
        </w:rPr>
        <w:t xml:space="preserve">8.4.  Nenhum pagamento será efetuado à contratada enquanto pendente de liquidação qualquer obrigação financeira que lhe for imposta, em virtude de penalidade ou inadimplência, fornecimento de itens em desacordo com o edital, sem que isso gere direito ao pleito de reajustamento dos preços ou correção monetária. </w:t>
      </w:r>
    </w:p>
    <w:p w:rsidR="00A618B6" w:rsidRPr="004A2151" w:rsidRDefault="00A618B6" w:rsidP="00A618B6">
      <w:pPr>
        <w:jc w:val="both"/>
        <w:rPr>
          <w:rFonts w:ascii="Arial" w:hAnsi="Arial" w:cs="Arial"/>
          <w:sz w:val="22"/>
          <w:szCs w:val="22"/>
        </w:rPr>
      </w:pPr>
    </w:p>
    <w:p w:rsidR="00A618B6" w:rsidRPr="004A2151" w:rsidRDefault="00A618B6" w:rsidP="00A618B6">
      <w:pPr>
        <w:pStyle w:val="Corpodetexto3"/>
        <w:tabs>
          <w:tab w:val="left" w:pos="709"/>
        </w:tabs>
        <w:spacing w:after="0"/>
        <w:jc w:val="both"/>
        <w:rPr>
          <w:rFonts w:ascii="Arial" w:hAnsi="Arial" w:cs="Arial"/>
          <w:sz w:val="22"/>
          <w:szCs w:val="22"/>
        </w:rPr>
      </w:pPr>
      <w:r w:rsidRPr="004A2151">
        <w:rPr>
          <w:rFonts w:ascii="Arial" w:hAnsi="Arial" w:cs="Arial"/>
          <w:sz w:val="22"/>
          <w:szCs w:val="22"/>
        </w:rPr>
        <w:t>8.5.</w:t>
      </w:r>
      <w:r w:rsidRPr="004A2151">
        <w:rPr>
          <w:rFonts w:ascii="Arial" w:hAnsi="Arial" w:cs="Arial"/>
          <w:sz w:val="22"/>
          <w:szCs w:val="22"/>
        </w:rPr>
        <w:tab/>
      </w:r>
      <w:r w:rsidRPr="004A2151">
        <w:rPr>
          <w:rFonts w:ascii="Arial" w:hAnsi="Arial" w:cs="Arial"/>
          <w:snapToGrid w:val="0"/>
          <w:sz w:val="22"/>
          <w:szCs w:val="22"/>
        </w:rPr>
        <w:t>O pagamento somente será realizado após a comprovação de regularidade da documentação obrigatória da licitante vencedora junto ao Processo Licitatório mediante a apresentação da documentação obrigatória (</w:t>
      </w:r>
      <w:r w:rsidRPr="004A2151">
        <w:rPr>
          <w:rFonts w:ascii="Arial" w:hAnsi="Arial" w:cs="Arial"/>
          <w:sz w:val="22"/>
          <w:szCs w:val="22"/>
        </w:rPr>
        <w:t>Certidão de Quitação de Tributos e Contribuições Federais, Certidão de Quitação da Dívida Ativa da União,</w:t>
      </w:r>
      <w:r w:rsidRPr="004A2151">
        <w:rPr>
          <w:rFonts w:ascii="Arial" w:hAnsi="Arial" w:cs="Arial"/>
          <w:snapToGrid w:val="0"/>
          <w:sz w:val="22"/>
          <w:szCs w:val="22"/>
        </w:rPr>
        <w:t xml:space="preserve"> Certidão Negativa de Débitos para com a Fazenda Municipal, Estadual, FGTS e CNDT), e Falência e Concordata, devidamente atualizada</w:t>
      </w:r>
      <w:r w:rsidRPr="004A2151">
        <w:rPr>
          <w:rFonts w:ascii="Arial" w:hAnsi="Arial" w:cs="Arial"/>
          <w:sz w:val="22"/>
          <w:szCs w:val="22"/>
        </w:rPr>
        <w:t xml:space="preserve">. </w:t>
      </w:r>
    </w:p>
    <w:p w:rsidR="00A618B6" w:rsidRDefault="00A618B6" w:rsidP="00A618B6">
      <w:pPr>
        <w:pStyle w:val="Corpodetexto3"/>
        <w:tabs>
          <w:tab w:val="left" w:pos="709"/>
        </w:tabs>
        <w:spacing w:after="0"/>
        <w:jc w:val="both"/>
        <w:rPr>
          <w:rFonts w:ascii="Arial" w:hAnsi="Arial" w:cs="Arial"/>
          <w:sz w:val="22"/>
          <w:szCs w:val="22"/>
        </w:rPr>
      </w:pPr>
    </w:p>
    <w:p w:rsidR="00A618B6" w:rsidRPr="004A2151" w:rsidRDefault="00A618B6" w:rsidP="00A618B6">
      <w:pPr>
        <w:pStyle w:val="Corpodetexto3"/>
        <w:tabs>
          <w:tab w:val="left" w:pos="709"/>
        </w:tabs>
        <w:spacing w:after="0"/>
        <w:jc w:val="both"/>
        <w:rPr>
          <w:rFonts w:ascii="Arial" w:hAnsi="Arial" w:cs="Arial"/>
          <w:sz w:val="22"/>
          <w:szCs w:val="22"/>
        </w:rPr>
      </w:pPr>
      <w:r w:rsidRPr="004A2151">
        <w:rPr>
          <w:rFonts w:ascii="Arial" w:hAnsi="Arial" w:cs="Arial"/>
          <w:sz w:val="22"/>
          <w:szCs w:val="22"/>
        </w:rPr>
        <w:t xml:space="preserve">8.6. Será efetuada a retenção de tributos e contribuições, pelo fornecimento de bens ou prestação de serviços em geral, inclusive obras, conforme artigo 64 da Lei n.º 9.430, de 27.12.96. As pessoas jurídicas optantes pelo SIMPLES não estão sujeitas a retenção, desde que apresentem </w:t>
      </w:r>
      <w:r w:rsidRPr="004A2151">
        <w:rPr>
          <w:rFonts w:ascii="Arial" w:hAnsi="Arial" w:cs="Arial"/>
          <w:spacing w:val="-3"/>
          <w:sz w:val="22"/>
          <w:szCs w:val="22"/>
        </w:rPr>
        <w:t>Declaração na forma do Anexo VI da IN SRF n.º 306 de 12 de março de 2003.</w:t>
      </w:r>
    </w:p>
    <w:p w:rsidR="00A618B6" w:rsidRPr="004A2151" w:rsidRDefault="00A618B6" w:rsidP="00A618B6">
      <w:pPr>
        <w:pStyle w:val="Corpodetexto33"/>
        <w:tabs>
          <w:tab w:val="num" w:pos="709"/>
        </w:tabs>
        <w:rPr>
          <w:rFonts w:ascii="Arial" w:hAnsi="Arial" w:cs="Arial"/>
          <w:sz w:val="22"/>
          <w:szCs w:val="22"/>
        </w:rPr>
      </w:pPr>
    </w:p>
    <w:p w:rsidR="00A618B6" w:rsidRPr="004A2151" w:rsidRDefault="00A618B6" w:rsidP="00A618B6">
      <w:pPr>
        <w:pStyle w:val="Corpodetexto33"/>
        <w:tabs>
          <w:tab w:val="num" w:pos="709"/>
        </w:tabs>
        <w:rPr>
          <w:rFonts w:ascii="Arial" w:hAnsi="Arial" w:cs="Arial"/>
          <w:sz w:val="22"/>
          <w:szCs w:val="22"/>
        </w:rPr>
      </w:pPr>
      <w:r w:rsidRPr="004A2151">
        <w:rPr>
          <w:rFonts w:ascii="Arial" w:hAnsi="Arial" w:cs="Arial"/>
          <w:sz w:val="22"/>
          <w:szCs w:val="22"/>
        </w:rPr>
        <w:t xml:space="preserve">8.7. Após a solicitação formal com envio da Autorização de Fornecimento-AF no e-mail da empresa, conforme indicado na proposta da mesma, o fornecedor terá um prazo máximo de até 3(três) dias, para  fornecer o veículo solicitado, conforme AF.  Para cada dia de atraso no fornecimento do item, poderá o Município cobrar multa de R$ 400,00(Quatrocentos reais) da empresa vencedora do certame, caso o atraso seja superior a 20(vinte) dias a presente ata será cancelada e a empresa sofrerá também as penalidades legais conforme consta neste edital.  Caso a administração constate que o item não atenda as exigências contidas no item 1(do objeto), a empresa sofrerá também as penalidades conforme consta no edital e respectiva ata de registro de preços.  </w:t>
      </w:r>
    </w:p>
    <w:p w:rsidR="00A618B6" w:rsidRPr="004A2151" w:rsidRDefault="00A618B6" w:rsidP="00A618B6">
      <w:pPr>
        <w:pStyle w:val="Corpodetexto33"/>
        <w:tabs>
          <w:tab w:val="num" w:pos="709"/>
        </w:tabs>
        <w:rPr>
          <w:rFonts w:ascii="Arial" w:hAnsi="Arial" w:cs="Arial"/>
          <w:sz w:val="22"/>
          <w:szCs w:val="22"/>
        </w:rPr>
      </w:pPr>
    </w:p>
    <w:p w:rsidR="00A618B6" w:rsidRDefault="00A618B6" w:rsidP="00A618B6">
      <w:pPr>
        <w:jc w:val="both"/>
        <w:rPr>
          <w:rFonts w:ascii="Arial" w:hAnsi="Arial" w:cs="Arial"/>
          <w:b/>
          <w:snapToGrid w:val="0"/>
          <w:sz w:val="22"/>
          <w:szCs w:val="22"/>
        </w:rPr>
      </w:pPr>
    </w:p>
    <w:p w:rsidR="00A618B6" w:rsidRPr="00DF373A" w:rsidRDefault="00A618B6" w:rsidP="00A618B6">
      <w:pPr>
        <w:jc w:val="both"/>
        <w:rPr>
          <w:rFonts w:ascii="Arial" w:hAnsi="Arial" w:cs="Arial"/>
          <w:b/>
          <w:snapToGrid w:val="0"/>
          <w:sz w:val="22"/>
          <w:szCs w:val="22"/>
        </w:rPr>
      </w:pPr>
      <w:r w:rsidRPr="004A2151">
        <w:rPr>
          <w:rFonts w:ascii="Arial" w:hAnsi="Arial" w:cs="Arial"/>
          <w:b/>
          <w:snapToGrid w:val="0"/>
          <w:sz w:val="22"/>
          <w:szCs w:val="22"/>
        </w:rPr>
        <w:t>9. DAS OBRIGAÇÕES DO ÓRGÃ</w:t>
      </w:r>
      <w:r>
        <w:rPr>
          <w:rFonts w:ascii="Arial" w:hAnsi="Arial" w:cs="Arial"/>
          <w:b/>
          <w:snapToGrid w:val="0"/>
          <w:sz w:val="22"/>
          <w:szCs w:val="22"/>
        </w:rPr>
        <w:t>O GERENCIADOR E DA FISCALIZAÇÃO</w:t>
      </w:r>
    </w:p>
    <w:p w:rsidR="00A618B6" w:rsidRPr="004A2151" w:rsidRDefault="00A618B6" w:rsidP="00A618B6">
      <w:pPr>
        <w:jc w:val="both"/>
        <w:rPr>
          <w:rFonts w:ascii="Arial" w:hAnsi="Arial" w:cs="Arial"/>
          <w:snapToGrid w:val="0"/>
          <w:sz w:val="22"/>
          <w:szCs w:val="22"/>
        </w:rPr>
      </w:pPr>
      <w:r w:rsidRPr="004A2151">
        <w:rPr>
          <w:rFonts w:ascii="Arial" w:hAnsi="Arial" w:cs="Arial"/>
          <w:snapToGrid w:val="0"/>
          <w:sz w:val="22"/>
          <w:szCs w:val="22"/>
        </w:rPr>
        <w:t>9.1. Gerenciar a presente Ata, indicando, sempre que solicitado, o nome do fornecedor, o preço, e as especificações dos materiais registrados, observada a ordem de classificação indicada na licitação.</w:t>
      </w:r>
    </w:p>
    <w:p w:rsidR="00A618B6" w:rsidRPr="004A2151" w:rsidRDefault="00A618B6" w:rsidP="00A618B6">
      <w:pPr>
        <w:jc w:val="both"/>
        <w:rPr>
          <w:rFonts w:ascii="Arial" w:hAnsi="Arial" w:cs="Arial"/>
          <w:snapToGrid w:val="0"/>
          <w:sz w:val="22"/>
          <w:szCs w:val="22"/>
        </w:rPr>
      </w:pPr>
    </w:p>
    <w:p w:rsidR="00A618B6" w:rsidRPr="004A2151" w:rsidRDefault="00A618B6" w:rsidP="00A618B6">
      <w:pPr>
        <w:jc w:val="both"/>
        <w:rPr>
          <w:rFonts w:ascii="Arial" w:hAnsi="Arial" w:cs="Arial"/>
          <w:snapToGrid w:val="0"/>
          <w:sz w:val="22"/>
          <w:szCs w:val="22"/>
        </w:rPr>
      </w:pPr>
      <w:r w:rsidRPr="004A2151">
        <w:rPr>
          <w:rFonts w:ascii="Arial" w:hAnsi="Arial" w:cs="Arial"/>
          <w:snapToGrid w:val="0"/>
          <w:sz w:val="22"/>
          <w:szCs w:val="22"/>
        </w:rPr>
        <w:t>9.2. Observar para que, durante a vigência da presente ata, sejam mantidas todas as condições de habilitação e qualificação exigidas na licitação, bem assim, a compatibilidade com as obrigações assumidas.</w:t>
      </w:r>
    </w:p>
    <w:p w:rsidR="00A618B6" w:rsidRPr="004A2151" w:rsidRDefault="00A618B6" w:rsidP="00A618B6">
      <w:pPr>
        <w:jc w:val="both"/>
        <w:rPr>
          <w:rFonts w:ascii="Arial" w:hAnsi="Arial" w:cs="Arial"/>
          <w:snapToGrid w:val="0"/>
          <w:sz w:val="22"/>
          <w:szCs w:val="22"/>
        </w:rPr>
      </w:pPr>
    </w:p>
    <w:p w:rsidR="00A618B6" w:rsidRPr="004A2151" w:rsidRDefault="00A618B6" w:rsidP="00A618B6">
      <w:pPr>
        <w:jc w:val="both"/>
        <w:rPr>
          <w:rFonts w:ascii="Arial" w:hAnsi="Arial" w:cs="Arial"/>
          <w:snapToGrid w:val="0"/>
          <w:sz w:val="22"/>
          <w:szCs w:val="22"/>
        </w:rPr>
      </w:pPr>
      <w:r w:rsidRPr="004A2151">
        <w:rPr>
          <w:rFonts w:ascii="Arial" w:hAnsi="Arial" w:cs="Arial"/>
          <w:snapToGrid w:val="0"/>
          <w:sz w:val="22"/>
          <w:szCs w:val="22"/>
        </w:rPr>
        <w:t>9.3. Conduzir eventuais procedimentos administrativos de renegociação de preços registrados, para fins de adequação às novas condições de mercado, e de aplicação de penalidades.</w:t>
      </w:r>
    </w:p>
    <w:p w:rsidR="00A618B6" w:rsidRPr="004A2151" w:rsidRDefault="00A618B6" w:rsidP="00A618B6">
      <w:pPr>
        <w:jc w:val="both"/>
        <w:rPr>
          <w:rFonts w:ascii="Arial" w:hAnsi="Arial" w:cs="Arial"/>
          <w:snapToGrid w:val="0"/>
          <w:sz w:val="22"/>
          <w:szCs w:val="22"/>
        </w:rPr>
      </w:pPr>
    </w:p>
    <w:p w:rsidR="00A618B6" w:rsidRPr="004A2151" w:rsidRDefault="00A618B6" w:rsidP="00A618B6">
      <w:pPr>
        <w:jc w:val="both"/>
        <w:rPr>
          <w:rFonts w:ascii="Arial" w:hAnsi="Arial" w:cs="Arial"/>
          <w:snapToGrid w:val="0"/>
          <w:sz w:val="22"/>
          <w:szCs w:val="22"/>
        </w:rPr>
      </w:pPr>
      <w:r w:rsidRPr="004A2151">
        <w:rPr>
          <w:rFonts w:ascii="Arial" w:hAnsi="Arial" w:cs="Arial"/>
          <w:snapToGrid w:val="0"/>
          <w:sz w:val="22"/>
          <w:szCs w:val="22"/>
        </w:rPr>
        <w:t>9.4. Consultar o fornecedor registrado (observada a ordem de classificação) quanto ao interesse em fornecer o produto a outro(s) órgão da Administração Pública que externe(m) a intenção de utilizar a  presente Ata.</w:t>
      </w:r>
    </w:p>
    <w:p w:rsidR="00A618B6" w:rsidRPr="004A2151" w:rsidRDefault="00A618B6" w:rsidP="00A618B6">
      <w:pPr>
        <w:jc w:val="both"/>
        <w:rPr>
          <w:rFonts w:ascii="Arial" w:hAnsi="Arial" w:cs="Arial"/>
          <w:snapToGrid w:val="0"/>
          <w:sz w:val="22"/>
          <w:szCs w:val="22"/>
        </w:rPr>
      </w:pPr>
    </w:p>
    <w:p w:rsidR="00A618B6" w:rsidRPr="004A2151" w:rsidRDefault="00A618B6" w:rsidP="00A618B6">
      <w:pPr>
        <w:jc w:val="both"/>
        <w:rPr>
          <w:rFonts w:ascii="Arial" w:hAnsi="Arial" w:cs="Arial"/>
          <w:snapToGrid w:val="0"/>
          <w:sz w:val="22"/>
          <w:szCs w:val="22"/>
        </w:rPr>
      </w:pPr>
      <w:r w:rsidRPr="004A2151">
        <w:rPr>
          <w:rFonts w:ascii="Arial" w:hAnsi="Arial" w:cs="Arial"/>
          <w:snapToGrid w:val="0"/>
          <w:sz w:val="22"/>
          <w:szCs w:val="22"/>
        </w:rPr>
        <w:t>9.5. Comunicar aos gestores dos órgãos participantes possíveis alterações ocorridas na presente Ata.</w:t>
      </w:r>
    </w:p>
    <w:p w:rsidR="00A618B6" w:rsidRPr="004A2151" w:rsidRDefault="00A618B6" w:rsidP="00A618B6">
      <w:pPr>
        <w:jc w:val="both"/>
        <w:rPr>
          <w:rFonts w:ascii="Arial" w:hAnsi="Arial" w:cs="Arial"/>
          <w:snapToGrid w:val="0"/>
          <w:sz w:val="22"/>
          <w:szCs w:val="22"/>
        </w:rPr>
      </w:pPr>
    </w:p>
    <w:p w:rsidR="00A618B6" w:rsidRPr="004A2151" w:rsidRDefault="00A618B6" w:rsidP="00A618B6">
      <w:pPr>
        <w:jc w:val="both"/>
        <w:rPr>
          <w:rFonts w:ascii="Arial" w:hAnsi="Arial" w:cs="Arial"/>
          <w:snapToGrid w:val="0"/>
          <w:sz w:val="22"/>
          <w:szCs w:val="22"/>
        </w:rPr>
      </w:pPr>
      <w:r w:rsidRPr="004A2151">
        <w:rPr>
          <w:rFonts w:ascii="Arial" w:hAnsi="Arial" w:cs="Arial"/>
          <w:snapToGrid w:val="0"/>
          <w:sz w:val="22"/>
          <w:szCs w:val="22"/>
        </w:rPr>
        <w:lastRenderedPageBreak/>
        <w:t>9.6. Acompanhar e fiscalizar o cumprimento das condições ajustadas na presente Ata.</w:t>
      </w:r>
    </w:p>
    <w:p w:rsidR="00A618B6" w:rsidRDefault="00A618B6" w:rsidP="00A618B6">
      <w:pPr>
        <w:jc w:val="both"/>
        <w:rPr>
          <w:rFonts w:ascii="Arial" w:hAnsi="Arial" w:cs="Arial"/>
          <w:snapToGrid w:val="0"/>
          <w:color w:val="FF0000"/>
          <w:sz w:val="22"/>
          <w:szCs w:val="22"/>
        </w:rPr>
      </w:pPr>
    </w:p>
    <w:p w:rsidR="00A618B6" w:rsidRPr="00DF373A" w:rsidRDefault="00A618B6" w:rsidP="00A618B6">
      <w:pPr>
        <w:jc w:val="both"/>
        <w:rPr>
          <w:rFonts w:ascii="Arial" w:hAnsi="Arial" w:cs="Arial"/>
          <w:snapToGrid w:val="0"/>
          <w:color w:val="FF0000"/>
          <w:sz w:val="22"/>
          <w:szCs w:val="22"/>
        </w:rPr>
      </w:pPr>
    </w:p>
    <w:p w:rsidR="00A618B6" w:rsidRPr="00841EE1" w:rsidRDefault="00A618B6" w:rsidP="00A618B6">
      <w:pPr>
        <w:jc w:val="both"/>
        <w:rPr>
          <w:rFonts w:ascii="Arial" w:hAnsi="Arial" w:cs="Arial"/>
          <w:b/>
          <w:snapToGrid w:val="0"/>
          <w:sz w:val="22"/>
          <w:szCs w:val="22"/>
        </w:rPr>
      </w:pPr>
      <w:r w:rsidRPr="004A2151">
        <w:rPr>
          <w:rFonts w:ascii="Arial" w:hAnsi="Arial" w:cs="Arial"/>
          <w:b/>
          <w:snapToGrid w:val="0"/>
          <w:sz w:val="22"/>
          <w:szCs w:val="22"/>
        </w:rPr>
        <w:t>10. DAS O</w:t>
      </w:r>
      <w:r>
        <w:rPr>
          <w:rFonts w:ascii="Arial" w:hAnsi="Arial" w:cs="Arial"/>
          <w:b/>
          <w:snapToGrid w:val="0"/>
          <w:sz w:val="22"/>
          <w:szCs w:val="22"/>
        </w:rPr>
        <w:t>BRIGAÇÕES DO ÓRGÃO PARTICIPANTE</w:t>
      </w:r>
    </w:p>
    <w:p w:rsidR="00A618B6" w:rsidRDefault="00A618B6" w:rsidP="00A618B6">
      <w:pPr>
        <w:jc w:val="both"/>
        <w:rPr>
          <w:rFonts w:ascii="Arial" w:hAnsi="Arial" w:cs="Arial"/>
          <w:snapToGrid w:val="0"/>
          <w:sz w:val="22"/>
          <w:szCs w:val="22"/>
        </w:rPr>
      </w:pPr>
      <w:r w:rsidRPr="004A2151">
        <w:rPr>
          <w:rFonts w:ascii="Arial" w:hAnsi="Arial" w:cs="Arial"/>
          <w:b/>
          <w:snapToGrid w:val="0"/>
          <w:sz w:val="22"/>
          <w:szCs w:val="22"/>
        </w:rPr>
        <w:t>O</w:t>
      </w:r>
      <w:r w:rsidRPr="004A2151">
        <w:rPr>
          <w:rFonts w:ascii="Arial" w:hAnsi="Arial" w:cs="Arial"/>
          <w:snapToGrid w:val="0"/>
          <w:sz w:val="22"/>
          <w:szCs w:val="22"/>
        </w:rPr>
        <w:t xml:space="preserve"> </w:t>
      </w:r>
      <w:r w:rsidRPr="004A2151">
        <w:rPr>
          <w:rFonts w:ascii="Arial" w:hAnsi="Arial" w:cs="Arial"/>
          <w:b/>
          <w:snapToGrid w:val="0"/>
          <w:sz w:val="22"/>
          <w:szCs w:val="22"/>
        </w:rPr>
        <w:t>ÓRGÃO PARTICIPANTE</w:t>
      </w:r>
      <w:r w:rsidRPr="004A2151">
        <w:rPr>
          <w:rFonts w:ascii="Arial" w:hAnsi="Arial" w:cs="Arial"/>
          <w:snapToGrid w:val="0"/>
          <w:sz w:val="22"/>
          <w:szCs w:val="22"/>
        </w:rPr>
        <w:t xml:space="preserve">, através de gestor </w:t>
      </w:r>
      <w:r>
        <w:rPr>
          <w:rFonts w:ascii="Arial" w:hAnsi="Arial" w:cs="Arial"/>
          <w:snapToGrid w:val="0"/>
          <w:sz w:val="22"/>
          <w:szCs w:val="22"/>
        </w:rPr>
        <w:t>próprio indicado, obrigar-se-á:</w:t>
      </w:r>
    </w:p>
    <w:p w:rsidR="00A618B6" w:rsidRPr="004A2151" w:rsidRDefault="00A618B6" w:rsidP="00A618B6">
      <w:pPr>
        <w:jc w:val="both"/>
        <w:rPr>
          <w:rFonts w:ascii="Arial" w:hAnsi="Arial" w:cs="Arial"/>
          <w:snapToGrid w:val="0"/>
          <w:sz w:val="22"/>
          <w:szCs w:val="22"/>
        </w:rPr>
      </w:pPr>
      <w:r w:rsidRPr="004A2151">
        <w:rPr>
          <w:rFonts w:ascii="Arial" w:hAnsi="Arial" w:cs="Arial"/>
          <w:snapToGrid w:val="0"/>
          <w:sz w:val="22"/>
          <w:szCs w:val="22"/>
        </w:rPr>
        <w:t>10.1. Tomar conhecimento da presente Ata, inclusive as respectivas alterações, para fins de utilização de forma correta da mesma.</w:t>
      </w:r>
    </w:p>
    <w:p w:rsidR="00A618B6" w:rsidRPr="004A2151" w:rsidRDefault="00A618B6" w:rsidP="00A618B6">
      <w:pPr>
        <w:jc w:val="both"/>
        <w:rPr>
          <w:rFonts w:ascii="Arial" w:hAnsi="Arial" w:cs="Arial"/>
          <w:snapToGrid w:val="0"/>
          <w:sz w:val="22"/>
          <w:szCs w:val="22"/>
        </w:rPr>
      </w:pPr>
    </w:p>
    <w:p w:rsidR="00A618B6" w:rsidRPr="004A2151" w:rsidRDefault="00A618B6" w:rsidP="00A618B6">
      <w:pPr>
        <w:jc w:val="both"/>
        <w:rPr>
          <w:rFonts w:ascii="Arial" w:hAnsi="Arial" w:cs="Arial"/>
          <w:snapToGrid w:val="0"/>
          <w:sz w:val="22"/>
          <w:szCs w:val="22"/>
        </w:rPr>
      </w:pPr>
      <w:r w:rsidRPr="004A2151">
        <w:rPr>
          <w:rFonts w:ascii="Arial" w:hAnsi="Arial" w:cs="Arial"/>
          <w:snapToGrid w:val="0"/>
          <w:sz w:val="22"/>
          <w:szCs w:val="22"/>
        </w:rPr>
        <w:t>10.2. Consultar, previamente, o ÓRGÃO GERENCIADOR objetivando a obtenção das informações necessárias.</w:t>
      </w:r>
    </w:p>
    <w:p w:rsidR="00A618B6" w:rsidRPr="004A2151" w:rsidRDefault="00A618B6" w:rsidP="00A618B6">
      <w:pPr>
        <w:jc w:val="both"/>
        <w:rPr>
          <w:rFonts w:ascii="Arial" w:hAnsi="Arial" w:cs="Arial"/>
          <w:snapToGrid w:val="0"/>
          <w:sz w:val="22"/>
          <w:szCs w:val="22"/>
        </w:rPr>
      </w:pPr>
    </w:p>
    <w:p w:rsidR="00A618B6" w:rsidRPr="004A2151" w:rsidRDefault="00A618B6" w:rsidP="00A618B6">
      <w:pPr>
        <w:jc w:val="both"/>
        <w:rPr>
          <w:rFonts w:ascii="Arial" w:hAnsi="Arial" w:cs="Arial"/>
          <w:snapToGrid w:val="0"/>
          <w:sz w:val="22"/>
          <w:szCs w:val="22"/>
        </w:rPr>
      </w:pPr>
      <w:r w:rsidRPr="004A2151">
        <w:rPr>
          <w:rFonts w:ascii="Arial" w:hAnsi="Arial" w:cs="Arial"/>
          <w:snapToGrid w:val="0"/>
          <w:sz w:val="22"/>
          <w:szCs w:val="22"/>
        </w:rPr>
        <w:t>10.3. Verificar a conformidade das condições registradas na presente Ata junto ao mercado local, informando ao ÓRGÃO GERENCIADOR eventuais desvantagens verificadas.</w:t>
      </w:r>
    </w:p>
    <w:p w:rsidR="00A618B6" w:rsidRPr="004A2151" w:rsidRDefault="00A618B6" w:rsidP="00A618B6">
      <w:pPr>
        <w:jc w:val="both"/>
        <w:rPr>
          <w:rFonts w:ascii="Arial" w:hAnsi="Arial" w:cs="Arial"/>
          <w:snapToGrid w:val="0"/>
          <w:sz w:val="22"/>
          <w:szCs w:val="22"/>
        </w:rPr>
      </w:pPr>
    </w:p>
    <w:p w:rsidR="00A618B6" w:rsidRPr="004A2151" w:rsidRDefault="00A618B6" w:rsidP="00A618B6">
      <w:pPr>
        <w:jc w:val="both"/>
        <w:rPr>
          <w:rFonts w:ascii="Arial" w:hAnsi="Arial" w:cs="Arial"/>
          <w:snapToGrid w:val="0"/>
          <w:sz w:val="22"/>
          <w:szCs w:val="22"/>
        </w:rPr>
      </w:pPr>
      <w:r w:rsidRPr="004A2151">
        <w:rPr>
          <w:rFonts w:ascii="Arial" w:hAnsi="Arial" w:cs="Arial"/>
          <w:snapToGrid w:val="0"/>
          <w:sz w:val="22"/>
          <w:szCs w:val="22"/>
        </w:rPr>
        <w:t>10.4. Enviar, no prazo máximo de 05 (cinco) dias úteis, as informações sobre a contratação efetivamente realizada.</w:t>
      </w:r>
    </w:p>
    <w:p w:rsidR="00A618B6" w:rsidRPr="004A2151" w:rsidRDefault="00A618B6" w:rsidP="00A618B6">
      <w:pPr>
        <w:jc w:val="both"/>
        <w:rPr>
          <w:rFonts w:ascii="Arial" w:hAnsi="Arial" w:cs="Arial"/>
          <w:snapToGrid w:val="0"/>
          <w:sz w:val="22"/>
          <w:szCs w:val="22"/>
        </w:rPr>
      </w:pPr>
    </w:p>
    <w:p w:rsidR="00A618B6" w:rsidRPr="004A2151" w:rsidRDefault="00A618B6" w:rsidP="00A618B6">
      <w:pPr>
        <w:jc w:val="both"/>
        <w:rPr>
          <w:rFonts w:ascii="Arial" w:hAnsi="Arial" w:cs="Arial"/>
          <w:snapToGrid w:val="0"/>
          <w:sz w:val="22"/>
          <w:szCs w:val="22"/>
        </w:rPr>
      </w:pPr>
      <w:r w:rsidRPr="004A2151">
        <w:rPr>
          <w:rFonts w:ascii="Arial" w:hAnsi="Arial" w:cs="Arial"/>
          <w:snapToGrid w:val="0"/>
          <w:sz w:val="22"/>
          <w:szCs w:val="22"/>
        </w:rPr>
        <w:t>10.5. Acompanhar e fiscalizar o fiel cumprimento das obrigações contidas na presente Ata, informando ao ÓRGÃO GERENCIADOR qualquer irregularidade ou inadimplemento do particular.</w:t>
      </w:r>
    </w:p>
    <w:p w:rsidR="00A618B6" w:rsidRPr="004A2151" w:rsidRDefault="00A618B6" w:rsidP="00A618B6">
      <w:pPr>
        <w:jc w:val="both"/>
        <w:rPr>
          <w:rFonts w:ascii="Arial" w:hAnsi="Arial" w:cs="Arial"/>
          <w:b/>
          <w:snapToGrid w:val="0"/>
          <w:sz w:val="22"/>
          <w:szCs w:val="22"/>
        </w:rPr>
      </w:pPr>
    </w:p>
    <w:p w:rsidR="00A618B6" w:rsidRPr="004A2151" w:rsidRDefault="00A618B6" w:rsidP="00A618B6">
      <w:pPr>
        <w:jc w:val="both"/>
        <w:rPr>
          <w:rFonts w:ascii="Arial" w:hAnsi="Arial" w:cs="Arial"/>
          <w:b/>
          <w:snapToGrid w:val="0"/>
          <w:sz w:val="22"/>
          <w:szCs w:val="22"/>
        </w:rPr>
      </w:pPr>
      <w:r>
        <w:rPr>
          <w:rFonts w:ascii="Arial" w:hAnsi="Arial" w:cs="Arial"/>
          <w:b/>
          <w:snapToGrid w:val="0"/>
          <w:sz w:val="22"/>
          <w:szCs w:val="22"/>
        </w:rPr>
        <w:t>11</w:t>
      </w:r>
      <w:r w:rsidRPr="00281BC8">
        <w:rPr>
          <w:rFonts w:ascii="Arial" w:hAnsi="Arial" w:cs="Arial"/>
          <w:b/>
          <w:snapToGrid w:val="0"/>
          <w:sz w:val="22"/>
          <w:szCs w:val="22"/>
        </w:rPr>
        <w:t xml:space="preserve">. DAS OBRIGAÇÕES </w:t>
      </w:r>
      <w:r w:rsidRPr="00281BC8">
        <w:rPr>
          <w:rFonts w:ascii="Arial" w:hAnsi="Arial" w:cs="Arial"/>
          <w:b/>
        </w:rPr>
        <w:t>DA CONTRATADA</w:t>
      </w:r>
    </w:p>
    <w:p w:rsidR="00A618B6" w:rsidRPr="004A2151" w:rsidRDefault="00A618B6" w:rsidP="00A618B6">
      <w:pPr>
        <w:jc w:val="both"/>
        <w:rPr>
          <w:rFonts w:ascii="Arial" w:hAnsi="Arial" w:cs="Arial"/>
          <w:snapToGrid w:val="0"/>
          <w:sz w:val="22"/>
          <w:szCs w:val="22"/>
        </w:rPr>
      </w:pPr>
      <w:r>
        <w:rPr>
          <w:rFonts w:ascii="Arial" w:hAnsi="Arial" w:cs="Arial"/>
          <w:snapToGrid w:val="0"/>
          <w:sz w:val="22"/>
          <w:szCs w:val="22"/>
        </w:rPr>
        <w:t>11</w:t>
      </w:r>
      <w:r w:rsidRPr="004A2151">
        <w:rPr>
          <w:rFonts w:ascii="Arial" w:hAnsi="Arial" w:cs="Arial"/>
          <w:snapToGrid w:val="0"/>
          <w:sz w:val="22"/>
          <w:szCs w:val="22"/>
        </w:rPr>
        <w:t>.1. Informar, no prazo máximo de 05 (cinco) dias úteis, quanto à aceitação ou não do fornecimento do objeto desta licitação a outro órgão da Administração Pública (não participante) que venha a manifestar o interesse de utilizar a presente Ata.</w:t>
      </w:r>
    </w:p>
    <w:p w:rsidR="00A618B6" w:rsidRPr="004A2151" w:rsidRDefault="00A618B6" w:rsidP="00A618B6">
      <w:pPr>
        <w:jc w:val="both"/>
        <w:rPr>
          <w:rFonts w:ascii="Arial" w:hAnsi="Arial" w:cs="Arial"/>
          <w:snapToGrid w:val="0"/>
          <w:sz w:val="22"/>
          <w:szCs w:val="22"/>
        </w:rPr>
      </w:pPr>
    </w:p>
    <w:p w:rsidR="00A618B6" w:rsidRPr="004A2151" w:rsidRDefault="00A618B6" w:rsidP="00A618B6">
      <w:pPr>
        <w:jc w:val="both"/>
        <w:rPr>
          <w:rFonts w:ascii="Arial" w:hAnsi="Arial" w:cs="Arial"/>
          <w:color w:val="000000"/>
          <w:sz w:val="22"/>
          <w:szCs w:val="22"/>
        </w:rPr>
      </w:pPr>
      <w:r>
        <w:rPr>
          <w:rFonts w:ascii="Arial" w:hAnsi="Arial" w:cs="Arial"/>
          <w:color w:val="000000"/>
          <w:sz w:val="22"/>
          <w:szCs w:val="22"/>
        </w:rPr>
        <w:t>11</w:t>
      </w:r>
      <w:r w:rsidRPr="004A2151">
        <w:rPr>
          <w:rFonts w:ascii="Arial" w:hAnsi="Arial" w:cs="Arial"/>
          <w:color w:val="000000"/>
          <w:sz w:val="22"/>
          <w:szCs w:val="22"/>
        </w:rPr>
        <w:t xml:space="preserve">.2. Fornecer os itens obedecendo rigorosamente ao disposto no item </w:t>
      </w:r>
      <w:proofErr w:type="gramStart"/>
      <w:r w:rsidRPr="004A2151">
        <w:rPr>
          <w:rFonts w:ascii="Arial" w:hAnsi="Arial" w:cs="Arial"/>
          <w:color w:val="000000"/>
          <w:sz w:val="22"/>
          <w:szCs w:val="22"/>
        </w:rPr>
        <w:t>1  do</w:t>
      </w:r>
      <w:proofErr w:type="gramEnd"/>
      <w:r w:rsidRPr="004A2151">
        <w:rPr>
          <w:rFonts w:ascii="Arial" w:hAnsi="Arial" w:cs="Arial"/>
          <w:color w:val="000000"/>
          <w:sz w:val="22"/>
          <w:szCs w:val="22"/>
        </w:rPr>
        <w:t xml:space="preserve"> Edital do Pregão n. </w:t>
      </w:r>
      <w:r w:rsidR="007032EB">
        <w:rPr>
          <w:rFonts w:ascii="Arial" w:hAnsi="Arial" w:cs="Arial"/>
          <w:color w:val="000000"/>
          <w:sz w:val="22"/>
          <w:szCs w:val="22"/>
        </w:rPr>
        <w:t>026/2019</w:t>
      </w:r>
      <w:r w:rsidRPr="004A2151">
        <w:rPr>
          <w:rFonts w:ascii="Arial" w:hAnsi="Arial" w:cs="Arial"/>
          <w:color w:val="000000"/>
          <w:sz w:val="22"/>
          <w:szCs w:val="22"/>
        </w:rPr>
        <w:t xml:space="preserve">  e Ata do respectivo processo.</w:t>
      </w:r>
    </w:p>
    <w:p w:rsidR="00A618B6" w:rsidRPr="004A2151" w:rsidRDefault="00A618B6" w:rsidP="00A618B6">
      <w:pPr>
        <w:jc w:val="both"/>
        <w:rPr>
          <w:rFonts w:ascii="Arial" w:hAnsi="Arial" w:cs="Arial"/>
          <w:color w:val="000000"/>
          <w:sz w:val="22"/>
          <w:szCs w:val="22"/>
        </w:rPr>
      </w:pPr>
    </w:p>
    <w:p w:rsidR="00A618B6" w:rsidRPr="004A2151" w:rsidRDefault="00A618B6" w:rsidP="00A618B6">
      <w:pPr>
        <w:jc w:val="both"/>
        <w:rPr>
          <w:rFonts w:ascii="Arial" w:hAnsi="Arial" w:cs="Arial"/>
          <w:snapToGrid w:val="0"/>
          <w:sz w:val="22"/>
          <w:szCs w:val="22"/>
        </w:rPr>
      </w:pPr>
      <w:r>
        <w:rPr>
          <w:rFonts w:ascii="Arial" w:hAnsi="Arial" w:cs="Arial"/>
          <w:snapToGrid w:val="0"/>
          <w:sz w:val="22"/>
          <w:szCs w:val="22"/>
        </w:rPr>
        <w:t>11</w:t>
      </w:r>
      <w:r w:rsidRPr="004A2151">
        <w:rPr>
          <w:rFonts w:ascii="Arial" w:hAnsi="Arial" w:cs="Arial"/>
          <w:snapToGrid w:val="0"/>
          <w:sz w:val="22"/>
          <w:szCs w:val="22"/>
        </w:rPr>
        <w:t>.3. Providenciar a imediata correção de deficiências, falhas ou irregularidades constatadas pelo ÓRGÃO GERENCIADOR referentes às condições firmadas na presente Ata.</w:t>
      </w:r>
    </w:p>
    <w:p w:rsidR="00A618B6" w:rsidRPr="004A2151" w:rsidRDefault="00A618B6" w:rsidP="00A618B6">
      <w:pPr>
        <w:jc w:val="both"/>
        <w:rPr>
          <w:rFonts w:ascii="Arial" w:hAnsi="Arial" w:cs="Arial"/>
          <w:snapToGrid w:val="0"/>
          <w:sz w:val="22"/>
          <w:szCs w:val="22"/>
        </w:rPr>
      </w:pPr>
    </w:p>
    <w:p w:rsidR="00A618B6" w:rsidRPr="004A2151" w:rsidRDefault="00A618B6" w:rsidP="00A618B6">
      <w:pPr>
        <w:jc w:val="both"/>
        <w:rPr>
          <w:rFonts w:ascii="Arial" w:hAnsi="Arial" w:cs="Arial"/>
          <w:snapToGrid w:val="0"/>
          <w:sz w:val="22"/>
          <w:szCs w:val="22"/>
        </w:rPr>
      </w:pPr>
      <w:r>
        <w:rPr>
          <w:rFonts w:ascii="Arial" w:hAnsi="Arial" w:cs="Arial"/>
          <w:snapToGrid w:val="0"/>
          <w:sz w:val="22"/>
          <w:szCs w:val="22"/>
        </w:rPr>
        <w:t>11</w:t>
      </w:r>
      <w:r w:rsidRPr="004A2151">
        <w:rPr>
          <w:rFonts w:ascii="Arial" w:hAnsi="Arial" w:cs="Arial"/>
          <w:snapToGrid w:val="0"/>
          <w:sz w:val="22"/>
          <w:szCs w:val="22"/>
        </w:rPr>
        <w:t>.4. Prover condições que possibilitem o atendimento das condições firmadas a partir da data</w:t>
      </w:r>
      <w:r>
        <w:rPr>
          <w:rFonts w:ascii="Arial" w:hAnsi="Arial" w:cs="Arial"/>
          <w:snapToGrid w:val="0"/>
          <w:sz w:val="22"/>
          <w:szCs w:val="22"/>
        </w:rPr>
        <w:t xml:space="preserve"> da publicação da presente Ata.</w:t>
      </w:r>
    </w:p>
    <w:p w:rsidR="00A618B6" w:rsidRDefault="00A618B6" w:rsidP="00A618B6">
      <w:pPr>
        <w:jc w:val="both"/>
        <w:rPr>
          <w:rFonts w:ascii="Arial" w:hAnsi="Arial" w:cs="Arial"/>
          <w:snapToGrid w:val="0"/>
          <w:color w:val="000000"/>
          <w:sz w:val="22"/>
          <w:szCs w:val="22"/>
        </w:rPr>
      </w:pPr>
    </w:p>
    <w:p w:rsidR="00A618B6" w:rsidRDefault="00A618B6" w:rsidP="00A618B6">
      <w:pPr>
        <w:jc w:val="both"/>
        <w:rPr>
          <w:rFonts w:ascii="Arial" w:hAnsi="Arial" w:cs="Arial"/>
          <w:snapToGrid w:val="0"/>
          <w:color w:val="000000"/>
          <w:sz w:val="22"/>
          <w:szCs w:val="22"/>
        </w:rPr>
      </w:pPr>
      <w:r>
        <w:rPr>
          <w:rFonts w:ascii="Arial" w:hAnsi="Arial" w:cs="Arial"/>
          <w:snapToGrid w:val="0"/>
          <w:color w:val="000000"/>
          <w:sz w:val="22"/>
          <w:szCs w:val="22"/>
        </w:rPr>
        <w:t>11</w:t>
      </w:r>
      <w:r w:rsidRPr="004A2151">
        <w:rPr>
          <w:rFonts w:ascii="Arial" w:hAnsi="Arial" w:cs="Arial"/>
          <w:snapToGrid w:val="0"/>
          <w:color w:val="000000"/>
          <w:sz w:val="22"/>
          <w:szCs w:val="22"/>
        </w:rPr>
        <w:t xml:space="preserve">.5. Manter, durante o prazo de vigência do Registro de Preços, todas as condições de habilitação exigidas no Edital de Pregão n. </w:t>
      </w:r>
      <w:r w:rsidR="007032EB">
        <w:rPr>
          <w:rFonts w:ascii="Arial" w:hAnsi="Arial" w:cs="Arial"/>
          <w:snapToGrid w:val="0"/>
          <w:color w:val="000000"/>
          <w:sz w:val="22"/>
          <w:szCs w:val="22"/>
        </w:rPr>
        <w:t>026/2019</w:t>
      </w:r>
      <w:r w:rsidRPr="004A2151">
        <w:rPr>
          <w:rFonts w:ascii="Arial" w:hAnsi="Arial" w:cs="Arial"/>
          <w:snapToGrid w:val="0"/>
          <w:color w:val="000000"/>
          <w:sz w:val="22"/>
          <w:szCs w:val="22"/>
        </w:rPr>
        <w:t>.</w:t>
      </w:r>
    </w:p>
    <w:p w:rsidR="00A618B6" w:rsidRPr="000307EF" w:rsidRDefault="00A618B6" w:rsidP="00A618B6">
      <w:pPr>
        <w:rPr>
          <w:rFonts w:ascii="Arial" w:hAnsi="Arial"/>
        </w:rPr>
      </w:pPr>
    </w:p>
    <w:p w:rsidR="00A618B6" w:rsidRPr="004A2151" w:rsidRDefault="00A618B6" w:rsidP="00A618B6">
      <w:pPr>
        <w:jc w:val="both"/>
        <w:rPr>
          <w:rFonts w:ascii="Arial" w:hAnsi="Arial" w:cs="Arial"/>
          <w:sz w:val="22"/>
          <w:szCs w:val="22"/>
        </w:rPr>
      </w:pPr>
    </w:p>
    <w:p w:rsidR="00A618B6" w:rsidRPr="00DF373A" w:rsidRDefault="00A618B6" w:rsidP="00A618B6">
      <w:pPr>
        <w:jc w:val="both"/>
        <w:rPr>
          <w:rFonts w:ascii="Arial" w:hAnsi="Arial" w:cs="Arial"/>
          <w:b/>
          <w:snapToGrid w:val="0"/>
          <w:color w:val="000000"/>
          <w:sz w:val="22"/>
          <w:szCs w:val="22"/>
        </w:rPr>
      </w:pPr>
      <w:r>
        <w:rPr>
          <w:rFonts w:ascii="Arial" w:hAnsi="Arial" w:cs="Arial"/>
          <w:b/>
          <w:snapToGrid w:val="0"/>
          <w:color w:val="000000"/>
          <w:sz w:val="22"/>
          <w:szCs w:val="22"/>
        </w:rPr>
        <w:t>12. DAS PENALIDADES</w:t>
      </w:r>
    </w:p>
    <w:p w:rsidR="00A618B6" w:rsidRPr="004A2151" w:rsidRDefault="00A618B6" w:rsidP="00A618B6">
      <w:pPr>
        <w:autoSpaceDE w:val="0"/>
        <w:autoSpaceDN w:val="0"/>
        <w:adjustRightInd w:val="0"/>
        <w:jc w:val="both"/>
        <w:rPr>
          <w:rFonts w:ascii="Arial" w:hAnsi="Arial" w:cs="Arial"/>
          <w:sz w:val="22"/>
          <w:szCs w:val="22"/>
        </w:rPr>
      </w:pPr>
      <w:r w:rsidRPr="004A2151">
        <w:rPr>
          <w:rFonts w:ascii="Arial" w:hAnsi="Arial" w:cs="Arial"/>
          <w:b/>
          <w:sz w:val="22"/>
          <w:szCs w:val="22"/>
        </w:rPr>
        <w:t xml:space="preserve">12.1. </w:t>
      </w:r>
      <w:r w:rsidRPr="004A2151">
        <w:rPr>
          <w:rFonts w:ascii="Arial" w:hAnsi="Arial" w:cs="Arial"/>
          <w:sz w:val="22"/>
          <w:szCs w:val="22"/>
        </w:rPr>
        <w:t xml:space="preserve"> À Contratada que não cumprir com as obrigações assumidas ou com os preceitos legais poderá sofrer as seguintes penalidades, isolada e conjuntamente pela inexecução total ou parcial deste instrumento de contrato, a </w:t>
      </w:r>
      <w:r w:rsidRPr="004A2151">
        <w:rPr>
          <w:rFonts w:ascii="Arial" w:hAnsi="Arial" w:cs="Arial"/>
          <w:b/>
          <w:bCs/>
          <w:sz w:val="22"/>
          <w:szCs w:val="22"/>
        </w:rPr>
        <w:t xml:space="preserve">CONTRATANTE </w:t>
      </w:r>
      <w:r w:rsidRPr="004A2151">
        <w:rPr>
          <w:rFonts w:ascii="Arial" w:hAnsi="Arial" w:cs="Arial"/>
          <w:sz w:val="22"/>
          <w:szCs w:val="22"/>
        </w:rPr>
        <w:t xml:space="preserve">poderá, garantida a prévia defesa, aplicar à </w:t>
      </w:r>
      <w:r w:rsidRPr="004A2151">
        <w:rPr>
          <w:rFonts w:ascii="Arial" w:hAnsi="Arial" w:cs="Arial"/>
          <w:b/>
          <w:bCs/>
          <w:sz w:val="22"/>
          <w:szCs w:val="22"/>
        </w:rPr>
        <w:t xml:space="preserve">CONTRATADA </w:t>
      </w:r>
      <w:r w:rsidRPr="004A2151">
        <w:rPr>
          <w:rFonts w:ascii="Arial" w:hAnsi="Arial" w:cs="Arial"/>
          <w:sz w:val="22"/>
          <w:szCs w:val="22"/>
        </w:rPr>
        <w:t>as seguintes sanções, segundo a gravidade da falta cometida:</w:t>
      </w:r>
    </w:p>
    <w:p w:rsidR="00A618B6" w:rsidRPr="004A2151" w:rsidRDefault="00A618B6" w:rsidP="00A618B6">
      <w:pPr>
        <w:autoSpaceDE w:val="0"/>
        <w:autoSpaceDN w:val="0"/>
        <w:adjustRightInd w:val="0"/>
        <w:jc w:val="both"/>
        <w:rPr>
          <w:rFonts w:ascii="Arial" w:hAnsi="Arial" w:cs="Arial"/>
          <w:sz w:val="22"/>
          <w:szCs w:val="22"/>
        </w:rPr>
      </w:pPr>
    </w:p>
    <w:p w:rsidR="00A618B6" w:rsidRPr="0027794B" w:rsidRDefault="00A618B6" w:rsidP="00A618B6">
      <w:pPr>
        <w:autoSpaceDE w:val="0"/>
        <w:autoSpaceDN w:val="0"/>
        <w:adjustRightInd w:val="0"/>
        <w:jc w:val="both"/>
        <w:rPr>
          <w:rFonts w:ascii="Arial" w:hAnsi="Arial" w:cs="Arial"/>
          <w:sz w:val="22"/>
          <w:szCs w:val="22"/>
        </w:rPr>
      </w:pPr>
      <w:r w:rsidRPr="0027794B">
        <w:rPr>
          <w:rFonts w:ascii="Arial" w:hAnsi="Arial" w:cs="Arial"/>
          <w:b/>
          <w:bCs/>
          <w:sz w:val="22"/>
          <w:szCs w:val="22"/>
        </w:rPr>
        <w:t xml:space="preserve">I </w:t>
      </w:r>
      <w:r>
        <w:rPr>
          <w:rFonts w:ascii="Arial" w:hAnsi="Arial" w:cs="Arial"/>
          <w:b/>
          <w:bCs/>
          <w:sz w:val="22"/>
          <w:szCs w:val="22"/>
        </w:rPr>
        <w:t>– Advertência escrita;</w:t>
      </w:r>
    </w:p>
    <w:p w:rsidR="00A618B6" w:rsidRPr="002C41B3" w:rsidRDefault="00A618B6" w:rsidP="00A618B6">
      <w:pPr>
        <w:adjustRightInd w:val="0"/>
        <w:jc w:val="both"/>
        <w:rPr>
          <w:rFonts w:ascii="Arial" w:hAnsi="Arial" w:cs="Arial"/>
          <w:b/>
          <w:sz w:val="22"/>
          <w:szCs w:val="22"/>
        </w:rPr>
      </w:pPr>
      <w:r w:rsidRPr="0027794B">
        <w:rPr>
          <w:rFonts w:ascii="Arial" w:hAnsi="Arial" w:cs="Arial"/>
          <w:b/>
          <w:bCs/>
          <w:sz w:val="22"/>
          <w:szCs w:val="22"/>
        </w:rPr>
        <w:t xml:space="preserve">II </w:t>
      </w:r>
      <w:r>
        <w:rPr>
          <w:rFonts w:ascii="Arial" w:hAnsi="Arial" w:cs="Arial"/>
          <w:b/>
          <w:bCs/>
          <w:sz w:val="22"/>
          <w:szCs w:val="22"/>
        </w:rPr>
        <w:t xml:space="preserve">– </w:t>
      </w:r>
      <w:r w:rsidRPr="002C41B3">
        <w:rPr>
          <w:rFonts w:ascii="Arial" w:hAnsi="Arial" w:cs="Arial"/>
          <w:b/>
          <w:bCs/>
          <w:sz w:val="22"/>
          <w:szCs w:val="22"/>
        </w:rPr>
        <w:t xml:space="preserve">Multa de 10% </w:t>
      </w:r>
      <w:r w:rsidRPr="002C41B3">
        <w:rPr>
          <w:rFonts w:ascii="Arial" w:hAnsi="Arial" w:cs="Arial"/>
          <w:b/>
          <w:sz w:val="22"/>
          <w:szCs w:val="22"/>
        </w:rPr>
        <w:t xml:space="preserve">sobre o valor total </w:t>
      </w:r>
      <w:r>
        <w:rPr>
          <w:rFonts w:ascii="Arial" w:hAnsi="Arial" w:cs="Arial"/>
          <w:b/>
          <w:sz w:val="22"/>
          <w:szCs w:val="22"/>
        </w:rPr>
        <w:t>da proposta adjudicada</w:t>
      </w:r>
      <w:r w:rsidRPr="002C41B3">
        <w:rPr>
          <w:rFonts w:ascii="Arial" w:hAnsi="Arial" w:cs="Arial"/>
          <w:b/>
          <w:sz w:val="22"/>
          <w:szCs w:val="22"/>
        </w:rPr>
        <w:t>;</w:t>
      </w:r>
    </w:p>
    <w:p w:rsidR="00A618B6" w:rsidRPr="0027794B" w:rsidRDefault="00A618B6" w:rsidP="00A618B6">
      <w:pPr>
        <w:autoSpaceDE w:val="0"/>
        <w:autoSpaceDN w:val="0"/>
        <w:adjustRightInd w:val="0"/>
        <w:jc w:val="both"/>
        <w:rPr>
          <w:rFonts w:ascii="Arial" w:hAnsi="Arial" w:cs="Arial"/>
          <w:sz w:val="22"/>
          <w:szCs w:val="22"/>
        </w:rPr>
      </w:pPr>
      <w:r w:rsidRPr="0027794B">
        <w:rPr>
          <w:rFonts w:ascii="Arial" w:hAnsi="Arial" w:cs="Arial"/>
          <w:b/>
          <w:bCs/>
          <w:sz w:val="22"/>
          <w:szCs w:val="22"/>
        </w:rPr>
        <w:t xml:space="preserve">III </w:t>
      </w:r>
      <w:r>
        <w:rPr>
          <w:rFonts w:ascii="Arial" w:hAnsi="Arial" w:cs="Arial"/>
          <w:b/>
          <w:bCs/>
          <w:sz w:val="22"/>
          <w:szCs w:val="22"/>
        </w:rPr>
        <w:t>–</w:t>
      </w:r>
      <w:r w:rsidRPr="0027794B">
        <w:rPr>
          <w:rFonts w:ascii="Arial" w:hAnsi="Arial" w:cs="Arial"/>
          <w:b/>
          <w:bCs/>
          <w:sz w:val="22"/>
          <w:szCs w:val="22"/>
        </w:rPr>
        <w:t xml:space="preserve"> suspensão temporária </w:t>
      </w:r>
      <w:r w:rsidRPr="0027794B">
        <w:rPr>
          <w:rFonts w:ascii="Arial" w:hAnsi="Arial" w:cs="Arial"/>
          <w:sz w:val="22"/>
          <w:szCs w:val="22"/>
        </w:rPr>
        <w:t>de participar em licitação e impedimento de contratar com a Administração, pelo prazo não superior a 2 (dois) anos;</w:t>
      </w:r>
    </w:p>
    <w:p w:rsidR="00A618B6" w:rsidRDefault="00A618B6" w:rsidP="00A618B6">
      <w:pPr>
        <w:autoSpaceDE w:val="0"/>
        <w:autoSpaceDN w:val="0"/>
        <w:adjustRightInd w:val="0"/>
        <w:jc w:val="both"/>
        <w:rPr>
          <w:rFonts w:ascii="Arial" w:hAnsi="Arial" w:cs="Arial"/>
          <w:b/>
          <w:bCs/>
          <w:sz w:val="22"/>
          <w:szCs w:val="22"/>
        </w:rPr>
      </w:pPr>
      <w:r w:rsidRPr="0027794B">
        <w:rPr>
          <w:rFonts w:ascii="Arial" w:hAnsi="Arial" w:cs="Arial"/>
          <w:b/>
          <w:bCs/>
          <w:sz w:val="22"/>
          <w:szCs w:val="22"/>
        </w:rPr>
        <w:t xml:space="preserve">IV </w:t>
      </w:r>
      <w:r>
        <w:rPr>
          <w:rFonts w:ascii="Arial" w:hAnsi="Arial" w:cs="Arial"/>
          <w:b/>
          <w:bCs/>
          <w:sz w:val="22"/>
          <w:szCs w:val="22"/>
        </w:rPr>
        <w:t>– Declaração de inidoneidade.</w:t>
      </w:r>
    </w:p>
    <w:p w:rsidR="00A618B6" w:rsidRDefault="00A618B6" w:rsidP="00A618B6">
      <w:pPr>
        <w:autoSpaceDE w:val="0"/>
        <w:autoSpaceDN w:val="0"/>
        <w:adjustRightInd w:val="0"/>
        <w:jc w:val="both"/>
        <w:rPr>
          <w:rFonts w:ascii="Arial" w:hAnsi="Arial" w:cs="Arial"/>
          <w:sz w:val="22"/>
          <w:szCs w:val="22"/>
        </w:rPr>
      </w:pPr>
    </w:p>
    <w:p w:rsidR="00A618B6" w:rsidRPr="004A2151" w:rsidRDefault="00A618B6" w:rsidP="00A618B6">
      <w:pPr>
        <w:autoSpaceDE w:val="0"/>
        <w:autoSpaceDN w:val="0"/>
        <w:adjustRightInd w:val="0"/>
        <w:jc w:val="both"/>
        <w:rPr>
          <w:rFonts w:ascii="Arial" w:hAnsi="Arial" w:cs="Arial"/>
          <w:sz w:val="22"/>
          <w:szCs w:val="22"/>
        </w:rPr>
      </w:pPr>
      <w:r w:rsidRPr="004A2151">
        <w:rPr>
          <w:rFonts w:ascii="Arial" w:hAnsi="Arial" w:cs="Arial"/>
          <w:b/>
          <w:bCs/>
          <w:sz w:val="22"/>
          <w:szCs w:val="22"/>
        </w:rPr>
        <w:t xml:space="preserve">PARÁGRAFO PRIMEIRO – </w:t>
      </w:r>
      <w:r w:rsidRPr="004A2151">
        <w:rPr>
          <w:rFonts w:ascii="Arial" w:hAnsi="Arial" w:cs="Arial"/>
          <w:sz w:val="22"/>
          <w:szCs w:val="22"/>
        </w:rPr>
        <w:t xml:space="preserve">Quem convocado dentro do prazo de validade da sua proposta, não celebrar o contrato, deixar de entregar ou apresentar documentação falsa exigida para o certame, </w:t>
      </w:r>
      <w:r w:rsidRPr="004A2151">
        <w:rPr>
          <w:rFonts w:ascii="Arial" w:hAnsi="Arial" w:cs="Arial"/>
          <w:sz w:val="22"/>
          <w:szCs w:val="22"/>
        </w:rPr>
        <w:lastRenderedPageBreak/>
        <w:t xml:space="preserve">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 </w:t>
      </w:r>
      <w:proofErr w:type="spellStart"/>
      <w:r w:rsidRPr="004A2151">
        <w:rPr>
          <w:rFonts w:ascii="Arial" w:hAnsi="Arial" w:cs="Arial"/>
          <w:sz w:val="22"/>
          <w:szCs w:val="22"/>
        </w:rPr>
        <w:t>Sicaf</w:t>
      </w:r>
      <w:proofErr w:type="spellEnd"/>
      <w:r w:rsidRPr="004A2151">
        <w:rPr>
          <w:rFonts w:ascii="Arial" w:hAnsi="Arial" w:cs="Arial"/>
          <w:sz w:val="22"/>
          <w:szCs w:val="22"/>
        </w:rPr>
        <w:t>, ou nos sistemas de cadastramento de fornecedores a que se refere o inciso XIV do art. 4º da Lei nº 10.520/2002, pelo prazo de até 5 (cinco) anos, sempre</w:t>
      </w:r>
      <w:r w:rsidR="007032EB">
        <w:rPr>
          <w:rFonts w:ascii="Arial" w:hAnsi="Arial" w:cs="Arial"/>
          <w:sz w:val="22"/>
          <w:szCs w:val="22"/>
        </w:rPr>
        <w:t xml:space="preserve"> juízo das multas previstas em E</w:t>
      </w:r>
      <w:r w:rsidRPr="004A2151">
        <w:rPr>
          <w:rFonts w:ascii="Arial" w:hAnsi="Arial" w:cs="Arial"/>
          <w:sz w:val="22"/>
          <w:szCs w:val="22"/>
        </w:rPr>
        <w:t>dital e no contrato e das demais cominações legais.</w:t>
      </w:r>
    </w:p>
    <w:p w:rsidR="00A618B6" w:rsidRPr="004A2151" w:rsidRDefault="00A618B6" w:rsidP="00A618B6">
      <w:pPr>
        <w:autoSpaceDE w:val="0"/>
        <w:autoSpaceDN w:val="0"/>
        <w:adjustRightInd w:val="0"/>
        <w:jc w:val="both"/>
        <w:rPr>
          <w:rFonts w:ascii="Arial" w:hAnsi="Arial" w:cs="Arial"/>
          <w:sz w:val="22"/>
          <w:szCs w:val="22"/>
        </w:rPr>
      </w:pPr>
    </w:p>
    <w:p w:rsidR="00A618B6" w:rsidRPr="004A2151" w:rsidRDefault="00A618B6" w:rsidP="00A618B6">
      <w:pPr>
        <w:autoSpaceDE w:val="0"/>
        <w:autoSpaceDN w:val="0"/>
        <w:adjustRightInd w:val="0"/>
        <w:jc w:val="both"/>
        <w:rPr>
          <w:rFonts w:ascii="Arial" w:hAnsi="Arial" w:cs="Arial"/>
          <w:sz w:val="22"/>
          <w:szCs w:val="22"/>
        </w:rPr>
      </w:pPr>
      <w:r w:rsidRPr="004A2151">
        <w:rPr>
          <w:rFonts w:ascii="Arial" w:hAnsi="Arial" w:cs="Arial"/>
          <w:b/>
          <w:bCs/>
          <w:sz w:val="22"/>
          <w:szCs w:val="22"/>
        </w:rPr>
        <w:t xml:space="preserve">PARÁGRAFO SEGUNDO – </w:t>
      </w:r>
      <w:r w:rsidRPr="004A2151">
        <w:rPr>
          <w:rFonts w:ascii="Arial" w:hAnsi="Arial" w:cs="Arial"/>
          <w:sz w:val="22"/>
          <w:szCs w:val="22"/>
        </w:rPr>
        <w:t>Decorrido o prazo de 10 (dez) dias para o recolhimento da multa, o débito será acrescido de 1% (um por cento) de mora por mês/fração, inclusive referente ao mês da quitação/consolidação do débito, limitado o pagamento com atraso em até 60 (sessenta)dias após a data da notificação, e, após este prazo, o débito será cobrado judicialmente.</w:t>
      </w:r>
    </w:p>
    <w:p w:rsidR="00A618B6" w:rsidRPr="004A2151" w:rsidRDefault="00A618B6" w:rsidP="00A618B6">
      <w:pPr>
        <w:autoSpaceDE w:val="0"/>
        <w:autoSpaceDN w:val="0"/>
        <w:adjustRightInd w:val="0"/>
        <w:jc w:val="both"/>
        <w:rPr>
          <w:rFonts w:ascii="Arial" w:hAnsi="Arial" w:cs="Arial"/>
          <w:sz w:val="22"/>
          <w:szCs w:val="22"/>
        </w:rPr>
      </w:pPr>
    </w:p>
    <w:p w:rsidR="00A618B6" w:rsidRPr="004A2151" w:rsidRDefault="00A618B6" w:rsidP="00A618B6">
      <w:pPr>
        <w:autoSpaceDE w:val="0"/>
        <w:autoSpaceDN w:val="0"/>
        <w:adjustRightInd w:val="0"/>
        <w:jc w:val="both"/>
        <w:rPr>
          <w:rFonts w:ascii="Arial" w:hAnsi="Arial" w:cs="Arial"/>
          <w:sz w:val="22"/>
          <w:szCs w:val="22"/>
        </w:rPr>
      </w:pPr>
      <w:r w:rsidRPr="004A2151">
        <w:rPr>
          <w:rFonts w:ascii="Arial" w:hAnsi="Arial" w:cs="Arial"/>
          <w:b/>
          <w:bCs/>
          <w:sz w:val="22"/>
          <w:szCs w:val="22"/>
        </w:rPr>
        <w:t xml:space="preserve">PARÁGRAFO TERCEIRO – </w:t>
      </w:r>
      <w:r w:rsidRPr="004A2151">
        <w:rPr>
          <w:rFonts w:ascii="Arial" w:hAnsi="Arial" w:cs="Arial"/>
          <w:sz w:val="22"/>
          <w:szCs w:val="22"/>
        </w:rPr>
        <w:t xml:space="preserve">No caso de a </w:t>
      </w:r>
      <w:r w:rsidRPr="004A2151">
        <w:rPr>
          <w:rFonts w:ascii="Arial" w:hAnsi="Arial" w:cs="Arial"/>
          <w:b/>
          <w:bCs/>
          <w:sz w:val="22"/>
          <w:szCs w:val="22"/>
        </w:rPr>
        <w:t xml:space="preserve">CONTRATADA </w:t>
      </w:r>
      <w:r w:rsidRPr="004A2151">
        <w:rPr>
          <w:rFonts w:ascii="Arial" w:hAnsi="Arial" w:cs="Arial"/>
          <w:sz w:val="22"/>
          <w:szCs w:val="22"/>
        </w:rPr>
        <w:t xml:space="preserve">ser credora de valor suficiente, a </w:t>
      </w:r>
      <w:r w:rsidRPr="004A2151">
        <w:rPr>
          <w:rFonts w:ascii="Arial" w:hAnsi="Arial" w:cs="Arial"/>
          <w:b/>
          <w:bCs/>
          <w:sz w:val="22"/>
          <w:szCs w:val="22"/>
        </w:rPr>
        <w:t xml:space="preserve">CONTRATANTE </w:t>
      </w:r>
      <w:r w:rsidRPr="004A2151">
        <w:rPr>
          <w:rFonts w:ascii="Arial" w:hAnsi="Arial" w:cs="Arial"/>
          <w:sz w:val="22"/>
          <w:szCs w:val="22"/>
        </w:rPr>
        <w:t>poderá proceder ao desconto da multa devida na proporção do crédito.</w:t>
      </w:r>
    </w:p>
    <w:p w:rsidR="00A618B6" w:rsidRPr="004A2151" w:rsidRDefault="00A618B6" w:rsidP="00A618B6">
      <w:pPr>
        <w:autoSpaceDE w:val="0"/>
        <w:autoSpaceDN w:val="0"/>
        <w:adjustRightInd w:val="0"/>
        <w:jc w:val="both"/>
        <w:rPr>
          <w:rFonts w:ascii="Arial" w:hAnsi="Arial" w:cs="Arial"/>
          <w:sz w:val="22"/>
          <w:szCs w:val="22"/>
        </w:rPr>
      </w:pPr>
    </w:p>
    <w:p w:rsidR="00A618B6" w:rsidRPr="004A2151" w:rsidRDefault="00A618B6" w:rsidP="00A618B6">
      <w:pPr>
        <w:autoSpaceDE w:val="0"/>
        <w:autoSpaceDN w:val="0"/>
        <w:adjustRightInd w:val="0"/>
        <w:jc w:val="both"/>
        <w:rPr>
          <w:rFonts w:ascii="Arial" w:hAnsi="Arial" w:cs="Arial"/>
          <w:sz w:val="22"/>
          <w:szCs w:val="22"/>
        </w:rPr>
      </w:pPr>
      <w:r w:rsidRPr="004A2151">
        <w:rPr>
          <w:rFonts w:ascii="Arial" w:hAnsi="Arial" w:cs="Arial"/>
          <w:b/>
          <w:bCs/>
          <w:sz w:val="22"/>
          <w:szCs w:val="22"/>
        </w:rPr>
        <w:t xml:space="preserve">PARÁGRAFO QUARTO - </w:t>
      </w:r>
      <w:r w:rsidRPr="004A2151">
        <w:rPr>
          <w:rFonts w:ascii="Arial" w:hAnsi="Arial" w:cs="Arial"/>
          <w:sz w:val="22"/>
          <w:szCs w:val="22"/>
        </w:rPr>
        <w:t xml:space="preserve">Se a multa aplicada for superior ao valor dos pagamentos eventualmente devidos, responderá a </w:t>
      </w:r>
      <w:r w:rsidRPr="004A2151">
        <w:rPr>
          <w:rFonts w:ascii="Arial" w:hAnsi="Arial" w:cs="Arial"/>
          <w:b/>
          <w:bCs/>
          <w:sz w:val="22"/>
          <w:szCs w:val="22"/>
        </w:rPr>
        <w:t xml:space="preserve">CONTRATADA </w:t>
      </w:r>
      <w:r w:rsidRPr="004A2151">
        <w:rPr>
          <w:rFonts w:ascii="Arial" w:hAnsi="Arial" w:cs="Arial"/>
          <w:sz w:val="22"/>
          <w:szCs w:val="22"/>
        </w:rPr>
        <w:t>pela sua diferença, podendo ser esta cobrada judicialmente.</w:t>
      </w:r>
    </w:p>
    <w:p w:rsidR="00A618B6" w:rsidRPr="004A2151" w:rsidRDefault="00A618B6" w:rsidP="00A618B6">
      <w:pPr>
        <w:autoSpaceDE w:val="0"/>
        <w:autoSpaceDN w:val="0"/>
        <w:adjustRightInd w:val="0"/>
        <w:jc w:val="both"/>
        <w:rPr>
          <w:rFonts w:ascii="Arial" w:hAnsi="Arial" w:cs="Arial"/>
          <w:sz w:val="22"/>
          <w:szCs w:val="22"/>
        </w:rPr>
      </w:pPr>
    </w:p>
    <w:p w:rsidR="00A618B6" w:rsidRPr="004A2151" w:rsidRDefault="00A618B6" w:rsidP="00A618B6">
      <w:pPr>
        <w:autoSpaceDE w:val="0"/>
        <w:autoSpaceDN w:val="0"/>
        <w:adjustRightInd w:val="0"/>
        <w:jc w:val="both"/>
        <w:rPr>
          <w:rFonts w:ascii="Arial" w:hAnsi="Arial" w:cs="Arial"/>
          <w:sz w:val="22"/>
          <w:szCs w:val="22"/>
        </w:rPr>
      </w:pPr>
      <w:r w:rsidRPr="004A2151">
        <w:rPr>
          <w:rFonts w:ascii="Arial" w:hAnsi="Arial" w:cs="Arial"/>
          <w:b/>
          <w:bCs/>
          <w:sz w:val="22"/>
          <w:szCs w:val="22"/>
        </w:rPr>
        <w:t xml:space="preserve">PARÁGRAFO QUINTO – </w:t>
      </w:r>
      <w:r w:rsidRPr="004A2151">
        <w:rPr>
          <w:rFonts w:ascii="Arial" w:hAnsi="Arial" w:cs="Arial"/>
          <w:sz w:val="22"/>
          <w:szCs w:val="22"/>
        </w:rPr>
        <w:t>As sanções previstas nos incisos I, III e IV desta Cláusula poderão ser a plicadas juntamente com as do inciso II, facultada a defesa prévia do interessado, no respectivo processo, no prazo de cinco dias úteis, nos termos do § 2º do artigo 87 da Lei nº 8.666/93.</w:t>
      </w:r>
    </w:p>
    <w:p w:rsidR="00A618B6" w:rsidRPr="004A2151" w:rsidRDefault="00A618B6" w:rsidP="00A618B6">
      <w:pPr>
        <w:autoSpaceDE w:val="0"/>
        <w:autoSpaceDN w:val="0"/>
        <w:adjustRightInd w:val="0"/>
        <w:jc w:val="both"/>
        <w:rPr>
          <w:rFonts w:ascii="Arial" w:hAnsi="Arial" w:cs="Arial"/>
          <w:sz w:val="22"/>
          <w:szCs w:val="22"/>
        </w:rPr>
      </w:pPr>
    </w:p>
    <w:p w:rsidR="00A618B6" w:rsidRPr="004A2151" w:rsidRDefault="00A618B6" w:rsidP="00A618B6">
      <w:pPr>
        <w:autoSpaceDE w:val="0"/>
        <w:autoSpaceDN w:val="0"/>
        <w:adjustRightInd w:val="0"/>
        <w:jc w:val="both"/>
        <w:rPr>
          <w:rFonts w:ascii="Arial" w:hAnsi="Arial" w:cs="Arial"/>
          <w:sz w:val="22"/>
          <w:szCs w:val="22"/>
        </w:rPr>
      </w:pPr>
      <w:r w:rsidRPr="004A2151">
        <w:rPr>
          <w:rFonts w:ascii="Arial" w:hAnsi="Arial" w:cs="Arial"/>
          <w:b/>
          <w:bCs/>
          <w:sz w:val="22"/>
          <w:szCs w:val="22"/>
        </w:rPr>
        <w:t xml:space="preserve">PARÁGRAFO SEXTO – </w:t>
      </w:r>
      <w:r w:rsidRPr="004A2151">
        <w:rPr>
          <w:rFonts w:ascii="Arial" w:hAnsi="Arial" w:cs="Arial"/>
          <w:sz w:val="22"/>
          <w:szCs w:val="22"/>
        </w:rPr>
        <w:t xml:space="preserve">As multas não têm caráter indenizatório e seu pagamento não eximirá a </w:t>
      </w:r>
      <w:r w:rsidRPr="004A2151">
        <w:rPr>
          <w:rFonts w:ascii="Arial" w:hAnsi="Arial" w:cs="Arial"/>
          <w:b/>
          <w:bCs/>
          <w:sz w:val="22"/>
          <w:szCs w:val="22"/>
        </w:rPr>
        <w:t xml:space="preserve">CONTRATADA </w:t>
      </w:r>
      <w:r w:rsidRPr="004A2151">
        <w:rPr>
          <w:rFonts w:ascii="Arial" w:hAnsi="Arial" w:cs="Arial"/>
          <w:sz w:val="22"/>
          <w:szCs w:val="22"/>
        </w:rPr>
        <w:t xml:space="preserve">de ser acionada judicialmente pela responsabilidade civil derivada de perdas e danos junto à </w:t>
      </w:r>
      <w:r w:rsidRPr="004A2151">
        <w:rPr>
          <w:rFonts w:ascii="Arial" w:hAnsi="Arial" w:cs="Arial"/>
          <w:b/>
          <w:bCs/>
          <w:sz w:val="22"/>
          <w:szCs w:val="22"/>
        </w:rPr>
        <w:t>CONTRATANTE</w:t>
      </w:r>
      <w:r w:rsidRPr="004A2151">
        <w:rPr>
          <w:rFonts w:ascii="Arial" w:hAnsi="Arial" w:cs="Arial"/>
          <w:sz w:val="22"/>
          <w:szCs w:val="22"/>
        </w:rPr>
        <w:t>, decorrentes das infrações cometidas.</w:t>
      </w:r>
    </w:p>
    <w:p w:rsidR="00A618B6" w:rsidRPr="004A2151" w:rsidRDefault="00A618B6" w:rsidP="00A618B6">
      <w:pPr>
        <w:jc w:val="both"/>
        <w:rPr>
          <w:rFonts w:ascii="Arial" w:hAnsi="Arial" w:cs="Arial"/>
          <w:b/>
          <w:snapToGrid w:val="0"/>
          <w:sz w:val="22"/>
          <w:szCs w:val="22"/>
        </w:rPr>
      </w:pPr>
    </w:p>
    <w:p w:rsidR="00A618B6" w:rsidRPr="004C71E4" w:rsidRDefault="00A618B6" w:rsidP="00A618B6">
      <w:pPr>
        <w:jc w:val="both"/>
        <w:rPr>
          <w:rFonts w:ascii="Arial" w:hAnsi="Arial" w:cs="Arial"/>
          <w:b/>
          <w:snapToGrid w:val="0"/>
          <w:sz w:val="22"/>
          <w:szCs w:val="22"/>
        </w:rPr>
      </w:pPr>
      <w:r w:rsidRPr="004A2151">
        <w:rPr>
          <w:rFonts w:ascii="Arial" w:hAnsi="Arial" w:cs="Arial"/>
          <w:b/>
          <w:snapToGrid w:val="0"/>
          <w:sz w:val="22"/>
          <w:szCs w:val="22"/>
        </w:rPr>
        <w:t xml:space="preserve">13. DAS </w:t>
      </w:r>
      <w:r>
        <w:rPr>
          <w:rFonts w:ascii="Arial" w:hAnsi="Arial" w:cs="Arial"/>
          <w:b/>
          <w:snapToGrid w:val="0"/>
          <w:sz w:val="22"/>
          <w:szCs w:val="22"/>
        </w:rPr>
        <w:t>ALTERAÇÕES</w:t>
      </w:r>
    </w:p>
    <w:p w:rsidR="007032EB" w:rsidRDefault="00A618B6" w:rsidP="00A618B6">
      <w:pPr>
        <w:jc w:val="both"/>
        <w:rPr>
          <w:rFonts w:ascii="Arial" w:hAnsi="Arial" w:cs="Arial"/>
          <w:snapToGrid w:val="0"/>
          <w:sz w:val="22"/>
          <w:szCs w:val="22"/>
        </w:rPr>
      </w:pPr>
      <w:r w:rsidRPr="004A2151">
        <w:rPr>
          <w:rFonts w:ascii="Arial" w:hAnsi="Arial" w:cs="Arial"/>
          <w:snapToGrid w:val="0"/>
          <w:sz w:val="22"/>
          <w:szCs w:val="22"/>
        </w:rPr>
        <w:t>13.1. A presente Ata poderá sofrer alterações, obedecidas às disposições contidas no art. 65, da Lei 8.666/93</w:t>
      </w:r>
      <w:r w:rsidR="007032EB">
        <w:rPr>
          <w:rFonts w:ascii="Arial" w:hAnsi="Arial" w:cs="Arial"/>
          <w:snapToGrid w:val="0"/>
          <w:sz w:val="22"/>
          <w:szCs w:val="22"/>
        </w:rPr>
        <w:t>.</w:t>
      </w:r>
    </w:p>
    <w:p w:rsidR="007032EB" w:rsidRDefault="007032EB" w:rsidP="00A618B6">
      <w:pPr>
        <w:jc w:val="both"/>
        <w:rPr>
          <w:rFonts w:ascii="Arial" w:hAnsi="Arial" w:cs="Arial"/>
          <w:snapToGrid w:val="0"/>
          <w:sz w:val="22"/>
          <w:szCs w:val="22"/>
        </w:rPr>
      </w:pPr>
    </w:p>
    <w:p w:rsidR="00A618B6" w:rsidRPr="004A2151" w:rsidRDefault="00A618B6" w:rsidP="00A618B6">
      <w:pPr>
        <w:jc w:val="both"/>
        <w:rPr>
          <w:rFonts w:ascii="Arial" w:hAnsi="Arial" w:cs="Arial"/>
          <w:snapToGrid w:val="0"/>
          <w:sz w:val="22"/>
          <w:szCs w:val="22"/>
        </w:rPr>
      </w:pPr>
      <w:r w:rsidRPr="004A2151">
        <w:rPr>
          <w:rFonts w:ascii="Arial" w:hAnsi="Arial" w:cs="Arial"/>
          <w:snapToGrid w:val="0"/>
          <w:sz w:val="22"/>
          <w:szCs w:val="22"/>
        </w:rPr>
        <w:t>13.2. A qualquer tempo, o preço registrado poderá ser revisto em decorrência de eventual redução ocorrida no mercado, ou de fato novo que eleve o seu custo, cabendo ao ÓRGÃO GERENCIADOR promover as necessárias negociações junto ao fornecedor para negociar o novo valor compatível ao mercado.</w:t>
      </w:r>
    </w:p>
    <w:p w:rsidR="00A618B6" w:rsidRPr="004A2151" w:rsidRDefault="00A618B6" w:rsidP="00A618B6">
      <w:pPr>
        <w:jc w:val="both"/>
        <w:rPr>
          <w:rFonts w:ascii="Arial" w:hAnsi="Arial" w:cs="Arial"/>
          <w:b/>
          <w:snapToGrid w:val="0"/>
          <w:sz w:val="22"/>
          <w:szCs w:val="22"/>
        </w:rPr>
      </w:pPr>
    </w:p>
    <w:p w:rsidR="00A618B6" w:rsidRPr="004C71E4" w:rsidRDefault="00A618B6" w:rsidP="00A618B6">
      <w:pPr>
        <w:jc w:val="both"/>
        <w:rPr>
          <w:rFonts w:ascii="Arial" w:hAnsi="Arial" w:cs="Arial"/>
          <w:b/>
          <w:snapToGrid w:val="0"/>
          <w:sz w:val="22"/>
          <w:szCs w:val="22"/>
        </w:rPr>
      </w:pPr>
      <w:r w:rsidRPr="004A2151">
        <w:rPr>
          <w:rFonts w:ascii="Arial" w:hAnsi="Arial" w:cs="Arial"/>
          <w:b/>
          <w:snapToGrid w:val="0"/>
          <w:sz w:val="22"/>
          <w:szCs w:val="22"/>
        </w:rPr>
        <w:t>14. DO CANCELAMENTO DO</w:t>
      </w:r>
      <w:r>
        <w:rPr>
          <w:rFonts w:ascii="Arial" w:hAnsi="Arial" w:cs="Arial"/>
          <w:b/>
          <w:snapToGrid w:val="0"/>
          <w:sz w:val="22"/>
          <w:szCs w:val="22"/>
        </w:rPr>
        <w:t xml:space="preserve"> REGISTRO.</w:t>
      </w:r>
    </w:p>
    <w:p w:rsidR="00A618B6" w:rsidRPr="004A2151" w:rsidRDefault="00A618B6" w:rsidP="00A618B6">
      <w:pPr>
        <w:jc w:val="both"/>
        <w:rPr>
          <w:rFonts w:ascii="Arial" w:hAnsi="Arial" w:cs="Arial"/>
          <w:snapToGrid w:val="0"/>
          <w:color w:val="000000"/>
          <w:sz w:val="22"/>
          <w:szCs w:val="22"/>
        </w:rPr>
      </w:pPr>
      <w:r w:rsidRPr="004A2151">
        <w:rPr>
          <w:rFonts w:ascii="Arial" w:hAnsi="Arial" w:cs="Arial"/>
          <w:snapToGrid w:val="0"/>
          <w:sz w:val="22"/>
          <w:szCs w:val="22"/>
        </w:rPr>
        <w:t>14.1. O fornecedor terá seu registro cancelado, assegurado o contraditório e</w:t>
      </w:r>
      <w:r w:rsidRPr="004A2151">
        <w:rPr>
          <w:rFonts w:ascii="Arial" w:hAnsi="Arial" w:cs="Arial"/>
          <w:snapToGrid w:val="0"/>
          <w:color w:val="000000"/>
          <w:sz w:val="22"/>
          <w:szCs w:val="22"/>
        </w:rPr>
        <w:t xml:space="preserve"> ampla defesa, quando:</w:t>
      </w:r>
    </w:p>
    <w:p w:rsidR="00A618B6" w:rsidRPr="004A2151" w:rsidRDefault="00A618B6" w:rsidP="00A618B6">
      <w:pPr>
        <w:jc w:val="both"/>
        <w:rPr>
          <w:rFonts w:ascii="Arial" w:hAnsi="Arial" w:cs="Arial"/>
          <w:snapToGrid w:val="0"/>
          <w:color w:val="000000"/>
          <w:sz w:val="22"/>
          <w:szCs w:val="22"/>
        </w:rPr>
      </w:pPr>
    </w:p>
    <w:p w:rsidR="00A618B6" w:rsidRPr="004A2151" w:rsidRDefault="00A618B6" w:rsidP="00A618B6">
      <w:pPr>
        <w:jc w:val="both"/>
        <w:rPr>
          <w:rFonts w:ascii="Arial" w:hAnsi="Arial" w:cs="Arial"/>
          <w:snapToGrid w:val="0"/>
          <w:color w:val="000000"/>
          <w:sz w:val="22"/>
          <w:szCs w:val="22"/>
        </w:rPr>
      </w:pPr>
      <w:r w:rsidRPr="004A2151">
        <w:rPr>
          <w:rFonts w:ascii="Arial" w:hAnsi="Arial" w:cs="Arial"/>
          <w:snapToGrid w:val="0"/>
          <w:color w:val="000000"/>
          <w:sz w:val="22"/>
          <w:szCs w:val="22"/>
        </w:rPr>
        <w:t>a) não cumprir</w:t>
      </w:r>
      <w:r>
        <w:rPr>
          <w:rFonts w:ascii="Arial" w:hAnsi="Arial" w:cs="Arial"/>
          <w:snapToGrid w:val="0"/>
          <w:color w:val="000000"/>
          <w:sz w:val="22"/>
          <w:szCs w:val="22"/>
        </w:rPr>
        <w:t xml:space="preserve"> as obrigações da presente Ata;</w:t>
      </w:r>
    </w:p>
    <w:p w:rsidR="00A618B6" w:rsidRPr="004A2151" w:rsidRDefault="00A618B6" w:rsidP="00A618B6">
      <w:pPr>
        <w:jc w:val="both"/>
        <w:rPr>
          <w:rFonts w:ascii="Arial" w:hAnsi="Arial" w:cs="Arial"/>
          <w:snapToGrid w:val="0"/>
          <w:color w:val="000000"/>
          <w:sz w:val="22"/>
          <w:szCs w:val="22"/>
        </w:rPr>
      </w:pPr>
      <w:r w:rsidRPr="004A2151">
        <w:rPr>
          <w:rFonts w:ascii="Arial" w:hAnsi="Arial" w:cs="Arial"/>
          <w:snapToGrid w:val="0"/>
          <w:color w:val="000000"/>
          <w:sz w:val="22"/>
          <w:szCs w:val="22"/>
        </w:rPr>
        <w:t>b) não retirar a Nota de Empenho no prazo estabelecido pela Administraç</w:t>
      </w:r>
      <w:r>
        <w:rPr>
          <w:rFonts w:ascii="Arial" w:hAnsi="Arial" w:cs="Arial"/>
          <w:snapToGrid w:val="0"/>
          <w:color w:val="000000"/>
          <w:sz w:val="22"/>
          <w:szCs w:val="22"/>
        </w:rPr>
        <w:t>ão sem justificativa aceitável;</w:t>
      </w:r>
    </w:p>
    <w:p w:rsidR="00A618B6" w:rsidRPr="004A2151" w:rsidRDefault="00A618B6" w:rsidP="00A618B6">
      <w:pPr>
        <w:jc w:val="both"/>
        <w:rPr>
          <w:rFonts w:ascii="Arial" w:hAnsi="Arial" w:cs="Arial"/>
          <w:snapToGrid w:val="0"/>
          <w:color w:val="000000"/>
          <w:sz w:val="22"/>
          <w:szCs w:val="22"/>
        </w:rPr>
      </w:pPr>
      <w:r w:rsidRPr="004A2151">
        <w:rPr>
          <w:rFonts w:ascii="Arial" w:hAnsi="Arial" w:cs="Arial"/>
          <w:snapToGrid w:val="0"/>
          <w:color w:val="000000"/>
          <w:sz w:val="22"/>
          <w:szCs w:val="22"/>
        </w:rPr>
        <w:t>c) não aceitar reduzir seu preço registrado na hipótese de este se apresentar supe</w:t>
      </w:r>
      <w:r>
        <w:rPr>
          <w:rFonts w:ascii="Arial" w:hAnsi="Arial" w:cs="Arial"/>
          <w:snapToGrid w:val="0"/>
          <w:color w:val="000000"/>
          <w:sz w:val="22"/>
          <w:szCs w:val="22"/>
        </w:rPr>
        <w:t>rior aos praticados no mercado;</w:t>
      </w:r>
    </w:p>
    <w:p w:rsidR="00A618B6" w:rsidRPr="004A2151" w:rsidRDefault="00A618B6" w:rsidP="00A618B6">
      <w:pPr>
        <w:jc w:val="both"/>
        <w:rPr>
          <w:rFonts w:ascii="Arial" w:hAnsi="Arial" w:cs="Arial"/>
          <w:snapToGrid w:val="0"/>
          <w:color w:val="000000"/>
          <w:sz w:val="22"/>
          <w:szCs w:val="22"/>
        </w:rPr>
      </w:pPr>
      <w:r w:rsidRPr="004A2151">
        <w:rPr>
          <w:rFonts w:ascii="Arial" w:hAnsi="Arial" w:cs="Arial"/>
          <w:snapToGrid w:val="0"/>
          <w:color w:val="000000"/>
          <w:sz w:val="22"/>
          <w:szCs w:val="22"/>
        </w:rPr>
        <w:t>d) por razões de interesse público devidamente demonstrado e justificado pela Administração.</w:t>
      </w:r>
    </w:p>
    <w:p w:rsidR="00A618B6" w:rsidRDefault="00A618B6" w:rsidP="00A618B6">
      <w:pPr>
        <w:jc w:val="both"/>
        <w:rPr>
          <w:rFonts w:ascii="Arial" w:hAnsi="Arial" w:cs="Arial"/>
          <w:snapToGrid w:val="0"/>
          <w:color w:val="000000"/>
          <w:sz w:val="22"/>
          <w:szCs w:val="22"/>
        </w:rPr>
      </w:pPr>
    </w:p>
    <w:p w:rsidR="00A618B6" w:rsidRPr="004A2151" w:rsidRDefault="00A618B6" w:rsidP="00A618B6">
      <w:pPr>
        <w:jc w:val="both"/>
        <w:rPr>
          <w:rFonts w:ascii="Arial" w:hAnsi="Arial" w:cs="Arial"/>
          <w:snapToGrid w:val="0"/>
          <w:color w:val="000000"/>
          <w:sz w:val="22"/>
          <w:szCs w:val="22"/>
        </w:rPr>
      </w:pPr>
      <w:r w:rsidRPr="004A2151">
        <w:rPr>
          <w:rFonts w:ascii="Arial" w:hAnsi="Arial" w:cs="Arial"/>
          <w:snapToGrid w:val="0"/>
          <w:color w:val="000000"/>
          <w:sz w:val="22"/>
          <w:szCs w:val="22"/>
        </w:rPr>
        <w:t>14.2. O fornecedor poderá solicitar o cancelamento de seu registro, na ocorrência de fato superveniente que venha comprometer a perfeita execução contratual, decorrente de caso fortuito ou força maior, devidamente comprovado.</w:t>
      </w:r>
    </w:p>
    <w:p w:rsidR="00A618B6" w:rsidRPr="004A2151" w:rsidRDefault="00A618B6" w:rsidP="00A618B6">
      <w:pPr>
        <w:jc w:val="both"/>
        <w:rPr>
          <w:rFonts w:ascii="Arial" w:hAnsi="Arial" w:cs="Arial"/>
          <w:snapToGrid w:val="0"/>
          <w:color w:val="000000"/>
          <w:sz w:val="22"/>
          <w:szCs w:val="22"/>
        </w:rPr>
      </w:pPr>
    </w:p>
    <w:p w:rsidR="00A618B6" w:rsidRPr="004C71E4" w:rsidRDefault="00A618B6" w:rsidP="00A618B6">
      <w:pPr>
        <w:jc w:val="both"/>
        <w:rPr>
          <w:rFonts w:ascii="Arial" w:hAnsi="Arial" w:cs="Arial"/>
          <w:b/>
          <w:snapToGrid w:val="0"/>
          <w:sz w:val="22"/>
          <w:szCs w:val="22"/>
        </w:rPr>
      </w:pPr>
      <w:r>
        <w:rPr>
          <w:rFonts w:ascii="Arial" w:hAnsi="Arial" w:cs="Arial"/>
          <w:b/>
          <w:snapToGrid w:val="0"/>
          <w:sz w:val="22"/>
          <w:szCs w:val="22"/>
        </w:rPr>
        <w:t>15. DA PUBLICIDADE</w:t>
      </w:r>
    </w:p>
    <w:p w:rsidR="00A618B6" w:rsidRDefault="00A618B6" w:rsidP="00A618B6">
      <w:pPr>
        <w:jc w:val="both"/>
        <w:rPr>
          <w:rFonts w:ascii="Arial" w:hAnsi="Arial" w:cs="Arial"/>
          <w:snapToGrid w:val="0"/>
          <w:sz w:val="22"/>
          <w:szCs w:val="22"/>
        </w:rPr>
      </w:pPr>
      <w:r w:rsidRPr="004A2151">
        <w:rPr>
          <w:rFonts w:ascii="Arial" w:hAnsi="Arial" w:cs="Arial"/>
          <w:snapToGrid w:val="0"/>
          <w:sz w:val="22"/>
          <w:szCs w:val="22"/>
        </w:rPr>
        <w:lastRenderedPageBreak/>
        <w:t>15.1. O(s) preço(s), o (s) fornecedor (es) e a (s) especificação (</w:t>
      </w:r>
      <w:proofErr w:type="spellStart"/>
      <w:r w:rsidRPr="004A2151">
        <w:rPr>
          <w:rFonts w:ascii="Arial" w:hAnsi="Arial" w:cs="Arial"/>
          <w:snapToGrid w:val="0"/>
          <w:sz w:val="22"/>
          <w:szCs w:val="22"/>
        </w:rPr>
        <w:t>ões</w:t>
      </w:r>
      <w:proofErr w:type="spellEnd"/>
      <w:r w:rsidRPr="004A2151">
        <w:rPr>
          <w:rFonts w:ascii="Arial" w:hAnsi="Arial" w:cs="Arial"/>
          <w:snapToGrid w:val="0"/>
          <w:sz w:val="22"/>
          <w:szCs w:val="22"/>
        </w:rPr>
        <w:t>) resumida (s) do objeto, como também as possíveis alterações da presente Ata, serão publicadas no DOM – Diário Oficial dos Municípios de SC.</w:t>
      </w:r>
    </w:p>
    <w:p w:rsidR="00A618B6" w:rsidRDefault="00A618B6" w:rsidP="00A618B6">
      <w:pPr>
        <w:jc w:val="both"/>
        <w:rPr>
          <w:rFonts w:ascii="Arial" w:hAnsi="Arial" w:cs="Arial"/>
          <w:sz w:val="22"/>
          <w:szCs w:val="22"/>
        </w:rPr>
      </w:pPr>
    </w:p>
    <w:p w:rsidR="00A618B6" w:rsidRPr="004C71E4" w:rsidRDefault="00A618B6" w:rsidP="00A618B6">
      <w:pPr>
        <w:jc w:val="both"/>
        <w:rPr>
          <w:rFonts w:ascii="Arial" w:hAnsi="Arial" w:cs="Arial"/>
          <w:b/>
          <w:snapToGrid w:val="0"/>
          <w:color w:val="000000"/>
          <w:sz w:val="22"/>
          <w:szCs w:val="22"/>
        </w:rPr>
      </w:pPr>
      <w:r>
        <w:rPr>
          <w:rFonts w:ascii="Arial" w:hAnsi="Arial" w:cs="Arial"/>
          <w:b/>
          <w:snapToGrid w:val="0"/>
          <w:color w:val="000000"/>
          <w:sz w:val="22"/>
          <w:szCs w:val="22"/>
        </w:rPr>
        <w:t>16. DAS DISPOSIÇÕES FINAIS</w:t>
      </w:r>
    </w:p>
    <w:p w:rsidR="00A618B6" w:rsidRPr="00F27E08" w:rsidRDefault="00A618B6" w:rsidP="00A618B6">
      <w:pPr>
        <w:jc w:val="both"/>
        <w:rPr>
          <w:rFonts w:ascii="Arial" w:hAnsi="Arial" w:cs="Arial"/>
          <w:snapToGrid w:val="0"/>
          <w:color w:val="000000"/>
          <w:sz w:val="22"/>
          <w:szCs w:val="22"/>
        </w:rPr>
      </w:pPr>
      <w:r w:rsidRPr="004A2151">
        <w:rPr>
          <w:rFonts w:ascii="Arial" w:hAnsi="Arial" w:cs="Arial"/>
          <w:snapToGrid w:val="0"/>
          <w:color w:val="000000"/>
          <w:sz w:val="22"/>
          <w:szCs w:val="22"/>
        </w:rPr>
        <w:t xml:space="preserve">16.1. Integram a presente ata, o </w:t>
      </w:r>
      <w:r w:rsidRPr="004A2151">
        <w:rPr>
          <w:rFonts w:ascii="Arial" w:hAnsi="Arial" w:cs="Arial"/>
          <w:snapToGrid w:val="0"/>
          <w:sz w:val="22"/>
          <w:szCs w:val="22"/>
        </w:rPr>
        <w:t xml:space="preserve">Processo Licitatório n. </w:t>
      </w:r>
      <w:r w:rsidR="00421920">
        <w:rPr>
          <w:rFonts w:ascii="Arial" w:hAnsi="Arial" w:cs="Arial"/>
          <w:snapToGrid w:val="0"/>
          <w:sz w:val="22"/>
          <w:szCs w:val="22"/>
        </w:rPr>
        <w:t>057/2019</w:t>
      </w:r>
      <w:r w:rsidRPr="004A2151">
        <w:rPr>
          <w:rFonts w:ascii="Arial" w:hAnsi="Arial" w:cs="Arial"/>
          <w:snapToGrid w:val="0"/>
          <w:sz w:val="22"/>
          <w:szCs w:val="22"/>
        </w:rPr>
        <w:t>; o</w:t>
      </w:r>
      <w:r w:rsidRPr="004A2151">
        <w:rPr>
          <w:rFonts w:ascii="Arial" w:hAnsi="Arial" w:cs="Arial"/>
          <w:snapToGrid w:val="0"/>
          <w:color w:val="000000"/>
          <w:sz w:val="22"/>
          <w:szCs w:val="22"/>
        </w:rPr>
        <w:t xml:space="preserve"> Edital do Pregão n. </w:t>
      </w:r>
      <w:r w:rsidR="00421920">
        <w:rPr>
          <w:rFonts w:ascii="Arial" w:hAnsi="Arial" w:cs="Arial"/>
          <w:snapToGrid w:val="0"/>
          <w:color w:val="000000"/>
          <w:sz w:val="22"/>
          <w:szCs w:val="22"/>
        </w:rPr>
        <w:t>026/2019</w:t>
      </w:r>
      <w:r w:rsidRPr="004A2151">
        <w:rPr>
          <w:rFonts w:ascii="Arial" w:hAnsi="Arial" w:cs="Arial"/>
          <w:snapToGrid w:val="0"/>
          <w:color w:val="000000"/>
          <w:sz w:val="22"/>
          <w:szCs w:val="22"/>
        </w:rPr>
        <w:t xml:space="preserve">, SRP </w:t>
      </w:r>
      <w:r w:rsidR="00421920">
        <w:rPr>
          <w:rFonts w:ascii="Arial" w:hAnsi="Arial" w:cs="Arial"/>
          <w:snapToGrid w:val="0"/>
          <w:color w:val="000000"/>
          <w:sz w:val="22"/>
          <w:szCs w:val="22"/>
        </w:rPr>
        <w:t>019/2019</w:t>
      </w:r>
      <w:r w:rsidRPr="004A2151">
        <w:rPr>
          <w:rFonts w:ascii="Arial" w:hAnsi="Arial" w:cs="Arial"/>
          <w:snapToGrid w:val="0"/>
          <w:color w:val="000000"/>
          <w:sz w:val="22"/>
          <w:szCs w:val="22"/>
        </w:rPr>
        <w:t xml:space="preserve"> as propostas com preços e especificações.</w:t>
      </w:r>
    </w:p>
    <w:p w:rsidR="00A618B6" w:rsidRDefault="00A618B6" w:rsidP="00A618B6">
      <w:pPr>
        <w:pStyle w:val="Corpodetexto3"/>
        <w:tabs>
          <w:tab w:val="left" w:pos="709"/>
        </w:tabs>
        <w:spacing w:after="0"/>
        <w:rPr>
          <w:rFonts w:ascii="Arial" w:hAnsi="Arial" w:cs="Arial"/>
          <w:sz w:val="22"/>
          <w:szCs w:val="22"/>
        </w:rPr>
      </w:pPr>
    </w:p>
    <w:p w:rsidR="00A618B6" w:rsidRPr="00E81BD0" w:rsidRDefault="00A618B6" w:rsidP="00A618B6">
      <w:pPr>
        <w:pStyle w:val="Corpodetexto3"/>
        <w:tabs>
          <w:tab w:val="left" w:pos="709"/>
        </w:tabs>
        <w:spacing w:after="0"/>
        <w:jc w:val="both"/>
        <w:rPr>
          <w:rFonts w:ascii="Arial" w:hAnsi="Arial" w:cs="Arial"/>
          <w:sz w:val="22"/>
          <w:szCs w:val="22"/>
        </w:rPr>
      </w:pPr>
      <w:r>
        <w:rPr>
          <w:rFonts w:ascii="Arial" w:hAnsi="Arial" w:cs="Arial"/>
          <w:sz w:val="22"/>
          <w:szCs w:val="22"/>
        </w:rPr>
        <w:t>16.2</w:t>
      </w:r>
      <w:r w:rsidRPr="00851F64">
        <w:rPr>
          <w:rFonts w:ascii="Arial" w:hAnsi="Arial" w:cs="Arial"/>
          <w:sz w:val="22"/>
          <w:szCs w:val="22"/>
        </w:rPr>
        <w:t xml:space="preserve"> -  </w:t>
      </w:r>
      <w:r w:rsidRPr="00E81BD0">
        <w:rPr>
          <w:rFonts w:ascii="Arial" w:hAnsi="Arial" w:cs="Arial"/>
          <w:sz w:val="22"/>
          <w:szCs w:val="22"/>
        </w:rPr>
        <w:t xml:space="preserve">A fiscalização deverá ser acompanhada pelo Secretário Municipal, </w:t>
      </w:r>
      <w:r w:rsidR="00421920">
        <w:rPr>
          <w:rFonts w:ascii="Arial" w:hAnsi="Arial" w:cs="Arial"/>
          <w:sz w:val="22"/>
          <w:szCs w:val="22"/>
        </w:rPr>
        <w:t>Caio Murilo Rinaldi</w:t>
      </w:r>
      <w:r w:rsidR="0012231F">
        <w:rPr>
          <w:rFonts w:ascii="Arial" w:hAnsi="Arial" w:cs="Arial"/>
          <w:sz w:val="22"/>
          <w:szCs w:val="22"/>
        </w:rPr>
        <w:t xml:space="preserve"> </w:t>
      </w:r>
      <w:r w:rsidR="00A37FBC">
        <w:rPr>
          <w:rFonts w:ascii="Arial" w:hAnsi="Arial" w:cs="Arial"/>
          <w:sz w:val="22"/>
          <w:szCs w:val="22"/>
        </w:rPr>
        <w:t xml:space="preserve">como Gestor e como fiscal deste contrato Daniel </w:t>
      </w:r>
      <w:proofErr w:type="spellStart"/>
      <w:r w:rsidR="00A37FBC">
        <w:rPr>
          <w:rFonts w:ascii="Arial" w:hAnsi="Arial" w:cs="Arial"/>
          <w:sz w:val="22"/>
          <w:szCs w:val="22"/>
        </w:rPr>
        <w:t>Lutkemeier</w:t>
      </w:r>
      <w:proofErr w:type="spellEnd"/>
      <w:r w:rsidR="00A37FBC">
        <w:rPr>
          <w:rFonts w:ascii="Arial" w:hAnsi="Arial" w:cs="Arial"/>
          <w:sz w:val="22"/>
          <w:szCs w:val="22"/>
        </w:rPr>
        <w:t xml:space="preserve"> </w:t>
      </w:r>
      <w:proofErr w:type="spellStart"/>
      <w:r w:rsidR="00A37FBC">
        <w:rPr>
          <w:rFonts w:ascii="Arial" w:hAnsi="Arial" w:cs="Arial"/>
          <w:sz w:val="22"/>
          <w:szCs w:val="22"/>
        </w:rPr>
        <w:t>Gonzatto</w:t>
      </w:r>
      <w:proofErr w:type="spellEnd"/>
      <w:r w:rsidRPr="00E81BD0">
        <w:rPr>
          <w:rFonts w:ascii="Arial" w:hAnsi="Arial" w:cs="Arial"/>
          <w:sz w:val="22"/>
          <w:szCs w:val="22"/>
        </w:rPr>
        <w:t>, conforme portaria 185/2011, nos termos do art. 67 da lei n. 8.666 de 21 de junho de 1993 consolidada.</w:t>
      </w:r>
    </w:p>
    <w:p w:rsidR="00A618B6" w:rsidRPr="004A2151" w:rsidRDefault="00A618B6" w:rsidP="00A618B6">
      <w:pPr>
        <w:pStyle w:val="Corpodetexto3"/>
        <w:tabs>
          <w:tab w:val="left" w:pos="709"/>
        </w:tabs>
        <w:spacing w:after="0"/>
        <w:rPr>
          <w:rFonts w:ascii="Arial" w:hAnsi="Arial" w:cs="Arial"/>
          <w:snapToGrid w:val="0"/>
          <w:color w:val="000000"/>
          <w:sz w:val="22"/>
          <w:szCs w:val="22"/>
        </w:rPr>
      </w:pPr>
    </w:p>
    <w:p w:rsidR="00A618B6" w:rsidRPr="002F0537" w:rsidRDefault="00A618B6" w:rsidP="00A618B6">
      <w:pPr>
        <w:jc w:val="both"/>
        <w:rPr>
          <w:rFonts w:ascii="Arial" w:hAnsi="Arial" w:cs="Arial"/>
          <w:b/>
          <w:color w:val="000000"/>
          <w:sz w:val="22"/>
          <w:szCs w:val="22"/>
        </w:rPr>
      </w:pPr>
      <w:r>
        <w:rPr>
          <w:rFonts w:ascii="Arial" w:hAnsi="Arial" w:cs="Arial"/>
          <w:b/>
          <w:color w:val="000000"/>
          <w:sz w:val="22"/>
          <w:szCs w:val="22"/>
        </w:rPr>
        <w:t>17. DO FORO</w:t>
      </w:r>
    </w:p>
    <w:p w:rsidR="00A618B6" w:rsidRPr="00F27E08" w:rsidRDefault="00A618B6" w:rsidP="00A618B6">
      <w:pPr>
        <w:jc w:val="both"/>
        <w:rPr>
          <w:rFonts w:ascii="Arial" w:hAnsi="Arial" w:cs="Arial"/>
          <w:color w:val="000000"/>
          <w:sz w:val="22"/>
          <w:szCs w:val="22"/>
        </w:rPr>
      </w:pPr>
      <w:r w:rsidRPr="004A2151">
        <w:rPr>
          <w:rFonts w:ascii="Arial" w:hAnsi="Arial" w:cs="Arial"/>
          <w:spacing w:val="-3"/>
          <w:sz w:val="22"/>
          <w:szCs w:val="22"/>
          <w:lang w:val="pt-PT"/>
        </w:rPr>
        <w:t>As controvérsias decorrentes desta Ata serão dirimidas junto ao Foro da Comarca de Tangará, Estado de Santa Catarina, com renuncia expressa a qualquer outro por mais privilegiado que possa ser.</w:t>
      </w:r>
    </w:p>
    <w:p w:rsidR="00A618B6" w:rsidRDefault="00A618B6" w:rsidP="00A618B6">
      <w:pPr>
        <w:tabs>
          <w:tab w:val="left" w:pos="0"/>
          <w:tab w:val="left" w:pos="747"/>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Arial" w:hAnsi="Arial" w:cs="Arial"/>
          <w:spacing w:val="-3"/>
          <w:sz w:val="22"/>
          <w:szCs w:val="22"/>
          <w:lang w:val="pt-PT"/>
        </w:rPr>
      </w:pPr>
    </w:p>
    <w:p w:rsidR="00A618B6" w:rsidRPr="004A2151" w:rsidRDefault="00A618B6" w:rsidP="00A618B6">
      <w:pPr>
        <w:tabs>
          <w:tab w:val="left" w:pos="0"/>
          <w:tab w:val="left" w:pos="747"/>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Arial" w:hAnsi="Arial" w:cs="Arial"/>
          <w:spacing w:val="-3"/>
          <w:sz w:val="22"/>
          <w:szCs w:val="22"/>
          <w:lang w:val="pt-PT"/>
        </w:rPr>
      </w:pPr>
      <w:r w:rsidRPr="004A2151">
        <w:rPr>
          <w:rFonts w:ascii="Arial" w:hAnsi="Arial" w:cs="Arial"/>
          <w:spacing w:val="-3"/>
          <w:sz w:val="22"/>
          <w:szCs w:val="22"/>
          <w:lang w:val="pt-PT"/>
        </w:rPr>
        <w:t>E por estar, assim, justo e avençado, depois de lido e achado conforme, foi o presente instrumento lavrado em três vias de igual teor e forma e assinado pelas partes e testemunhas abaixo.</w:t>
      </w:r>
    </w:p>
    <w:p w:rsidR="00A618B6" w:rsidRPr="004A2151" w:rsidRDefault="00A618B6" w:rsidP="00A618B6">
      <w:pPr>
        <w:tabs>
          <w:tab w:val="left" w:pos="0"/>
          <w:tab w:val="left" w:pos="747"/>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Arial" w:hAnsi="Arial" w:cs="Arial"/>
          <w:spacing w:val="-3"/>
          <w:sz w:val="22"/>
          <w:szCs w:val="22"/>
          <w:lang w:val="pt-PT"/>
        </w:rPr>
      </w:pPr>
    </w:p>
    <w:p w:rsidR="00A618B6" w:rsidRPr="004A2151" w:rsidRDefault="00A618B6" w:rsidP="00A618B6">
      <w:pPr>
        <w:tabs>
          <w:tab w:val="left" w:pos="0"/>
          <w:tab w:val="left" w:pos="747"/>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center"/>
        <w:rPr>
          <w:rFonts w:ascii="Arial" w:hAnsi="Arial" w:cs="Arial"/>
          <w:spacing w:val="-3"/>
          <w:sz w:val="22"/>
          <w:szCs w:val="22"/>
          <w:lang w:val="pt-PT"/>
        </w:rPr>
      </w:pPr>
      <w:r w:rsidRPr="004A2151">
        <w:rPr>
          <w:rFonts w:ascii="Arial" w:hAnsi="Arial" w:cs="Arial"/>
          <w:spacing w:val="-3"/>
          <w:sz w:val="22"/>
          <w:szCs w:val="22"/>
          <w:lang w:val="pt-PT"/>
        </w:rPr>
        <w:t>Ibi</w:t>
      </w:r>
      <w:r w:rsidR="00A37FBC">
        <w:rPr>
          <w:rFonts w:ascii="Arial" w:hAnsi="Arial" w:cs="Arial"/>
          <w:spacing w:val="-3"/>
          <w:sz w:val="22"/>
          <w:szCs w:val="22"/>
          <w:lang w:val="pt-PT"/>
        </w:rPr>
        <w:t>am/SC....., de ......... de 2019</w:t>
      </w:r>
      <w:r w:rsidRPr="004A2151">
        <w:rPr>
          <w:rFonts w:ascii="Arial" w:hAnsi="Arial" w:cs="Arial"/>
          <w:spacing w:val="-3"/>
          <w:sz w:val="22"/>
          <w:szCs w:val="22"/>
          <w:lang w:val="pt-PT"/>
        </w:rPr>
        <w:t>.</w:t>
      </w:r>
    </w:p>
    <w:p w:rsidR="00A618B6" w:rsidRPr="004A2151" w:rsidRDefault="00A618B6" w:rsidP="00A618B6">
      <w:pPr>
        <w:tabs>
          <w:tab w:val="left" w:pos="0"/>
          <w:tab w:val="left" w:pos="747"/>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Arial" w:hAnsi="Arial" w:cs="Arial"/>
          <w:spacing w:val="-3"/>
          <w:sz w:val="22"/>
          <w:szCs w:val="22"/>
          <w:lang w:val="pt-PT"/>
        </w:rPr>
      </w:pPr>
    </w:p>
    <w:p w:rsidR="00A618B6" w:rsidRPr="006C43DE"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r w:rsidRPr="006C43DE">
        <w:rPr>
          <w:rFonts w:ascii="Arial" w:hAnsi="Arial" w:cs="Arial"/>
          <w:sz w:val="22"/>
          <w:szCs w:val="22"/>
        </w:rPr>
        <w:t xml:space="preserve">____________________                                                     </w:t>
      </w:r>
      <w:r>
        <w:rPr>
          <w:rFonts w:ascii="Arial" w:hAnsi="Arial" w:cs="Arial"/>
          <w:sz w:val="22"/>
          <w:szCs w:val="22"/>
        </w:rPr>
        <w:t xml:space="preserve"> ____________</w:t>
      </w:r>
      <w:r w:rsidRPr="006C43DE">
        <w:rPr>
          <w:rFonts w:ascii="Arial" w:hAnsi="Arial" w:cs="Arial"/>
          <w:sz w:val="22"/>
          <w:szCs w:val="22"/>
        </w:rPr>
        <w:t>______________</w:t>
      </w:r>
    </w:p>
    <w:p w:rsidR="00A618B6" w:rsidRPr="006C43DE"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r>
        <w:rPr>
          <w:rFonts w:ascii="Arial" w:hAnsi="Arial" w:cs="Arial"/>
          <w:sz w:val="22"/>
          <w:szCs w:val="22"/>
        </w:rPr>
        <w:t>IVANIR ZANIN</w:t>
      </w:r>
      <w:r w:rsidRPr="006C43DE">
        <w:rPr>
          <w:rFonts w:ascii="Arial" w:hAnsi="Arial" w:cs="Arial"/>
          <w:sz w:val="22"/>
          <w:szCs w:val="22"/>
        </w:rPr>
        <w:t xml:space="preserve">                                                                          PROPONENTE VENCEDOR</w:t>
      </w:r>
    </w:p>
    <w:p w:rsidR="00A618B6"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r w:rsidRPr="006C43DE">
        <w:rPr>
          <w:rFonts w:ascii="Arial" w:hAnsi="Arial" w:cs="Arial"/>
          <w:sz w:val="22"/>
          <w:szCs w:val="22"/>
        </w:rPr>
        <w:t xml:space="preserve">Prefeito Municipal </w:t>
      </w:r>
      <w:r>
        <w:rPr>
          <w:rFonts w:ascii="Arial" w:hAnsi="Arial" w:cs="Arial"/>
          <w:sz w:val="22"/>
          <w:szCs w:val="22"/>
        </w:rPr>
        <w:t xml:space="preserve">                                                                    </w:t>
      </w:r>
      <w:r w:rsidRPr="006C43DE">
        <w:rPr>
          <w:rFonts w:ascii="Arial" w:hAnsi="Arial" w:cs="Arial"/>
          <w:sz w:val="22"/>
          <w:szCs w:val="22"/>
        </w:rPr>
        <w:t>CNPJ: ...............................</w:t>
      </w:r>
    </w:p>
    <w:p w:rsidR="00A618B6" w:rsidRPr="006C43DE"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r w:rsidRPr="006C43DE">
        <w:rPr>
          <w:rFonts w:ascii="Arial" w:hAnsi="Arial" w:cs="Arial"/>
          <w:sz w:val="22"/>
          <w:szCs w:val="22"/>
        </w:rPr>
        <w:t xml:space="preserve">CONTRATANTE                                                                       CONTRATADA       </w:t>
      </w:r>
    </w:p>
    <w:p w:rsidR="00A618B6" w:rsidRPr="006C43DE"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r w:rsidRPr="006C43DE">
        <w:rPr>
          <w:rFonts w:ascii="Arial" w:hAnsi="Arial" w:cs="Arial"/>
          <w:sz w:val="22"/>
          <w:szCs w:val="22"/>
        </w:rPr>
        <w:t xml:space="preserve">                        </w:t>
      </w:r>
    </w:p>
    <w:p w:rsidR="00A618B6"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r w:rsidRPr="006C43DE">
        <w:rPr>
          <w:rFonts w:ascii="Arial" w:hAnsi="Arial" w:cs="Arial"/>
          <w:sz w:val="22"/>
          <w:szCs w:val="22"/>
        </w:rPr>
        <w:t>TESTEMUNHAS:</w:t>
      </w:r>
    </w:p>
    <w:p w:rsidR="00A618B6" w:rsidRDefault="00A618B6" w:rsidP="00A618B6">
      <w:pPr>
        <w:widowControl w:val="0"/>
        <w:tabs>
          <w:tab w:val="left" w:pos="708"/>
          <w:tab w:val="left" w:pos="2270"/>
          <w:tab w:val="left" w:pos="4294"/>
        </w:tabs>
        <w:autoSpaceDE w:val="0"/>
        <w:autoSpaceDN w:val="0"/>
        <w:adjustRightInd w:val="0"/>
        <w:jc w:val="center"/>
        <w:rPr>
          <w:rFonts w:ascii="Arial" w:hAnsi="Arial" w:cs="Arial"/>
          <w:sz w:val="22"/>
          <w:szCs w:val="22"/>
        </w:rPr>
      </w:pPr>
    </w:p>
    <w:p w:rsidR="00A618B6" w:rsidRDefault="00A618B6" w:rsidP="00A618B6">
      <w:pPr>
        <w:widowControl w:val="0"/>
        <w:tabs>
          <w:tab w:val="left" w:pos="708"/>
          <w:tab w:val="left" w:pos="2270"/>
          <w:tab w:val="left" w:pos="4294"/>
        </w:tabs>
        <w:autoSpaceDE w:val="0"/>
        <w:autoSpaceDN w:val="0"/>
        <w:adjustRightInd w:val="0"/>
        <w:jc w:val="center"/>
        <w:rPr>
          <w:rFonts w:ascii="Arial" w:hAnsi="Arial" w:cs="Arial"/>
          <w:sz w:val="22"/>
          <w:szCs w:val="22"/>
        </w:rPr>
      </w:pPr>
    </w:p>
    <w:p w:rsidR="00A618B6" w:rsidRDefault="00A618B6" w:rsidP="00A618B6">
      <w:pPr>
        <w:widowControl w:val="0"/>
        <w:tabs>
          <w:tab w:val="left" w:pos="708"/>
          <w:tab w:val="left" w:pos="2270"/>
          <w:tab w:val="left" w:pos="4294"/>
        </w:tabs>
        <w:autoSpaceDE w:val="0"/>
        <w:autoSpaceDN w:val="0"/>
        <w:adjustRightInd w:val="0"/>
        <w:jc w:val="center"/>
        <w:rPr>
          <w:rFonts w:ascii="Arial" w:hAnsi="Arial" w:cs="Arial"/>
          <w:sz w:val="22"/>
          <w:szCs w:val="22"/>
        </w:rPr>
      </w:pPr>
    </w:p>
    <w:p w:rsidR="00A618B6" w:rsidRDefault="00A618B6" w:rsidP="00A618B6">
      <w:pPr>
        <w:widowControl w:val="0"/>
        <w:tabs>
          <w:tab w:val="left" w:pos="708"/>
          <w:tab w:val="left" w:pos="2270"/>
          <w:tab w:val="left" w:pos="4294"/>
        </w:tabs>
        <w:autoSpaceDE w:val="0"/>
        <w:autoSpaceDN w:val="0"/>
        <w:adjustRightInd w:val="0"/>
        <w:jc w:val="center"/>
        <w:rPr>
          <w:rFonts w:ascii="Arial" w:hAnsi="Arial" w:cs="Arial"/>
          <w:sz w:val="22"/>
          <w:szCs w:val="22"/>
        </w:rPr>
      </w:pPr>
    </w:p>
    <w:p w:rsidR="00A618B6" w:rsidRPr="006C43DE" w:rsidRDefault="00A618B6" w:rsidP="00A618B6">
      <w:pPr>
        <w:widowControl w:val="0"/>
        <w:tabs>
          <w:tab w:val="left" w:pos="708"/>
          <w:tab w:val="left" w:pos="2270"/>
          <w:tab w:val="left" w:pos="4294"/>
        </w:tabs>
        <w:autoSpaceDE w:val="0"/>
        <w:autoSpaceDN w:val="0"/>
        <w:adjustRightInd w:val="0"/>
        <w:jc w:val="right"/>
        <w:rPr>
          <w:rFonts w:ascii="Arial" w:hAnsi="Arial" w:cs="Arial"/>
          <w:sz w:val="22"/>
          <w:szCs w:val="22"/>
        </w:rPr>
      </w:pPr>
      <w:r>
        <w:rPr>
          <w:rFonts w:ascii="Arial" w:hAnsi="Arial" w:cs="Arial"/>
          <w:sz w:val="22"/>
          <w:szCs w:val="22"/>
        </w:rPr>
        <w:t>______</w:t>
      </w:r>
      <w:r w:rsidRPr="006C43DE">
        <w:rPr>
          <w:rFonts w:ascii="Arial" w:hAnsi="Arial" w:cs="Arial"/>
          <w:sz w:val="22"/>
          <w:szCs w:val="22"/>
        </w:rPr>
        <w:t>_____________________</w:t>
      </w:r>
    </w:p>
    <w:p w:rsidR="00A618B6" w:rsidRPr="00BD47E6" w:rsidRDefault="00A618B6" w:rsidP="00A618B6">
      <w:pPr>
        <w:autoSpaceDE w:val="0"/>
        <w:autoSpaceDN w:val="0"/>
        <w:adjustRightInd w:val="0"/>
        <w:jc w:val="right"/>
        <w:rPr>
          <w:rFonts w:ascii="Arial" w:hAnsi="Arial" w:cs="Arial"/>
          <w:sz w:val="22"/>
          <w:szCs w:val="22"/>
        </w:rPr>
      </w:pPr>
      <w:r w:rsidRPr="00BD47E6">
        <w:rPr>
          <w:rFonts w:ascii="Arial" w:hAnsi="Arial" w:cs="Arial"/>
          <w:sz w:val="22"/>
          <w:szCs w:val="22"/>
        </w:rPr>
        <w:t>RAFAEL GONZATTO ARALDI</w:t>
      </w:r>
    </w:p>
    <w:p w:rsidR="00A618B6" w:rsidRPr="00BD47E6" w:rsidRDefault="00A618B6" w:rsidP="00A618B6">
      <w:pPr>
        <w:autoSpaceDE w:val="0"/>
        <w:autoSpaceDN w:val="0"/>
        <w:adjustRightInd w:val="0"/>
        <w:jc w:val="right"/>
        <w:rPr>
          <w:rFonts w:ascii="Arial" w:hAnsi="Arial" w:cs="Arial"/>
          <w:sz w:val="22"/>
          <w:szCs w:val="22"/>
        </w:rPr>
      </w:pPr>
      <w:r>
        <w:rPr>
          <w:rFonts w:ascii="Arial" w:hAnsi="Arial" w:cs="Arial"/>
          <w:sz w:val="22"/>
          <w:szCs w:val="22"/>
        </w:rPr>
        <w:t>Advogado</w:t>
      </w:r>
      <w:r w:rsidRPr="00BD47E6">
        <w:rPr>
          <w:rFonts w:ascii="Arial" w:hAnsi="Arial" w:cs="Arial"/>
          <w:sz w:val="22"/>
          <w:szCs w:val="22"/>
        </w:rPr>
        <w:t xml:space="preserve"> – OAB/SC 32.184</w:t>
      </w:r>
    </w:p>
    <w:p w:rsidR="00A618B6" w:rsidRDefault="00A618B6" w:rsidP="00A618B6">
      <w:pPr>
        <w:pStyle w:val="Ttulo1"/>
        <w:jc w:val="right"/>
        <w:rPr>
          <w:rFonts w:ascii="Arial" w:hAnsi="Arial" w:cs="Arial"/>
          <w:sz w:val="22"/>
          <w:szCs w:val="22"/>
        </w:rPr>
      </w:pPr>
    </w:p>
    <w:p w:rsidR="00A618B6" w:rsidRDefault="00A618B6" w:rsidP="00A618B6">
      <w:pPr>
        <w:pStyle w:val="Ttulo1"/>
        <w:jc w:val="center"/>
        <w:rPr>
          <w:rFonts w:ascii="Arial" w:hAnsi="Arial" w:cs="Arial"/>
          <w:sz w:val="22"/>
          <w:szCs w:val="22"/>
        </w:rPr>
      </w:pPr>
    </w:p>
    <w:p w:rsidR="00A618B6" w:rsidRDefault="00A618B6" w:rsidP="00A618B6">
      <w:pPr>
        <w:pStyle w:val="Ttulo1"/>
        <w:jc w:val="center"/>
        <w:rPr>
          <w:rFonts w:ascii="Arial" w:hAnsi="Arial" w:cs="Arial"/>
          <w:sz w:val="22"/>
          <w:szCs w:val="22"/>
        </w:rPr>
      </w:pPr>
    </w:p>
    <w:p w:rsidR="00A618B6" w:rsidRDefault="00A618B6" w:rsidP="00A618B6">
      <w:pPr>
        <w:pStyle w:val="Ttulo1"/>
        <w:jc w:val="center"/>
        <w:rPr>
          <w:rFonts w:ascii="Arial" w:hAnsi="Arial" w:cs="Arial"/>
          <w:sz w:val="22"/>
          <w:szCs w:val="22"/>
        </w:rPr>
      </w:pPr>
    </w:p>
    <w:p w:rsidR="00A618B6" w:rsidRDefault="00A618B6" w:rsidP="00A618B6">
      <w:pPr>
        <w:pStyle w:val="Ttulo1"/>
        <w:jc w:val="center"/>
        <w:rPr>
          <w:rFonts w:ascii="Arial" w:hAnsi="Arial" w:cs="Arial"/>
          <w:sz w:val="22"/>
          <w:szCs w:val="22"/>
        </w:rPr>
      </w:pPr>
    </w:p>
    <w:p w:rsidR="00A618B6" w:rsidRDefault="00A618B6" w:rsidP="00A618B6">
      <w:pPr>
        <w:pStyle w:val="Ttulo1"/>
        <w:jc w:val="center"/>
        <w:rPr>
          <w:rFonts w:ascii="Arial" w:hAnsi="Arial" w:cs="Arial"/>
          <w:sz w:val="22"/>
          <w:szCs w:val="22"/>
        </w:rPr>
      </w:pPr>
    </w:p>
    <w:p w:rsidR="00A618B6" w:rsidRDefault="00A618B6" w:rsidP="00A618B6">
      <w:pPr>
        <w:pStyle w:val="Ttulo1"/>
        <w:jc w:val="center"/>
        <w:rPr>
          <w:rFonts w:ascii="Arial" w:hAnsi="Arial" w:cs="Arial"/>
          <w:sz w:val="22"/>
          <w:szCs w:val="22"/>
        </w:rPr>
      </w:pPr>
    </w:p>
    <w:p w:rsidR="00A618B6" w:rsidRDefault="00A618B6" w:rsidP="00A618B6">
      <w:pPr>
        <w:pStyle w:val="Ttulo1"/>
        <w:jc w:val="center"/>
        <w:rPr>
          <w:rFonts w:ascii="Arial" w:hAnsi="Arial" w:cs="Arial"/>
          <w:sz w:val="22"/>
          <w:szCs w:val="22"/>
        </w:rPr>
      </w:pPr>
    </w:p>
    <w:p w:rsidR="00A618B6" w:rsidRDefault="00A618B6" w:rsidP="00A618B6">
      <w:pPr>
        <w:pStyle w:val="Ttulo1"/>
        <w:jc w:val="center"/>
        <w:rPr>
          <w:rFonts w:ascii="Arial" w:hAnsi="Arial" w:cs="Arial"/>
          <w:sz w:val="22"/>
          <w:szCs w:val="22"/>
        </w:rPr>
      </w:pPr>
    </w:p>
    <w:p w:rsidR="00A618B6" w:rsidRDefault="00A618B6" w:rsidP="00A618B6">
      <w:pPr>
        <w:pStyle w:val="Ttulo1"/>
        <w:jc w:val="center"/>
        <w:rPr>
          <w:rFonts w:ascii="Arial" w:hAnsi="Arial" w:cs="Arial"/>
          <w:sz w:val="22"/>
          <w:szCs w:val="22"/>
        </w:rPr>
      </w:pPr>
    </w:p>
    <w:p w:rsidR="00A618B6" w:rsidRDefault="00A618B6" w:rsidP="00A618B6">
      <w:pPr>
        <w:pStyle w:val="Ttulo1"/>
        <w:jc w:val="center"/>
        <w:rPr>
          <w:rFonts w:ascii="Arial" w:hAnsi="Arial" w:cs="Arial"/>
          <w:sz w:val="22"/>
          <w:szCs w:val="22"/>
        </w:rPr>
      </w:pPr>
      <w:r>
        <w:rPr>
          <w:rFonts w:ascii="Arial" w:hAnsi="Arial" w:cs="Arial"/>
          <w:sz w:val="22"/>
          <w:szCs w:val="22"/>
        </w:rPr>
        <w:t>ANEXO VI</w:t>
      </w:r>
    </w:p>
    <w:p w:rsidR="00A618B6" w:rsidRPr="004A2151" w:rsidRDefault="00A618B6" w:rsidP="00A618B6">
      <w:pPr>
        <w:autoSpaceDE w:val="0"/>
        <w:autoSpaceDN w:val="0"/>
        <w:adjustRightInd w:val="0"/>
        <w:jc w:val="center"/>
        <w:rPr>
          <w:rFonts w:ascii="Arial" w:hAnsi="Arial" w:cs="Arial"/>
          <w:b/>
          <w:bCs/>
          <w:sz w:val="22"/>
          <w:szCs w:val="22"/>
        </w:rPr>
      </w:pPr>
      <w:r w:rsidRPr="004A2151">
        <w:rPr>
          <w:rFonts w:ascii="Arial" w:hAnsi="Arial" w:cs="Arial"/>
          <w:b/>
          <w:bCs/>
          <w:sz w:val="22"/>
          <w:szCs w:val="22"/>
        </w:rPr>
        <w:t xml:space="preserve">PROCESSO LICITATÓRIO N. </w:t>
      </w:r>
      <w:r w:rsidR="00A37FBC">
        <w:rPr>
          <w:rFonts w:ascii="Arial" w:hAnsi="Arial" w:cs="Arial"/>
          <w:b/>
          <w:bCs/>
          <w:sz w:val="22"/>
          <w:szCs w:val="22"/>
        </w:rPr>
        <w:t>057/2019</w:t>
      </w:r>
    </w:p>
    <w:p w:rsidR="00A618B6" w:rsidRPr="004A2151" w:rsidRDefault="00A618B6" w:rsidP="00A618B6">
      <w:pPr>
        <w:autoSpaceDE w:val="0"/>
        <w:autoSpaceDN w:val="0"/>
        <w:adjustRightInd w:val="0"/>
        <w:jc w:val="center"/>
        <w:rPr>
          <w:rFonts w:ascii="Arial" w:hAnsi="Arial" w:cs="Arial"/>
          <w:b/>
          <w:bCs/>
          <w:sz w:val="22"/>
          <w:szCs w:val="22"/>
        </w:rPr>
      </w:pPr>
      <w:r w:rsidRPr="004A2151">
        <w:rPr>
          <w:rFonts w:ascii="Arial" w:hAnsi="Arial" w:cs="Arial"/>
          <w:b/>
          <w:bCs/>
          <w:sz w:val="22"/>
          <w:szCs w:val="22"/>
        </w:rPr>
        <w:t xml:space="preserve">PREGÃO PRESENCIAL N. </w:t>
      </w:r>
      <w:r w:rsidR="00A37FBC">
        <w:rPr>
          <w:rFonts w:ascii="Arial" w:hAnsi="Arial" w:cs="Arial"/>
          <w:b/>
          <w:bCs/>
          <w:sz w:val="22"/>
          <w:szCs w:val="22"/>
        </w:rPr>
        <w:t>026/2019</w:t>
      </w:r>
    </w:p>
    <w:p w:rsidR="00A618B6" w:rsidRDefault="00A618B6" w:rsidP="00A618B6">
      <w:pPr>
        <w:pStyle w:val="Ttulo1"/>
        <w:spacing w:before="0" w:beforeAutospacing="0" w:after="0" w:afterAutospacing="0"/>
        <w:jc w:val="center"/>
        <w:rPr>
          <w:rFonts w:ascii="Arial" w:hAnsi="Arial" w:cs="Arial"/>
          <w:bCs w:val="0"/>
          <w:sz w:val="22"/>
          <w:szCs w:val="22"/>
        </w:rPr>
      </w:pPr>
      <w:r w:rsidRPr="00DA4FA7">
        <w:rPr>
          <w:rFonts w:ascii="Arial" w:hAnsi="Arial" w:cs="Arial"/>
          <w:bCs w:val="0"/>
          <w:sz w:val="22"/>
          <w:szCs w:val="22"/>
        </w:rPr>
        <w:t xml:space="preserve">SRP Nº </w:t>
      </w:r>
      <w:r w:rsidR="00A37FBC">
        <w:rPr>
          <w:rFonts w:ascii="Arial" w:hAnsi="Arial" w:cs="Arial"/>
          <w:bCs w:val="0"/>
          <w:sz w:val="22"/>
          <w:szCs w:val="22"/>
        </w:rPr>
        <w:t>019/2019</w:t>
      </w:r>
    </w:p>
    <w:p w:rsidR="00A618B6" w:rsidRPr="00DA4FA7" w:rsidRDefault="00A618B6" w:rsidP="00A618B6">
      <w:pPr>
        <w:pStyle w:val="Ttulo1"/>
        <w:spacing w:before="0" w:beforeAutospacing="0" w:after="0" w:afterAutospacing="0"/>
        <w:jc w:val="center"/>
        <w:rPr>
          <w:rFonts w:ascii="Arial" w:hAnsi="Arial" w:cs="Arial"/>
          <w:sz w:val="22"/>
          <w:szCs w:val="22"/>
        </w:rPr>
      </w:pPr>
    </w:p>
    <w:p w:rsidR="00A618B6" w:rsidRPr="008A03E4" w:rsidRDefault="00A618B6" w:rsidP="00A618B6">
      <w:pPr>
        <w:widowControl w:val="0"/>
        <w:tabs>
          <w:tab w:val="left" w:pos="708"/>
          <w:tab w:val="left" w:pos="2270"/>
          <w:tab w:val="left" w:pos="4294"/>
        </w:tabs>
        <w:autoSpaceDE w:val="0"/>
        <w:autoSpaceDN w:val="0"/>
        <w:adjustRightInd w:val="0"/>
        <w:jc w:val="center"/>
        <w:rPr>
          <w:rFonts w:ascii="Arial" w:hAnsi="Arial" w:cs="Arial"/>
          <w:b/>
          <w:sz w:val="22"/>
        </w:rPr>
      </w:pPr>
      <w:r w:rsidRPr="008A03E4">
        <w:rPr>
          <w:rFonts w:ascii="Arial" w:hAnsi="Arial" w:cs="Arial"/>
          <w:b/>
          <w:sz w:val="22"/>
        </w:rPr>
        <w:t>DECLARAÇÃO QUE NÃO EMPREGA MENORES</w:t>
      </w:r>
    </w:p>
    <w:p w:rsidR="00A618B6" w:rsidRPr="008A03E4" w:rsidRDefault="00A618B6" w:rsidP="00A618B6">
      <w:pPr>
        <w:widowControl w:val="0"/>
        <w:tabs>
          <w:tab w:val="left" w:pos="708"/>
          <w:tab w:val="left" w:pos="2270"/>
          <w:tab w:val="left" w:pos="4294"/>
        </w:tabs>
        <w:autoSpaceDE w:val="0"/>
        <w:autoSpaceDN w:val="0"/>
        <w:adjustRightInd w:val="0"/>
        <w:jc w:val="both"/>
        <w:rPr>
          <w:rFonts w:ascii="Arial" w:hAnsi="Arial" w:cs="Arial"/>
          <w:sz w:val="22"/>
        </w:rPr>
      </w:pPr>
    </w:p>
    <w:p w:rsidR="00A618B6" w:rsidRPr="008A03E4" w:rsidRDefault="00A618B6" w:rsidP="00A618B6">
      <w:pPr>
        <w:widowControl w:val="0"/>
        <w:tabs>
          <w:tab w:val="left" w:pos="708"/>
          <w:tab w:val="left" w:pos="2270"/>
          <w:tab w:val="left" w:pos="4294"/>
        </w:tabs>
        <w:autoSpaceDE w:val="0"/>
        <w:autoSpaceDN w:val="0"/>
        <w:adjustRightInd w:val="0"/>
        <w:jc w:val="both"/>
        <w:rPr>
          <w:rFonts w:ascii="Arial" w:hAnsi="Arial" w:cs="Arial"/>
          <w:sz w:val="22"/>
        </w:rPr>
      </w:pPr>
    </w:p>
    <w:p w:rsidR="00A618B6" w:rsidRPr="008A03E4" w:rsidRDefault="00A618B6" w:rsidP="00A618B6">
      <w:pPr>
        <w:widowControl w:val="0"/>
        <w:tabs>
          <w:tab w:val="left" w:pos="708"/>
          <w:tab w:val="left" w:pos="2270"/>
          <w:tab w:val="left" w:pos="4294"/>
        </w:tabs>
        <w:autoSpaceDE w:val="0"/>
        <w:autoSpaceDN w:val="0"/>
        <w:adjustRightInd w:val="0"/>
        <w:jc w:val="both"/>
        <w:rPr>
          <w:rFonts w:ascii="Arial" w:hAnsi="Arial" w:cs="Arial"/>
          <w:sz w:val="22"/>
        </w:rPr>
      </w:pPr>
    </w:p>
    <w:p w:rsidR="00A618B6" w:rsidRPr="008A03E4" w:rsidRDefault="00A618B6" w:rsidP="00A618B6">
      <w:pPr>
        <w:widowControl w:val="0"/>
        <w:tabs>
          <w:tab w:val="left" w:pos="708"/>
          <w:tab w:val="left" w:pos="2270"/>
          <w:tab w:val="left" w:pos="4294"/>
        </w:tabs>
        <w:autoSpaceDE w:val="0"/>
        <w:autoSpaceDN w:val="0"/>
        <w:adjustRightInd w:val="0"/>
        <w:jc w:val="both"/>
        <w:rPr>
          <w:rFonts w:ascii="Arial" w:hAnsi="Arial" w:cs="Arial"/>
          <w:sz w:val="22"/>
        </w:rPr>
      </w:pPr>
    </w:p>
    <w:p w:rsidR="00A618B6" w:rsidRPr="008A03E4" w:rsidRDefault="00A618B6" w:rsidP="00A618B6">
      <w:pPr>
        <w:widowControl w:val="0"/>
        <w:tabs>
          <w:tab w:val="left" w:pos="708"/>
          <w:tab w:val="left" w:pos="2270"/>
          <w:tab w:val="left" w:pos="4294"/>
        </w:tabs>
        <w:autoSpaceDE w:val="0"/>
        <w:autoSpaceDN w:val="0"/>
        <w:adjustRightInd w:val="0"/>
        <w:jc w:val="both"/>
        <w:rPr>
          <w:rFonts w:ascii="Arial" w:hAnsi="Arial" w:cs="Arial"/>
          <w:sz w:val="22"/>
        </w:rPr>
      </w:pPr>
    </w:p>
    <w:p w:rsidR="00A618B6" w:rsidRPr="008A03E4" w:rsidRDefault="00A618B6" w:rsidP="00A618B6">
      <w:pPr>
        <w:widowControl w:val="0"/>
        <w:tabs>
          <w:tab w:val="left" w:pos="708"/>
          <w:tab w:val="left" w:pos="2270"/>
          <w:tab w:val="left" w:pos="4294"/>
        </w:tabs>
        <w:autoSpaceDE w:val="0"/>
        <w:autoSpaceDN w:val="0"/>
        <w:adjustRightInd w:val="0"/>
        <w:jc w:val="both"/>
        <w:rPr>
          <w:rFonts w:ascii="Arial" w:hAnsi="Arial" w:cs="Arial"/>
          <w:sz w:val="22"/>
        </w:rPr>
      </w:pPr>
      <w:r w:rsidRPr="008A03E4">
        <w:rPr>
          <w:rFonts w:ascii="Arial" w:hAnsi="Arial" w:cs="Arial"/>
          <w:sz w:val="22"/>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DECLARA, para fins do disposto no Art. 27, V, da Lei nº 8.666/93, acrescido pela Lei nº 9854/97, que não emprega menor de 18 (dezoito) anos , em trabalho noturno, perigoso ou insalubre e não emprega menor de 16 (dezesseis) anos, [salvo a partir de 14 (catorze) anos, na condição de aprendiz. </w:t>
      </w:r>
    </w:p>
    <w:p w:rsidR="00A618B6" w:rsidRPr="008A03E4" w:rsidRDefault="00A618B6" w:rsidP="00A618B6">
      <w:pPr>
        <w:widowControl w:val="0"/>
        <w:tabs>
          <w:tab w:val="left" w:pos="708"/>
          <w:tab w:val="left" w:pos="2270"/>
          <w:tab w:val="left" w:pos="4294"/>
        </w:tabs>
        <w:autoSpaceDE w:val="0"/>
        <w:autoSpaceDN w:val="0"/>
        <w:adjustRightInd w:val="0"/>
        <w:jc w:val="both"/>
        <w:rPr>
          <w:rFonts w:ascii="Arial" w:hAnsi="Arial" w:cs="Arial"/>
          <w:sz w:val="22"/>
        </w:rPr>
      </w:pPr>
    </w:p>
    <w:p w:rsidR="00A618B6" w:rsidRPr="008A03E4" w:rsidRDefault="00A618B6" w:rsidP="00A618B6">
      <w:pPr>
        <w:widowControl w:val="0"/>
        <w:tabs>
          <w:tab w:val="left" w:pos="708"/>
          <w:tab w:val="left" w:pos="2270"/>
          <w:tab w:val="left" w:pos="4294"/>
        </w:tabs>
        <w:autoSpaceDE w:val="0"/>
        <w:autoSpaceDN w:val="0"/>
        <w:adjustRightInd w:val="0"/>
        <w:jc w:val="both"/>
        <w:rPr>
          <w:rFonts w:ascii="Arial" w:hAnsi="Arial" w:cs="Arial"/>
          <w:sz w:val="22"/>
        </w:rPr>
      </w:pPr>
    </w:p>
    <w:p w:rsidR="00A618B6" w:rsidRPr="008A03E4" w:rsidRDefault="00A618B6" w:rsidP="00A618B6">
      <w:pPr>
        <w:widowControl w:val="0"/>
        <w:tabs>
          <w:tab w:val="left" w:pos="708"/>
          <w:tab w:val="left" w:pos="2270"/>
          <w:tab w:val="left" w:pos="4294"/>
        </w:tabs>
        <w:autoSpaceDE w:val="0"/>
        <w:autoSpaceDN w:val="0"/>
        <w:adjustRightInd w:val="0"/>
        <w:jc w:val="both"/>
        <w:rPr>
          <w:rFonts w:ascii="Arial" w:hAnsi="Arial" w:cs="Arial"/>
          <w:sz w:val="22"/>
        </w:rPr>
      </w:pPr>
    </w:p>
    <w:p w:rsidR="00A618B6" w:rsidRPr="008A03E4" w:rsidRDefault="00A618B6" w:rsidP="00A618B6">
      <w:pPr>
        <w:widowControl w:val="0"/>
        <w:tabs>
          <w:tab w:val="left" w:pos="708"/>
          <w:tab w:val="left" w:pos="2270"/>
          <w:tab w:val="left" w:pos="4294"/>
        </w:tabs>
        <w:autoSpaceDE w:val="0"/>
        <w:autoSpaceDN w:val="0"/>
        <w:adjustRightInd w:val="0"/>
        <w:jc w:val="center"/>
        <w:rPr>
          <w:rFonts w:ascii="Arial" w:hAnsi="Arial" w:cs="Arial"/>
          <w:sz w:val="22"/>
        </w:rPr>
      </w:pPr>
    </w:p>
    <w:p w:rsidR="00A618B6" w:rsidRPr="008A03E4" w:rsidRDefault="00A618B6" w:rsidP="00A618B6">
      <w:pPr>
        <w:widowControl w:val="0"/>
        <w:tabs>
          <w:tab w:val="left" w:pos="708"/>
          <w:tab w:val="left" w:pos="2270"/>
          <w:tab w:val="left" w:pos="4294"/>
        </w:tabs>
        <w:autoSpaceDE w:val="0"/>
        <w:autoSpaceDN w:val="0"/>
        <w:adjustRightInd w:val="0"/>
        <w:jc w:val="center"/>
        <w:rPr>
          <w:rFonts w:ascii="Arial" w:hAnsi="Arial" w:cs="Arial"/>
          <w:sz w:val="22"/>
        </w:rPr>
      </w:pPr>
    </w:p>
    <w:p w:rsidR="00A618B6" w:rsidRPr="008A03E4" w:rsidRDefault="00A618B6" w:rsidP="00A618B6">
      <w:pPr>
        <w:widowControl w:val="0"/>
        <w:tabs>
          <w:tab w:val="left" w:pos="708"/>
          <w:tab w:val="left" w:pos="2270"/>
          <w:tab w:val="left" w:pos="4294"/>
        </w:tabs>
        <w:autoSpaceDE w:val="0"/>
        <w:autoSpaceDN w:val="0"/>
        <w:adjustRightInd w:val="0"/>
        <w:jc w:val="center"/>
        <w:rPr>
          <w:rFonts w:ascii="Arial" w:hAnsi="Arial" w:cs="Arial"/>
          <w:sz w:val="22"/>
        </w:rPr>
      </w:pPr>
      <w:r w:rsidRPr="008A03E4">
        <w:rPr>
          <w:rFonts w:ascii="Arial" w:hAnsi="Arial" w:cs="Arial"/>
          <w:sz w:val="22"/>
        </w:rPr>
        <w:t xml:space="preserve">__________________, _____, de ___________________ </w:t>
      </w:r>
      <w:proofErr w:type="spellStart"/>
      <w:r w:rsidRPr="008A03E4">
        <w:rPr>
          <w:rFonts w:ascii="Arial" w:hAnsi="Arial" w:cs="Arial"/>
          <w:sz w:val="22"/>
        </w:rPr>
        <w:t>de</w:t>
      </w:r>
      <w:proofErr w:type="spellEnd"/>
      <w:r w:rsidRPr="008A03E4">
        <w:rPr>
          <w:rFonts w:ascii="Arial" w:hAnsi="Arial" w:cs="Arial"/>
          <w:sz w:val="22"/>
        </w:rPr>
        <w:t xml:space="preserve"> </w:t>
      </w:r>
      <w:r w:rsidR="00A37FBC">
        <w:rPr>
          <w:rFonts w:ascii="Arial" w:hAnsi="Arial" w:cs="Arial"/>
          <w:sz w:val="22"/>
        </w:rPr>
        <w:t>2019</w:t>
      </w:r>
      <w:r w:rsidRPr="008A03E4">
        <w:rPr>
          <w:rFonts w:ascii="Arial" w:hAnsi="Arial" w:cs="Arial"/>
          <w:sz w:val="22"/>
        </w:rPr>
        <w:t>.</w:t>
      </w:r>
    </w:p>
    <w:p w:rsidR="00A618B6" w:rsidRPr="008A03E4" w:rsidRDefault="00A618B6" w:rsidP="00A618B6">
      <w:pPr>
        <w:widowControl w:val="0"/>
        <w:tabs>
          <w:tab w:val="left" w:pos="708"/>
          <w:tab w:val="left" w:pos="2270"/>
          <w:tab w:val="left" w:pos="4294"/>
        </w:tabs>
        <w:autoSpaceDE w:val="0"/>
        <w:autoSpaceDN w:val="0"/>
        <w:adjustRightInd w:val="0"/>
        <w:jc w:val="center"/>
        <w:rPr>
          <w:rFonts w:ascii="Arial" w:hAnsi="Arial" w:cs="Arial"/>
          <w:sz w:val="22"/>
        </w:rPr>
      </w:pPr>
    </w:p>
    <w:p w:rsidR="00A618B6" w:rsidRPr="008A03E4" w:rsidRDefault="00A618B6" w:rsidP="00A618B6">
      <w:pPr>
        <w:widowControl w:val="0"/>
        <w:tabs>
          <w:tab w:val="left" w:pos="708"/>
          <w:tab w:val="left" w:pos="2270"/>
          <w:tab w:val="left" w:pos="4294"/>
        </w:tabs>
        <w:autoSpaceDE w:val="0"/>
        <w:autoSpaceDN w:val="0"/>
        <w:adjustRightInd w:val="0"/>
        <w:jc w:val="center"/>
        <w:rPr>
          <w:rFonts w:ascii="Arial" w:hAnsi="Arial" w:cs="Arial"/>
          <w:sz w:val="22"/>
        </w:rPr>
      </w:pPr>
    </w:p>
    <w:p w:rsidR="00A618B6" w:rsidRDefault="00A618B6" w:rsidP="00A618B6"/>
    <w:p w:rsidR="00A618B6" w:rsidRPr="004A2151" w:rsidRDefault="00A618B6" w:rsidP="00A618B6">
      <w:pPr>
        <w:ind w:right="-142"/>
        <w:jc w:val="center"/>
        <w:rPr>
          <w:rFonts w:ascii="Arial" w:hAnsi="Arial" w:cs="Arial"/>
          <w:sz w:val="22"/>
          <w:szCs w:val="22"/>
        </w:rPr>
      </w:pPr>
      <w:r w:rsidRPr="004A2151">
        <w:rPr>
          <w:rFonts w:ascii="Arial" w:hAnsi="Arial" w:cs="Arial"/>
          <w:sz w:val="22"/>
          <w:szCs w:val="22"/>
        </w:rPr>
        <w:tab/>
      </w:r>
      <w:r w:rsidRPr="004A2151">
        <w:rPr>
          <w:rFonts w:ascii="Arial" w:hAnsi="Arial" w:cs="Arial"/>
          <w:sz w:val="22"/>
          <w:szCs w:val="22"/>
        </w:rPr>
        <w:tab/>
      </w:r>
      <w:r w:rsidRPr="004A2151">
        <w:rPr>
          <w:rFonts w:ascii="Arial" w:hAnsi="Arial" w:cs="Arial"/>
          <w:sz w:val="22"/>
          <w:szCs w:val="22"/>
        </w:rPr>
        <w:tab/>
      </w:r>
      <w:r w:rsidRPr="004A2151">
        <w:rPr>
          <w:rFonts w:ascii="Arial" w:hAnsi="Arial" w:cs="Arial"/>
          <w:sz w:val="22"/>
          <w:szCs w:val="22"/>
        </w:rPr>
        <w:tab/>
        <w:t xml:space="preserve">          </w:t>
      </w:r>
    </w:p>
    <w:p w:rsidR="00A618B6" w:rsidRPr="004A2151" w:rsidRDefault="00A618B6" w:rsidP="00A618B6">
      <w:pPr>
        <w:jc w:val="center"/>
        <w:rPr>
          <w:rFonts w:ascii="Arial" w:hAnsi="Arial" w:cs="Arial"/>
          <w:sz w:val="22"/>
          <w:szCs w:val="22"/>
        </w:rPr>
      </w:pPr>
      <w:r w:rsidRPr="004A2151">
        <w:rPr>
          <w:rFonts w:ascii="Arial" w:hAnsi="Arial" w:cs="Arial"/>
          <w:sz w:val="22"/>
          <w:szCs w:val="22"/>
        </w:rPr>
        <w:t>_________________________________________</w:t>
      </w:r>
      <w:r w:rsidRPr="004A2151">
        <w:rPr>
          <w:rFonts w:ascii="Arial" w:hAnsi="Arial" w:cs="Arial"/>
          <w:sz w:val="22"/>
          <w:szCs w:val="22"/>
        </w:rPr>
        <w:tab/>
      </w:r>
    </w:p>
    <w:p w:rsidR="00A618B6" w:rsidRPr="004A2151" w:rsidRDefault="00A618B6" w:rsidP="00A618B6">
      <w:pPr>
        <w:jc w:val="center"/>
        <w:rPr>
          <w:rFonts w:ascii="Arial" w:hAnsi="Arial" w:cs="Arial"/>
          <w:sz w:val="22"/>
          <w:szCs w:val="22"/>
        </w:rPr>
      </w:pPr>
      <w:r w:rsidRPr="004A2151">
        <w:rPr>
          <w:rFonts w:ascii="Arial" w:hAnsi="Arial" w:cs="Arial"/>
          <w:sz w:val="22"/>
          <w:szCs w:val="22"/>
        </w:rPr>
        <w:t>NOME E ASSINATURA DO DECLARANTE</w:t>
      </w:r>
    </w:p>
    <w:p w:rsidR="00A618B6" w:rsidRPr="004A2151" w:rsidRDefault="00A618B6" w:rsidP="00A618B6">
      <w:pPr>
        <w:widowControl w:val="0"/>
        <w:jc w:val="center"/>
        <w:rPr>
          <w:rFonts w:ascii="Arial" w:hAnsi="Arial" w:cs="Arial"/>
          <w:b/>
          <w:sz w:val="22"/>
          <w:szCs w:val="22"/>
        </w:rPr>
      </w:pPr>
    </w:p>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Pr="00795191" w:rsidRDefault="00A618B6" w:rsidP="00A618B6">
      <w:pPr>
        <w:pStyle w:val="Ttulo1"/>
        <w:jc w:val="center"/>
        <w:rPr>
          <w:rFonts w:ascii="Arial" w:hAnsi="Arial" w:cs="Arial"/>
          <w:sz w:val="22"/>
          <w:szCs w:val="22"/>
        </w:rPr>
      </w:pPr>
      <w:r>
        <w:rPr>
          <w:rFonts w:ascii="Arial" w:hAnsi="Arial" w:cs="Arial"/>
          <w:sz w:val="22"/>
          <w:szCs w:val="22"/>
        </w:rPr>
        <w:t>ANEXO VII</w:t>
      </w:r>
    </w:p>
    <w:p w:rsidR="00A37FBC" w:rsidRPr="004A2151" w:rsidRDefault="00A37FBC" w:rsidP="00A37FBC">
      <w:pPr>
        <w:autoSpaceDE w:val="0"/>
        <w:autoSpaceDN w:val="0"/>
        <w:adjustRightInd w:val="0"/>
        <w:jc w:val="center"/>
        <w:rPr>
          <w:rFonts w:ascii="Arial" w:hAnsi="Arial" w:cs="Arial"/>
          <w:b/>
          <w:bCs/>
          <w:sz w:val="22"/>
          <w:szCs w:val="22"/>
        </w:rPr>
      </w:pPr>
      <w:r w:rsidRPr="004A2151">
        <w:rPr>
          <w:rFonts w:ascii="Arial" w:hAnsi="Arial" w:cs="Arial"/>
          <w:b/>
          <w:bCs/>
          <w:sz w:val="22"/>
          <w:szCs w:val="22"/>
        </w:rPr>
        <w:t xml:space="preserve">PROCESSO LICITATÓRIO N. </w:t>
      </w:r>
      <w:r>
        <w:rPr>
          <w:rFonts w:ascii="Arial" w:hAnsi="Arial" w:cs="Arial"/>
          <w:b/>
          <w:bCs/>
          <w:sz w:val="22"/>
          <w:szCs w:val="22"/>
        </w:rPr>
        <w:t>057/2019</w:t>
      </w:r>
    </w:p>
    <w:p w:rsidR="00A37FBC" w:rsidRPr="004A2151" w:rsidRDefault="00A37FBC" w:rsidP="00A37FBC">
      <w:pPr>
        <w:autoSpaceDE w:val="0"/>
        <w:autoSpaceDN w:val="0"/>
        <w:adjustRightInd w:val="0"/>
        <w:jc w:val="center"/>
        <w:rPr>
          <w:rFonts w:ascii="Arial" w:hAnsi="Arial" w:cs="Arial"/>
          <w:b/>
          <w:bCs/>
          <w:sz w:val="22"/>
          <w:szCs w:val="22"/>
        </w:rPr>
      </w:pPr>
      <w:r w:rsidRPr="004A2151">
        <w:rPr>
          <w:rFonts w:ascii="Arial" w:hAnsi="Arial" w:cs="Arial"/>
          <w:b/>
          <w:bCs/>
          <w:sz w:val="22"/>
          <w:szCs w:val="22"/>
        </w:rPr>
        <w:t xml:space="preserve">PREGÃO PRESENCIAL N. </w:t>
      </w:r>
      <w:r>
        <w:rPr>
          <w:rFonts w:ascii="Arial" w:hAnsi="Arial" w:cs="Arial"/>
          <w:b/>
          <w:bCs/>
          <w:sz w:val="22"/>
          <w:szCs w:val="22"/>
        </w:rPr>
        <w:t>026/2019</w:t>
      </w:r>
    </w:p>
    <w:p w:rsidR="00A37FBC" w:rsidRDefault="00A37FBC" w:rsidP="00A37FBC">
      <w:pPr>
        <w:pStyle w:val="Ttulo1"/>
        <w:spacing w:before="0" w:beforeAutospacing="0" w:after="0" w:afterAutospacing="0"/>
        <w:jc w:val="center"/>
        <w:rPr>
          <w:rFonts w:ascii="Arial" w:hAnsi="Arial" w:cs="Arial"/>
          <w:bCs w:val="0"/>
          <w:sz w:val="22"/>
          <w:szCs w:val="22"/>
        </w:rPr>
      </w:pPr>
      <w:r w:rsidRPr="00DA4FA7">
        <w:rPr>
          <w:rFonts w:ascii="Arial" w:hAnsi="Arial" w:cs="Arial"/>
          <w:bCs w:val="0"/>
          <w:sz w:val="22"/>
          <w:szCs w:val="22"/>
        </w:rPr>
        <w:t xml:space="preserve">SRP Nº </w:t>
      </w:r>
      <w:r>
        <w:rPr>
          <w:rFonts w:ascii="Arial" w:hAnsi="Arial" w:cs="Arial"/>
          <w:bCs w:val="0"/>
          <w:sz w:val="22"/>
          <w:szCs w:val="22"/>
        </w:rPr>
        <w:t>019/2019</w:t>
      </w:r>
    </w:p>
    <w:p w:rsidR="00A618B6" w:rsidRPr="004F4DF3" w:rsidRDefault="00A618B6" w:rsidP="00A618B6">
      <w:pPr>
        <w:widowControl w:val="0"/>
        <w:tabs>
          <w:tab w:val="left" w:pos="708"/>
          <w:tab w:val="left" w:pos="2270"/>
          <w:tab w:val="left" w:pos="4294"/>
        </w:tabs>
        <w:autoSpaceDE w:val="0"/>
        <w:autoSpaceDN w:val="0"/>
        <w:adjustRightInd w:val="0"/>
        <w:jc w:val="center"/>
        <w:rPr>
          <w:rFonts w:ascii="Arial" w:hAnsi="Arial" w:cs="Arial"/>
          <w:b/>
          <w:sz w:val="22"/>
          <w:szCs w:val="22"/>
        </w:rPr>
      </w:pPr>
      <w:r w:rsidRPr="004F4DF3">
        <w:rPr>
          <w:rFonts w:ascii="Arial" w:hAnsi="Arial" w:cs="Arial"/>
          <w:b/>
          <w:sz w:val="22"/>
          <w:szCs w:val="22"/>
        </w:rPr>
        <w:t>DECLARAÇÃO DE IDONEIDADE</w:t>
      </w:r>
    </w:p>
    <w:p w:rsidR="00A618B6" w:rsidRPr="004F4DF3" w:rsidRDefault="00A618B6" w:rsidP="00A618B6">
      <w:pPr>
        <w:widowControl w:val="0"/>
        <w:tabs>
          <w:tab w:val="left" w:pos="708"/>
          <w:tab w:val="left" w:pos="2270"/>
          <w:tab w:val="left" w:pos="4294"/>
        </w:tabs>
        <w:autoSpaceDE w:val="0"/>
        <w:autoSpaceDN w:val="0"/>
        <w:adjustRightInd w:val="0"/>
        <w:jc w:val="center"/>
        <w:rPr>
          <w:rFonts w:ascii="Arial" w:hAnsi="Arial" w:cs="Arial"/>
          <w:b/>
          <w:sz w:val="22"/>
          <w:szCs w:val="22"/>
        </w:rPr>
      </w:pPr>
    </w:p>
    <w:p w:rsidR="00A618B6" w:rsidRPr="004F4DF3"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p>
    <w:p w:rsidR="00A618B6" w:rsidRPr="004F4DF3"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p>
    <w:p w:rsidR="00A618B6" w:rsidRPr="004F4DF3"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p>
    <w:p w:rsidR="00A618B6" w:rsidRPr="004F4DF3"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r w:rsidRPr="004F4DF3">
        <w:rPr>
          <w:rFonts w:ascii="Arial" w:hAnsi="Arial" w:cs="Arial"/>
          <w:sz w:val="22"/>
          <w:szCs w:val="22"/>
        </w:rPr>
        <w:t xml:space="preserve">_______________________________________________________, CNPJ nº ______ (razão social da Empresa) ______________________________, sediada na ______________________________ (endereço completo) ___________________________________________________________________, DECLARA, sob as penas da lei, de que não foi declarada inidônea para participar de Licitação Pública. __________________, _____, de ___________________ </w:t>
      </w:r>
      <w:proofErr w:type="spellStart"/>
      <w:r w:rsidRPr="004F4DF3">
        <w:rPr>
          <w:rFonts w:ascii="Arial" w:hAnsi="Arial" w:cs="Arial"/>
          <w:sz w:val="22"/>
          <w:szCs w:val="22"/>
        </w:rPr>
        <w:t>de</w:t>
      </w:r>
      <w:proofErr w:type="spellEnd"/>
      <w:r w:rsidRPr="004F4DF3">
        <w:rPr>
          <w:rFonts w:ascii="Arial" w:hAnsi="Arial" w:cs="Arial"/>
          <w:sz w:val="22"/>
          <w:szCs w:val="22"/>
        </w:rPr>
        <w:t xml:space="preserve"> </w:t>
      </w:r>
      <w:r w:rsidR="00A37FBC">
        <w:rPr>
          <w:rFonts w:ascii="Arial" w:hAnsi="Arial" w:cs="Arial"/>
          <w:sz w:val="22"/>
          <w:szCs w:val="22"/>
        </w:rPr>
        <w:t>2019</w:t>
      </w:r>
      <w:r w:rsidRPr="004F4DF3">
        <w:rPr>
          <w:rFonts w:ascii="Arial" w:hAnsi="Arial" w:cs="Arial"/>
          <w:sz w:val="22"/>
          <w:szCs w:val="22"/>
        </w:rPr>
        <w:t>. _______________________________________________________ .</w:t>
      </w:r>
    </w:p>
    <w:p w:rsidR="00A618B6" w:rsidRPr="004F4DF3"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p>
    <w:p w:rsidR="00A618B6" w:rsidRPr="004F4DF3"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p>
    <w:p w:rsidR="00A618B6" w:rsidRPr="004F4DF3"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p>
    <w:p w:rsidR="00A618B6" w:rsidRPr="004F4DF3"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p>
    <w:p w:rsidR="00A618B6" w:rsidRPr="004F4DF3" w:rsidRDefault="00A618B6" w:rsidP="00A618B6">
      <w:pPr>
        <w:widowControl w:val="0"/>
        <w:tabs>
          <w:tab w:val="left" w:pos="708"/>
          <w:tab w:val="left" w:pos="2270"/>
          <w:tab w:val="left" w:pos="4294"/>
          <w:tab w:val="left" w:pos="4536"/>
        </w:tabs>
        <w:autoSpaceDE w:val="0"/>
        <w:autoSpaceDN w:val="0"/>
        <w:adjustRightInd w:val="0"/>
        <w:jc w:val="center"/>
        <w:rPr>
          <w:rFonts w:ascii="Arial" w:hAnsi="Arial" w:cs="Arial"/>
          <w:sz w:val="22"/>
          <w:szCs w:val="22"/>
        </w:rPr>
      </w:pPr>
      <w:r w:rsidRPr="004F4DF3">
        <w:rPr>
          <w:rFonts w:ascii="Arial" w:hAnsi="Arial" w:cs="Arial"/>
          <w:sz w:val="22"/>
          <w:szCs w:val="22"/>
        </w:rPr>
        <w:t>_______________________________________________________</w:t>
      </w:r>
    </w:p>
    <w:p w:rsidR="00A618B6" w:rsidRPr="004F4DF3" w:rsidRDefault="00A618B6" w:rsidP="00A618B6">
      <w:pPr>
        <w:widowControl w:val="0"/>
        <w:tabs>
          <w:tab w:val="left" w:pos="708"/>
          <w:tab w:val="left" w:pos="2270"/>
          <w:tab w:val="left" w:pos="4294"/>
        </w:tabs>
        <w:autoSpaceDE w:val="0"/>
        <w:autoSpaceDN w:val="0"/>
        <w:adjustRightInd w:val="0"/>
        <w:jc w:val="center"/>
        <w:rPr>
          <w:rFonts w:ascii="Arial" w:hAnsi="Arial" w:cs="Arial"/>
          <w:sz w:val="22"/>
          <w:szCs w:val="22"/>
        </w:rPr>
      </w:pPr>
      <w:r w:rsidRPr="004F4DF3">
        <w:rPr>
          <w:rFonts w:ascii="Arial" w:hAnsi="Arial" w:cs="Arial"/>
          <w:sz w:val="22"/>
          <w:szCs w:val="22"/>
        </w:rPr>
        <w:t>Nome completo e assinatura do(s) representante(s) legal(</w:t>
      </w:r>
      <w:proofErr w:type="spellStart"/>
      <w:r w:rsidRPr="004F4DF3">
        <w:rPr>
          <w:rFonts w:ascii="Arial" w:hAnsi="Arial" w:cs="Arial"/>
          <w:sz w:val="22"/>
          <w:szCs w:val="22"/>
        </w:rPr>
        <w:t>is</w:t>
      </w:r>
      <w:proofErr w:type="spellEnd"/>
      <w:r w:rsidRPr="004F4DF3">
        <w:rPr>
          <w:rFonts w:ascii="Arial" w:hAnsi="Arial" w:cs="Arial"/>
          <w:sz w:val="22"/>
          <w:szCs w:val="22"/>
        </w:rPr>
        <w:t>) da empresa</w:t>
      </w:r>
    </w:p>
    <w:p w:rsidR="00A618B6" w:rsidRPr="004F4DF3" w:rsidRDefault="00A618B6" w:rsidP="00A618B6">
      <w:pPr>
        <w:widowControl w:val="0"/>
        <w:tabs>
          <w:tab w:val="left" w:pos="708"/>
          <w:tab w:val="left" w:pos="2270"/>
          <w:tab w:val="left" w:pos="4294"/>
        </w:tabs>
        <w:autoSpaceDE w:val="0"/>
        <w:autoSpaceDN w:val="0"/>
        <w:adjustRightInd w:val="0"/>
        <w:jc w:val="center"/>
        <w:rPr>
          <w:rFonts w:ascii="Arial" w:hAnsi="Arial" w:cs="Arial"/>
          <w:sz w:val="22"/>
          <w:szCs w:val="22"/>
        </w:rPr>
      </w:pPr>
    </w:p>
    <w:p w:rsidR="00A618B6" w:rsidRPr="004F4DF3" w:rsidRDefault="00A618B6" w:rsidP="00A618B6">
      <w:pPr>
        <w:widowControl w:val="0"/>
        <w:tabs>
          <w:tab w:val="left" w:pos="708"/>
          <w:tab w:val="left" w:pos="2270"/>
          <w:tab w:val="left" w:pos="4294"/>
        </w:tabs>
        <w:autoSpaceDE w:val="0"/>
        <w:autoSpaceDN w:val="0"/>
        <w:adjustRightInd w:val="0"/>
        <w:jc w:val="center"/>
        <w:rPr>
          <w:rFonts w:ascii="Arial" w:hAnsi="Arial" w:cs="Arial"/>
          <w:sz w:val="22"/>
          <w:szCs w:val="22"/>
        </w:rPr>
      </w:pPr>
    </w:p>
    <w:p w:rsidR="00A618B6" w:rsidRPr="004F4DF3" w:rsidRDefault="00A618B6" w:rsidP="00A618B6">
      <w:pPr>
        <w:widowControl w:val="0"/>
        <w:tabs>
          <w:tab w:val="left" w:pos="708"/>
          <w:tab w:val="left" w:pos="2270"/>
          <w:tab w:val="left" w:pos="4294"/>
        </w:tabs>
        <w:autoSpaceDE w:val="0"/>
        <w:autoSpaceDN w:val="0"/>
        <w:adjustRightInd w:val="0"/>
        <w:jc w:val="center"/>
        <w:rPr>
          <w:rFonts w:ascii="Arial" w:hAnsi="Arial" w:cs="Arial"/>
          <w:sz w:val="22"/>
          <w:szCs w:val="22"/>
        </w:rPr>
      </w:pPr>
    </w:p>
    <w:p w:rsidR="00A618B6" w:rsidRPr="004F4DF3"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p>
    <w:p w:rsidR="00A618B6" w:rsidRPr="004F4DF3"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p>
    <w:p w:rsidR="00A618B6" w:rsidRPr="004F4DF3"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p>
    <w:p w:rsidR="00A618B6" w:rsidRPr="004F4DF3"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p>
    <w:p w:rsidR="00A618B6" w:rsidRPr="004F4DF3"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p>
    <w:p w:rsidR="00A618B6" w:rsidRPr="004F4DF3"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p>
    <w:p w:rsidR="00A618B6" w:rsidRPr="004F4DF3"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p>
    <w:p w:rsidR="00A618B6" w:rsidRPr="004F4DF3"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p>
    <w:p w:rsidR="00A618B6" w:rsidRPr="004F4DF3"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p>
    <w:p w:rsidR="00A618B6" w:rsidRPr="004F4DF3" w:rsidRDefault="00A618B6" w:rsidP="00A618B6">
      <w:pPr>
        <w:widowControl w:val="0"/>
        <w:tabs>
          <w:tab w:val="left" w:pos="708"/>
          <w:tab w:val="left" w:pos="2270"/>
          <w:tab w:val="left" w:pos="4294"/>
        </w:tabs>
        <w:autoSpaceDE w:val="0"/>
        <w:autoSpaceDN w:val="0"/>
        <w:adjustRightInd w:val="0"/>
        <w:jc w:val="both"/>
        <w:rPr>
          <w:rFonts w:ascii="Arial" w:hAnsi="Arial" w:cs="Arial"/>
          <w:sz w:val="22"/>
          <w:szCs w:val="22"/>
        </w:rPr>
      </w:pPr>
    </w:p>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Default="00A618B6" w:rsidP="00A618B6"/>
    <w:p w:rsidR="00A618B6" w:rsidRPr="00B7218C" w:rsidRDefault="00A618B6" w:rsidP="00A618B6">
      <w:pPr>
        <w:autoSpaceDE w:val="0"/>
        <w:autoSpaceDN w:val="0"/>
        <w:adjustRightInd w:val="0"/>
        <w:spacing w:after="120"/>
        <w:jc w:val="center"/>
        <w:rPr>
          <w:rFonts w:ascii="Arial" w:hAnsi="Arial" w:cs="Arial"/>
          <w:b/>
          <w:bCs/>
          <w:sz w:val="22"/>
          <w:szCs w:val="22"/>
        </w:rPr>
      </w:pPr>
      <w:r w:rsidRPr="00B7218C">
        <w:rPr>
          <w:rFonts w:ascii="Arial" w:hAnsi="Arial" w:cs="Arial"/>
          <w:b/>
          <w:sz w:val="22"/>
          <w:szCs w:val="22"/>
        </w:rPr>
        <w:t xml:space="preserve">ANEXO </w:t>
      </w:r>
      <w:r w:rsidRPr="00492B2C">
        <w:rPr>
          <w:rFonts w:ascii="Arial" w:hAnsi="Arial" w:cs="Arial"/>
          <w:b/>
          <w:sz w:val="22"/>
          <w:szCs w:val="22"/>
        </w:rPr>
        <w:t>VIII</w:t>
      </w:r>
    </w:p>
    <w:p w:rsidR="00A37FBC" w:rsidRPr="004A2151" w:rsidRDefault="00A37FBC" w:rsidP="00A37FBC">
      <w:pPr>
        <w:autoSpaceDE w:val="0"/>
        <w:autoSpaceDN w:val="0"/>
        <w:adjustRightInd w:val="0"/>
        <w:jc w:val="center"/>
        <w:rPr>
          <w:rFonts w:ascii="Arial" w:hAnsi="Arial" w:cs="Arial"/>
          <w:b/>
          <w:bCs/>
          <w:sz w:val="22"/>
          <w:szCs w:val="22"/>
        </w:rPr>
      </w:pPr>
      <w:r w:rsidRPr="004A2151">
        <w:rPr>
          <w:rFonts w:ascii="Arial" w:hAnsi="Arial" w:cs="Arial"/>
          <w:b/>
          <w:bCs/>
          <w:sz w:val="22"/>
          <w:szCs w:val="22"/>
        </w:rPr>
        <w:t xml:space="preserve">PROCESSO LICITATÓRIO N. </w:t>
      </w:r>
      <w:r>
        <w:rPr>
          <w:rFonts w:ascii="Arial" w:hAnsi="Arial" w:cs="Arial"/>
          <w:b/>
          <w:bCs/>
          <w:sz w:val="22"/>
          <w:szCs w:val="22"/>
        </w:rPr>
        <w:t>057/2019</w:t>
      </w:r>
    </w:p>
    <w:p w:rsidR="00A37FBC" w:rsidRPr="004A2151" w:rsidRDefault="00A37FBC" w:rsidP="00A37FBC">
      <w:pPr>
        <w:autoSpaceDE w:val="0"/>
        <w:autoSpaceDN w:val="0"/>
        <w:adjustRightInd w:val="0"/>
        <w:jc w:val="center"/>
        <w:rPr>
          <w:rFonts w:ascii="Arial" w:hAnsi="Arial" w:cs="Arial"/>
          <w:b/>
          <w:bCs/>
          <w:sz w:val="22"/>
          <w:szCs w:val="22"/>
        </w:rPr>
      </w:pPr>
      <w:r w:rsidRPr="004A2151">
        <w:rPr>
          <w:rFonts w:ascii="Arial" w:hAnsi="Arial" w:cs="Arial"/>
          <w:b/>
          <w:bCs/>
          <w:sz w:val="22"/>
          <w:szCs w:val="22"/>
        </w:rPr>
        <w:t xml:space="preserve">PREGÃO PRESENCIAL N. </w:t>
      </w:r>
      <w:r>
        <w:rPr>
          <w:rFonts w:ascii="Arial" w:hAnsi="Arial" w:cs="Arial"/>
          <w:b/>
          <w:bCs/>
          <w:sz w:val="22"/>
          <w:szCs w:val="22"/>
        </w:rPr>
        <w:t>026/2019</w:t>
      </w:r>
    </w:p>
    <w:p w:rsidR="00A37FBC" w:rsidRDefault="00A37FBC" w:rsidP="00A37FBC">
      <w:pPr>
        <w:pStyle w:val="Ttulo1"/>
        <w:spacing w:before="0" w:beforeAutospacing="0" w:after="0" w:afterAutospacing="0"/>
        <w:jc w:val="center"/>
        <w:rPr>
          <w:rFonts w:ascii="Arial" w:hAnsi="Arial" w:cs="Arial"/>
          <w:bCs w:val="0"/>
          <w:sz w:val="22"/>
          <w:szCs w:val="22"/>
        </w:rPr>
      </w:pPr>
      <w:r w:rsidRPr="00DA4FA7">
        <w:rPr>
          <w:rFonts w:ascii="Arial" w:hAnsi="Arial" w:cs="Arial"/>
          <w:bCs w:val="0"/>
          <w:sz w:val="22"/>
          <w:szCs w:val="22"/>
        </w:rPr>
        <w:t xml:space="preserve">SRP Nº </w:t>
      </w:r>
      <w:r>
        <w:rPr>
          <w:rFonts w:ascii="Arial" w:hAnsi="Arial" w:cs="Arial"/>
          <w:bCs w:val="0"/>
          <w:sz w:val="22"/>
          <w:szCs w:val="22"/>
        </w:rPr>
        <w:t>019/2019</w:t>
      </w:r>
    </w:p>
    <w:p w:rsidR="00A618B6" w:rsidRPr="00B7218C" w:rsidRDefault="00A618B6" w:rsidP="00A618B6">
      <w:pPr>
        <w:widowControl w:val="0"/>
        <w:tabs>
          <w:tab w:val="left" w:pos="708"/>
          <w:tab w:val="left" w:pos="2270"/>
          <w:tab w:val="left" w:pos="4294"/>
        </w:tabs>
        <w:autoSpaceDE w:val="0"/>
        <w:autoSpaceDN w:val="0"/>
        <w:adjustRightInd w:val="0"/>
        <w:jc w:val="center"/>
        <w:rPr>
          <w:rFonts w:ascii="Arial" w:hAnsi="Arial" w:cs="Arial"/>
          <w:b/>
          <w:sz w:val="22"/>
          <w:szCs w:val="22"/>
        </w:rPr>
      </w:pPr>
    </w:p>
    <w:p w:rsidR="00A618B6" w:rsidRPr="00B7218C" w:rsidRDefault="00A618B6" w:rsidP="00A618B6">
      <w:pPr>
        <w:autoSpaceDE w:val="0"/>
        <w:autoSpaceDN w:val="0"/>
        <w:adjustRightInd w:val="0"/>
        <w:jc w:val="center"/>
        <w:rPr>
          <w:rFonts w:ascii="Arial" w:hAnsi="Arial" w:cs="Arial"/>
          <w:b/>
          <w:sz w:val="22"/>
          <w:szCs w:val="22"/>
        </w:rPr>
      </w:pPr>
      <w:r w:rsidRPr="00B7218C">
        <w:rPr>
          <w:rFonts w:ascii="Arial" w:hAnsi="Arial" w:cs="Arial"/>
          <w:b/>
          <w:sz w:val="22"/>
          <w:szCs w:val="22"/>
        </w:rPr>
        <w:t>DECLARAÇÃO DE MICROEMPRESA OU EMPRESA DE PEQUENO PORTE</w:t>
      </w:r>
    </w:p>
    <w:p w:rsidR="00A618B6" w:rsidRPr="00B7218C" w:rsidRDefault="00A618B6" w:rsidP="00A618B6">
      <w:pPr>
        <w:widowControl w:val="0"/>
        <w:tabs>
          <w:tab w:val="left" w:pos="708"/>
          <w:tab w:val="left" w:pos="2270"/>
          <w:tab w:val="left" w:pos="4294"/>
        </w:tabs>
        <w:autoSpaceDE w:val="0"/>
        <w:autoSpaceDN w:val="0"/>
        <w:adjustRightInd w:val="0"/>
        <w:jc w:val="center"/>
        <w:rPr>
          <w:rFonts w:ascii="Arial" w:hAnsi="Arial" w:cs="Arial"/>
          <w:b/>
          <w:sz w:val="22"/>
          <w:szCs w:val="22"/>
        </w:rPr>
      </w:pPr>
    </w:p>
    <w:p w:rsidR="00A618B6" w:rsidRPr="00B7218C" w:rsidRDefault="00A618B6" w:rsidP="00A618B6">
      <w:pPr>
        <w:widowControl w:val="0"/>
        <w:tabs>
          <w:tab w:val="left" w:pos="708"/>
          <w:tab w:val="left" w:pos="2270"/>
          <w:tab w:val="left" w:pos="4294"/>
        </w:tabs>
        <w:autoSpaceDE w:val="0"/>
        <w:autoSpaceDN w:val="0"/>
        <w:adjustRightInd w:val="0"/>
        <w:jc w:val="center"/>
        <w:rPr>
          <w:rFonts w:ascii="Arial" w:hAnsi="Arial" w:cs="Arial"/>
          <w:b/>
          <w:sz w:val="22"/>
          <w:szCs w:val="22"/>
        </w:rPr>
      </w:pPr>
    </w:p>
    <w:p w:rsidR="00A618B6" w:rsidRPr="00B7218C" w:rsidRDefault="00A618B6" w:rsidP="00A618B6">
      <w:pPr>
        <w:widowControl w:val="0"/>
        <w:tabs>
          <w:tab w:val="left" w:pos="708"/>
          <w:tab w:val="left" w:pos="2270"/>
          <w:tab w:val="left" w:pos="4294"/>
        </w:tabs>
        <w:autoSpaceDE w:val="0"/>
        <w:autoSpaceDN w:val="0"/>
        <w:adjustRightInd w:val="0"/>
        <w:jc w:val="center"/>
        <w:rPr>
          <w:rFonts w:ascii="Arial" w:hAnsi="Arial" w:cs="Arial"/>
          <w:b/>
          <w:sz w:val="22"/>
          <w:szCs w:val="22"/>
        </w:rPr>
      </w:pPr>
    </w:p>
    <w:p w:rsidR="00A618B6" w:rsidRPr="00B7218C" w:rsidRDefault="00A618B6" w:rsidP="00A618B6">
      <w:pPr>
        <w:autoSpaceDE w:val="0"/>
        <w:autoSpaceDN w:val="0"/>
        <w:adjustRightInd w:val="0"/>
        <w:rPr>
          <w:rFonts w:ascii="Arial" w:hAnsi="Arial" w:cs="Arial"/>
          <w:b/>
          <w:sz w:val="22"/>
          <w:szCs w:val="22"/>
        </w:rPr>
      </w:pPr>
    </w:p>
    <w:p w:rsidR="00A618B6" w:rsidRPr="00B7218C" w:rsidRDefault="00A618B6" w:rsidP="00A618B6">
      <w:pPr>
        <w:jc w:val="both"/>
        <w:rPr>
          <w:rFonts w:ascii="Arial" w:hAnsi="Arial" w:cs="Arial"/>
          <w:sz w:val="22"/>
          <w:szCs w:val="22"/>
        </w:rPr>
      </w:pPr>
      <w:r w:rsidRPr="00B7218C">
        <w:rPr>
          <w:rFonts w:ascii="Arial" w:hAnsi="Arial" w:cs="Arial"/>
          <w:sz w:val="22"/>
          <w:szCs w:val="22"/>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em cumprimento aos ditames </w:t>
      </w:r>
      <w:proofErr w:type="spellStart"/>
      <w:r w:rsidRPr="00B7218C">
        <w:rPr>
          <w:rFonts w:ascii="Arial" w:hAnsi="Arial" w:cs="Arial"/>
          <w:sz w:val="22"/>
          <w:szCs w:val="22"/>
        </w:rPr>
        <w:t>editalícios</w:t>
      </w:r>
      <w:proofErr w:type="spellEnd"/>
      <w:r w:rsidRPr="00B7218C">
        <w:rPr>
          <w:rFonts w:ascii="Arial" w:hAnsi="Arial" w:cs="Arial"/>
          <w:sz w:val="22"/>
          <w:szCs w:val="22"/>
        </w:rPr>
        <w:t xml:space="preserve">, utilizamo-nos da presente para declarar, sob as penas da lei, que a  referida empresa é ___________________ ( MICROEMPRESA OU EMPRESA DE PEQUENO PORTE), nos termos da Lei Complementar nº 123, de 14.12.2006, em especial quanto ao seu artigo 3º. </w:t>
      </w:r>
    </w:p>
    <w:p w:rsidR="00A618B6" w:rsidRPr="00B7218C" w:rsidRDefault="00A618B6" w:rsidP="00A618B6">
      <w:pPr>
        <w:jc w:val="both"/>
        <w:rPr>
          <w:rFonts w:ascii="Arial" w:hAnsi="Arial" w:cs="Arial"/>
          <w:sz w:val="22"/>
          <w:szCs w:val="22"/>
        </w:rPr>
      </w:pPr>
    </w:p>
    <w:p w:rsidR="00A618B6" w:rsidRPr="00B7218C" w:rsidRDefault="00A618B6" w:rsidP="00A618B6">
      <w:pPr>
        <w:jc w:val="both"/>
        <w:rPr>
          <w:rFonts w:ascii="Arial" w:hAnsi="Arial" w:cs="Arial"/>
          <w:sz w:val="22"/>
          <w:szCs w:val="22"/>
        </w:rPr>
      </w:pPr>
      <w:r w:rsidRPr="00B7218C">
        <w:rPr>
          <w:rFonts w:ascii="Arial" w:hAnsi="Arial" w:cs="Arial"/>
          <w:sz w:val="22"/>
          <w:szCs w:val="22"/>
        </w:rPr>
        <w:t xml:space="preserve">Declaramos ainda, que esta empresa não está incursa em nenhum dos impedimentos do § 4º do art. 3º da Lei Complementar nº 123/06 </w:t>
      </w:r>
      <w:r w:rsidRPr="00B7218C">
        <w:rPr>
          <w:rFonts w:ascii="Arial" w:hAnsi="Arial" w:cs="Arial"/>
          <w:b/>
          <w:bCs/>
          <w:sz w:val="22"/>
          <w:szCs w:val="22"/>
        </w:rPr>
        <w:t>e anexamos um dos documentos abaixo</w:t>
      </w:r>
      <w:r w:rsidRPr="00B7218C">
        <w:rPr>
          <w:rFonts w:ascii="Arial" w:hAnsi="Arial" w:cs="Arial"/>
          <w:sz w:val="22"/>
          <w:szCs w:val="22"/>
        </w:rPr>
        <w:t>:</w:t>
      </w:r>
    </w:p>
    <w:p w:rsidR="00A618B6" w:rsidRPr="00B7218C" w:rsidRDefault="00A618B6" w:rsidP="00A618B6">
      <w:pPr>
        <w:autoSpaceDE w:val="0"/>
        <w:autoSpaceDN w:val="0"/>
        <w:adjustRightInd w:val="0"/>
        <w:jc w:val="both"/>
        <w:rPr>
          <w:rFonts w:ascii="Arial" w:hAnsi="Arial" w:cs="Arial"/>
          <w:sz w:val="22"/>
          <w:szCs w:val="22"/>
        </w:rPr>
      </w:pPr>
    </w:p>
    <w:p w:rsidR="00A618B6" w:rsidRPr="00B7218C" w:rsidRDefault="00A618B6" w:rsidP="00A618B6">
      <w:pPr>
        <w:autoSpaceDE w:val="0"/>
        <w:autoSpaceDN w:val="0"/>
        <w:adjustRightInd w:val="0"/>
        <w:jc w:val="both"/>
        <w:rPr>
          <w:rFonts w:ascii="Arial" w:hAnsi="Arial" w:cs="Arial"/>
          <w:sz w:val="22"/>
          <w:szCs w:val="22"/>
        </w:rPr>
      </w:pPr>
      <w:r w:rsidRPr="00B7218C">
        <w:rPr>
          <w:rFonts w:ascii="Arial" w:hAnsi="Arial" w:cs="Arial"/>
          <w:sz w:val="22"/>
          <w:szCs w:val="22"/>
        </w:rPr>
        <w:t xml:space="preserve">( ) Certidão expedida pela Junta Comercial da Unidade da Federação da sede da licitante, comprovando a condição de microempresa ou empresa de pequeno porte, </w:t>
      </w:r>
      <w:r w:rsidRPr="00B7218C">
        <w:rPr>
          <w:rFonts w:ascii="Arial" w:hAnsi="Arial" w:cs="Arial"/>
          <w:b/>
          <w:bCs/>
          <w:sz w:val="22"/>
          <w:szCs w:val="22"/>
        </w:rPr>
        <w:t xml:space="preserve">com data de emissão não superior a 30 (trinta) dias na data de abertura da licitação; </w:t>
      </w:r>
    </w:p>
    <w:p w:rsidR="00A618B6" w:rsidRPr="00B7218C" w:rsidRDefault="00A618B6" w:rsidP="00A618B6">
      <w:pPr>
        <w:autoSpaceDE w:val="0"/>
        <w:autoSpaceDN w:val="0"/>
        <w:adjustRightInd w:val="0"/>
        <w:jc w:val="both"/>
        <w:rPr>
          <w:rFonts w:ascii="Arial" w:hAnsi="Arial" w:cs="Arial"/>
          <w:b/>
          <w:bCs/>
          <w:sz w:val="22"/>
          <w:szCs w:val="22"/>
        </w:rPr>
      </w:pPr>
    </w:p>
    <w:p w:rsidR="00A618B6" w:rsidRPr="00B7218C" w:rsidRDefault="00A618B6" w:rsidP="00A618B6">
      <w:pPr>
        <w:autoSpaceDE w:val="0"/>
        <w:autoSpaceDN w:val="0"/>
        <w:adjustRightInd w:val="0"/>
        <w:jc w:val="both"/>
        <w:rPr>
          <w:rFonts w:ascii="Arial" w:hAnsi="Arial" w:cs="Arial"/>
          <w:sz w:val="22"/>
          <w:szCs w:val="22"/>
        </w:rPr>
      </w:pPr>
      <w:r w:rsidRPr="00B7218C">
        <w:rPr>
          <w:rFonts w:ascii="Arial" w:hAnsi="Arial" w:cs="Arial"/>
          <w:b/>
          <w:bCs/>
          <w:sz w:val="22"/>
          <w:szCs w:val="22"/>
        </w:rPr>
        <w:t xml:space="preserve">OU </w:t>
      </w:r>
    </w:p>
    <w:p w:rsidR="00A618B6" w:rsidRPr="00B7218C" w:rsidRDefault="00A618B6" w:rsidP="00A618B6">
      <w:pPr>
        <w:autoSpaceDE w:val="0"/>
        <w:autoSpaceDN w:val="0"/>
        <w:adjustRightInd w:val="0"/>
        <w:jc w:val="both"/>
        <w:rPr>
          <w:rFonts w:ascii="Arial" w:hAnsi="Arial" w:cs="Arial"/>
          <w:sz w:val="22"/>
          <w:szCs w:val="22"/>
        </w:rPr>
      </w:pPr>
    </w:p>
    <w:p w:rsidR="00A618B6" w:rsidRPr="00B7218C" w:rsidRDefault="00A618B6" w:rsidP="00A618B6">
      <w:pPr>
        <w:autoSpaceDE w:val="0"/>
        <w:autoSpaceDN w:val="0"/>
        <w:adjustRightInd w:val="0"/>
        <w:jc w:val="both"/>
        <w:rPr>
          <w:rFonts w:ascii="Arial" w:hAnsi="Arial" w:cs="Arial"/>
          <w:sz w:val="22"/>
          <w:szCs w:val="22"/>
        </w:rPr>
      </w:pPr>
      <w:r w:rsidRPr="00B7218C">
        <w:rPr>
          <w:rFonts w:ascii="Arial" w:hAnsi="Arial" w:cs="Arial"/>
          <w:sz w:val="22"/>
          <w:szCs w:val="22"/>
        </w:rPr>
        <w:t xml:space="preserve">(  ) Prova de Optante pelo Simples Nacional, </w:t>
      </w:r>
      <w:r w:rsidRPr="00B7218C">
        <w:rPr>
          <w:rFonts w:ascii="Arial" w:hAnsi="Arial" w:cs="Arial"/>
          <w:b/>
          <w:bCs/>
          <w:sz w:val="22"/>
          <w:szCs w:val="22"/>
        </w:rPr>
        <w:t xml:space="preserve">com data de emissão não superior a 30 (trinta) dias na data de abertura da licitação; </w:t>
      </w:r>
    </w:p>
    <w:p w:rsidR="00A618B6" w:rsidRPr="00B7218C" w:rsidRDefault="00A618B6" w:rsidP="00A618B6">
      <w:pPr>
        <w:autoSpaceDE w:val="0"/>
        <w:autoSpaceDN w:val="0"/>
        <w:adjustRightInd w:val="0"/>
        <w:jc w:val="both"/>
        <w:rPr>
          <w:rFonts w:ascii="Arial" w:hAnsi="Arial" w:cs="Arial"/>
          <w:b/>
          <w:bCs/>
          <w:sz w:val="22"/>
          <w:szCs w:val="22"/>
        </w:rPr>
      </w:pPr>
    </w:p>
    <w:p w:rsidR="00A618B6" w:rsidRPr="00B7218C" w:rsidRDefault="00A618B6" w:rsidP="00A618B6">
      <w:pPr>
        <w:autoSpaceDE w:val="0"/>
        <w:autoSpaceDN w:val="0"/>
        <w:adjustRightInd w:val="0"/>
        <w:jc w:val="both"/>
        <w:rPr>
          <w:rFonts w:ascii="Arial" w:hAnsi="Arial" w:cs="Arial"/>
          <w:sz w:val="22"/>
          <w:szCs w:val="22"/>
        </w:rPr>
      </w:pPr>
      <w:r w:rsidRPr="00B7218C">
        <w:rPr>
          <w:rFonts w:ascii="Arial" w:hAnsi="Arial" w:cs="Arial"/>
          <w:b/>
          <w:bCs/>
          <w:sz w:val="22"/>
          <w:szCs w:val="22"/>
        </w:rPr>
        <w:t xml:space="preserve">OU </w:t>
      </w:r>
    </w:p>
    <w:p w:rsidR="00A618B6" w:rsidRPr="00B7218C" w:rsidRDefault="00A618B6" w:rsidP="00A618B6">
      <w:pPr>
        <w:jc w:val="both"/>
        <w:rPr>
          <w:rFonts w:ascii="Arial" w:hAnsi="Arial" w:cs="Arial"/>
          <w:sz w:val="22"/>
          <w:szCs w:val="22"/>
        </w:rPr>
      </w:pPr>
    </w:p>
    <w:p w:rsidR="00A618B6" w:rsidRPr="00B7218C" w:rsidRDefault="00A618B6" w:rsidP="00A618B6">
      <w:pPr>
        <w:jc w:val="both"/>
        <w:rPr>
          <w:rFonts w:ascii="Arial" w:hAnsi="Arial" w:cs="Arial"/>
          <w:b/>
          <w:sz w:val="22"/>
          <w:szCs w:val="22"/>
        </w:rPr>
      </w:pPr>
      <w:r w:rsidRPr="00B7218C">
        <w:rPr>
          <w:rFonts w:ascii="Arial" w:hAnsi="Arial" w:cs="Arial"/>
          <w:sz w:val="22"/>
          <w:szCs w:val="22"/>
        </w:rPr>
        <w:t>( ) Balanço de Resultado Econômico (Demonstração do Resultado do Exercício – DRE) referente ao exercício de 2016, comprovando o faturamento permitido pela lei 123/06;</w:t>
      </w:r>
    </w:p>
    <w:p w:rsidR="00A618B6" w:rsidRPr="00B7218C" w:rsidRDefault="00A618B6" w:rsidP="00A618B6">
      <w:pPr>
        <w:autoSpaceDE w:val="0"/>
        <w:autoSpaceDN w:val="0"/>
        <w:adjustRightInd w:val="0"/>
        <w:rPr>
          <w:rFonts w:ascii="Arial" w:hAnsi="Arial" w:cs="Arial"/>
          <w:b/>
          <w:sz w:val="22"/>
          <w:szCs w:val="22"/>
        </w:rPr>
      </w:pPr>
    </w:p>
    <w:p w:rsidR="00A618B6" w:rsidRPr="00C242FF" w:rsidRDefault="00A618B6" w:rsidP="00A618B6">
      <w:pPr>
        <w:jc w:val="both"/>
        <w:rPr>
          <w:rFonts w:ascii="Arial" w:hAnsi="Arial" w:cs="Arial"/>
          <w:sz w:val="20"/>
        </w:rPr>
      </w:pPr>
    </w:p>
    <w:p w:rsidR="00A618B6" w:rsidRPr="00633EBF" w:rsidRDefault="00A618B6" w:rsidP="00A618B6">
      <w:pPr>
        <w:rPr>
          <w:rFonts w:ascii="Arial" w:hAnsi="Arial" w:cs="Arial"/>
          <w:b/>
          <w:bCs/>
          <w:sz w:val="22"/>
          <w:szCs w:val="22"/>
        </w:rPr>
      </w:pPr>
      <w:r w:rsidRPr="00633EBF">
        <w:rPr>
          <w:rFonts w:ascii="Arial" w:hAnsi="Arial" w:cs="Arial"/>
          <w:b/>
          <w:bCs/>
          <w:sz w:val="22"/>
          <w:szCs w:val="22"/>
        </w:rPr>
        <w:t>OBSERVAÇÃO:</w:t>
      </w:r>
    </w:p>
    <w:p w:rsidR="00A618B6" w:rsidRPr="00633EBF" w:rsidRDefault="00A618B6" w:rsidP="00A618B6">
      <w:pPr>
        <w:rPr>
          <w:rFonts w:ascii="Arial" w:hAnsi="Arial" w:cs="Arial"/>
          <w:bCs/>
          <w:sz w:val="22"/>
          <w:szCs w:val="22"/>
        </w:rPr>
      </w:pPr>
      <w:r w:rsidRPr="00633EBF">
        <w:rPr>
          <w:rFonts w:ascii="Arial" w:hAnsi="Arial" w:cs="Arial"/>
          <w:bCs/>
          <w:sz w:val="22"/>
          <w:szCs w:val="22"/>
        </w:rPr>
        <w:t>Assinalar com um “X” a condição da empresa.</w:t>
      </w:r>
    </w:p>
    <w:p w:rsidR="00A618B6" w:rsidRDefault="00A618B6" w:rsidP="00A618B6">
      <w:pPr>
        <w:pStyle w:val="TextosemFormatao1"/>
        <w:rPr>
          <w:rFonts w:ascii="Arial" w:hAnsi="Arial" w:cs="Arial"/>
          <w:b/>
          <w:color w:val="FF0000"/>
        </w:rPr>
      </w:pPr>
    </w:p>
    <w:p w:rsidR="00A618B6" w:rsidRPr="00B7218C" w:rsidRDefault="00A618B6" w:rsidP="00A618B6">
      <w:pPr>
        <w:autoSpaceDE w:val="0"/>
        <w:autoSpaceDN w:val="0"/>
        <w:adjustRightInd w:val="0"/>
        <w:rPr>
          <w:rFonts w:ascii="Arial" w:hAnsi="Arial" w:cs="Arial"/>
          <w:b/>
          <w:sz w:val="22"/>
          <w:szCs w:val="22"/>
        </w:rPr>
      </w:pPr>
    </w:p>
    <w:p w:rsidR="00A618B6" w:rsidRPr="00B7218C" w:rsidRDefault="00A618B6" w:rsidP="00A618B6">
      <w:pPr>
        <w:autoSpaceDE w:val="0"/>
        <w:autoSpaceDN w:val="0"/>
        <w:adjustRightInd w:val="0"/>
        <w:rPr>
          <w:rFonts w:ascii="Arial" w:hAnsi="Arial" w:cs="Arial"/>
          <w:b/>
          <w:sz w:val="22"/>
          <w:szCs w:val="22"/>
        </w:rPr>
      </w:pPr>
    </w:p>
    <w:p w:rsidR="00A618B6" w:rsidRPr="00B7218C" w:rsidRDefault="00A618B6" w:rsidP="00A618B6">
      <w:pPr>
        <w:widowControl w:val="0"/>
        <w:tabs>
          <w:tab w:val="left" w:pos="708"/>
          <w:tab w:val="left" w:pos="2270"/>
          <w:tab w:val="left" w:pos="4294"/>
        </w:tabs>
        <w:autoSpaceDE w:val="0"/>
        <w:autoSpaceDN w:val="0"/>
        <w:adjustRightInd w:val="0"/>
        <w:jc w:val="center"/>
        <w:rPr>
          <w:rFonts w:ascii="Arial" w:hAnsi="Arial" w:cs="Arial"/>
          <w:sz w:val="22"/>
          <w:szCs w:val="22"/>
        </w:rPr>
      </w:pPr>
      <w:r w:rsidRPr="00B7218C">
        <w:rPr>
          <w:rFonts w:ascii="Arial" w:hAnsi="Arial" w:cs="Arial"/>
          <w:sz w:val="22"/>
          <w:szCs w:val="22"/>
        </w:rPr>
        <w:t>__________________, _____</w:t>
      </w:r>
      <w:r w:rsidR="00A37FBC">
        <w:rPr>
          <w:rFonts w:ascii="Arial" w:hAnsi="Arial" w:cs="Arial"/>
          <w:sz w:val="22"/>
          <w:szCs w:val="22"/>
        </w:rPr>
        <w:t xml:space="preserve">, de ___________________ </w:t>
      </w:r>
      <w:proofErr w:type="spellStart"/>
      <w:r w:rsidR="00A37FBC">
        <w:rPr>
          <w:rFonts w:ascii="Arial" w:hAnsi="Arial" w:cs="Arial"/>
          <w:sz w:val="22"/>
          <w:szCs w:val="22"/>
        </w:rPr>
        <w:t>de</w:t>
      </w:r>
      <w:proofErr w:type="spellEnd"/>
      <w:r w:rsidR="00A37FBC">
        <w:rPr>
          <w:rFonts w:ascii="Arial" w:hAnsi="Arial" w:cs="Arial"/>
          <w:sz w:val="22"/>
          <w:szCs w:val="22"/>
        </w:rPr>
        <w:t xml:space="preserve"> 2019</w:t>
      </w:r>
      <w:r w:rsidRPr="00B7218C">
        <w:rPr>
          <w:rFonts w:ascii="Arial" w:hAnsi="Arial" w:cs="Arial"/>
          <w:sz w:val="22"/>
          <w:szCs w:val="22"/>
        </w:rPr>
        <w:t>.</w:t>
      </w:r>
    </w:p>
    <w:p w:rsidR="00A618B6" w:rsidRPr="00B7218C" w:rsidRDefault="00A618B6" w:rsidP="00A618B6">
      <w:pPr>
        <w:widowControl w:val="0"/>
        <w:tabs>
          <w:tab w:val="left" w:pos="708"/>
          <w:tab w:val="left" w:pos="2270"/>
          <w:tab w:val="left" w:pos="4294"/>
        </w:tabs>
        <w:autoSpaceDE w:val="0"/>
        <w:autoSpaceDN w:val="0"/>
        <w:adjustRightInd w:val="0"/>
        <w:jc w:val="center"/>
        <w:rPr>
          <w:rFonts w:ascii="Arial" w:hAnsi="Arial" w:cs="Arial"/>
          <w:sz w:val="22"/>
          <w:szCs w:val="22"/>
        </w:rPr>
      </w:pPr>
    </w:p>
    <w:p w:rsidR="00A618B6" w:rsidRPr="00B7218C" w:rsidRDefault="00A618B6" w:rsidP="00A618B6">
      <w:pPr>
        <w:widowControl w:val="0"/>
        <w:tabs>
          <w:tab w:val="left" w:pos="708"/>
          <w:tab w:val="left" w:pos="2270"/>
          <w:tab w:val="left" w:pos="4294"/>
        </w:tabs>
        <w:autoSpaceDE w:val="0"/>
        <w:autoSpaceDN w:val="0"/>
        <w:adjustRightInd w:val="0"/>
        <w:jc w:val="center"/>
        <w:rPr>
          <w:rFonts w:ascii="Arial" w:hAnsi="Arial" w:cs="Arial"/>
          <w:sz w:val="22"/>
          <w:szCs w:val="22"/>
        </w:rPr>
      </w:pPr>
    </w:p>
    <w:p w:rsidR="00A618B6" w:rsidRPr="00B7218C" w:rsidRDefault="00A618B6" w:rsidP="00A618B6">
      <w:pPr>
        <w:widowControl w:val="0"/>
        <w:tabs>
          <w:tab w:val="left" w:pos="708"/>
          <w:tab w:val="left" w:pos="2270"/>
          <w:tab w:val="left" w:pos="4294"/>
        </w:tabs>
        <w:autoSpaceDE w:val="0"/>
        <w:autoSpaceDN w:val="0"/>
        <w:adjustRightInd w:val="0"/>
        <w:jc w:val="center"/>
        <w:rPr>
          <w:rFonts w:ascii="Arial" w:hAnsi="Arial" w:cs="Arial"/>
          <w:sz w:val="22"/>
          <w:szCs w:val="22"/>
        </w:rPr>
      </w:pPr>
    </w:p>
    <w:p w:rsidR="00A618B6" w:rsidRPr="00B7218C" w:rsidRDefault="00A618B6" w:rsidP="00A618B6">
      <w:pPr>
        <w:widowControl w:val="0"/>
        <w:tabs>
          <w:tab w:val="left" w:pos="708"/>
          <w:tab w:val="left" w:pos="2270"/>
          <w:tab w:val="left" w:pos="4294"/>
        </w:tabs>
        <w:autoSpaceDE w:val="0"/>
        <w:autoSpaceDN w:val="0"/>
        <w:adjustRightInd w:val="0"/>
        <w:jc w:val="center"/>
        <w:rPr>
          <w:rFonts w:ascii="Arial" w:hAnsi="Arial" w:cs="Arial"/>
          <w:sz w:val="22"/>
          <w:szCs w:val="22"/>
        </w:rPr>
      </w:pPr>
    </w:p>
    <w:p w:rsidR="00A618B6" w:rsidRPr="00B7218C" w:rsidRDefault="00A618B6" w:rsidP="00A618B6">
      <w:pPr>
        <w:widowControl w:val="0"/>
        <w:tabs>
          <w:tab w:val="left" w:pos="708"/>
          <w:tab w:val="left" w:pos="2270"/>
          <w:tab w:val="left" w:pos="4294"/>
        </w:tabs>
        <w:autoSpaceDE w:val="0"/>
        <w:autoSpaceDN w:val="0"/>
        <w:adjustRightInd w:val="0"/>
        <w:jc w:val="center"/>
        <w:rPr>
          <w:rFonts w:ascii="Arial" w:hAnsi="Arial" w:cs="Arial"/>
          <w:sz w:val="22"/>
          <w:szCs w:val="22"/>
        </w:rPr>
      </w:pPr>
      <w:r w:rsidRPr="00B7218C">
        <w:rPr>
          <w:rFonts w:ascii="Arial" w:hAnsi="Arial" w:cs="Arial"/>
          <w:sz w:val="22"/>
          <w:szCs w:val="22"/>
        </w:rPr>
        <w:t>_______________________________________________________</w:t>
      </w:r>
    </w:p>
    <w:p w:rsidR="00A618B6" w:rsidRPr="00B7218C" w:rsidRDefault="00A618B6" w:rsidP="00A618B6">
      <w:pPr>
        <w:widowControl w:val="0"/>
        <w:tabs>
          <w:tab w:val="left" w:pos="708"/>
          <w:tab w:val="left" w:pos="2270"/>
          <w:tab w:val="left" w:pos="4294"/>
        </w:tabs>
        <w:autoSpaceDE w:val="0"/>
        <w:autoSpaceDN w:val="0"/>
        <w:adjustRightInd w:val="0"/>
        <w:jc w:val="center"/>
        <w:rPr>
          <w:rFonts w:ascii="Arial" w:hAnsi="Arial" w:cs="Arial"/>
          <w:sz w:val="22"/>
          <w:szCs w:val="22"/>
        </w:rPr>
      </w:pPr>
      <w:r w:rsidRPr="00B7218C">
        <w:rPr>
          <w:rFonts w:ascii="Arial" w:hAnsi="Arial" w:cs="Arial"/>
          <w:sz w:val="22"/>
          <w:szCs w:val="22"/>
        </w:rPr>
        <w:t>Nome completo e assinatura do(s) representante(s) legal(</w:t>
      </w:r>
      <w:proofErr w:type="spellStart"/>
      <w:r w:rsidRPr="00B7218C">
        <w:rPr>
          <w:rFonts w:ascii="Arial" w:hAnsi="Arial" w:cs="Arial"/>
          <w:sz w:val="22"/>
          <w:szCs w:val="22"/>
        </w:rPr>
        <w:t>is</w:t>
      </w:r>
      <w:proofErr w:type="spellEnd"/>
      <w:r w:rsidRPr="00B7218C">
        <w:rPr>
          <w:rFonts w:ascii="Arial" w:hAnsi="Arial" w:cs="Arial"/>
          <w:sz w:val="22"/>
          <w:szCs w:val="22"/>
        </w:rPr>
        <w:t>) da empresa</w:t>
      </w:r>
    </w:p>
    <w:p w:rsidR="007C5C72" w:rsidRDefault="007C5C72"/>
    <w:sectPr w:rsidR="007C5C72" w:rsidSect="00C7380C">
      <w:headerReference w:type="default" r:id="rId9"/>
      <w:footerReference w:type="default" r:id="rId10"/>
      <w:pgSz w:w="11906" w:h="16838"/>
      <w:pgMar w:top="-1843" w:right="992" w:bottom="720" w:left="1134" w:header="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80C" w:rsidRDefault="00C7380C">
      <w:r>
        <w:separator/>
      </w:r>
    </w:p>
  </w:endnote>
  <w:endnote w:type="continuationSeparator" w:id="0">
    <w:p w:rsidR="00C7380C" w:rsidRDefault="00C73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w:altName w:val="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G Times (W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380C" w:rsidRDefault="00C7380C">
    <w:pPr>
      <w:pStyle w:val="Rodap"/>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88.25pt;height:57pt">
          <v:imagedata r:id="rId1" o:title=""/>
        </v:shape>
        <o:OLEObject Type="Embed" ProgID="CorelDraw.Graphic.17" ShapeID="_x0000_i1026" DrawAspect="Content" ObjectID="_1620644685" r:id="rId2"/>
      </w:object>
    </w:r>
  </w:p>
  <w:p w:rsidR="00C7380C" w:rsidRDefault="00C7380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80C" w:rsidRDefault="00C7380C">
      <w:r>
        <w:separator/>
      </w:r>
    </w:p>
  </w:footnote>
  <w:footnote w:type="continuationSeparator" w:id="0">
    <w:p w:rsidR="00C7380C" w:rsidRDefault="00C738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380C" w:rsidRDefault="00C7380C" w:rsidP="00C7380C">
    <w:pPr>
      <w:pStyle w:val="Cabealho"/>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8.75pt;height:105pt">
          <v:imagedata r:id="rId1" o:title=""/>
        </v:shape>
        <o:OLEObject Type="Embed" ProgID="CorelDraw.Graphic.17" ShapeID="_x0000_i1025" DrawAspect="Content" ObjectID="_1620644684"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02BCA"/>
    <w:multiLevelType w:val="multilevel"/>
    <w:tmpl w:val="BA9A18EA"/>
    <w:lvl w:ilvl="0">
      <w:start w:val="6"/>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1004"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C7033"/>
    <w:multiLevelType w:val="multilevel"/>
    <w:tmpl w:val="AFF61A7A"/>
    <w:lvl w:ilvl="0">
      <w:start w:val="6"/>
      <w:numFmt w:val="decimal"/>
      <w:lvlText w:val="%1"/>
      <w:lvlJc w:val="left"/>
      <w:pPr>
        <w:ind w:left="480" w:hanging="480"/>
      </w:pPr>
    </w:lvl>
    <w:lvl w:ilvl="1">
      <w:start w:val="4"/>
      <w:numFmt w:val="decimal"/>
      <w:lvlText w:val="%1.%2"/>
      <w:lvlJc w:val="left"/>
      <w:pPr>
        <w:ind w:left="622" w:hanging="480"/>
      </w:pPr>
      <w:rPr>
        <w:b/>
      </w:r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2" w15:restartNumberingAfterBreak="0">
    <w:nsid w:val="074E73F3"/>
    <w:multiLevelType w:val="multilevel"/>
    <w:tmpl w:val="10FCD8DE"/>
    <w:lvl w:ilvl="0">
      <w:start w:val="6"/>
      <w:numFmt w:val="decimal"/>
      <w:lvlText w:val="%1"/>
      <w:lvlJc w:val="left"/>
      <w:pPr>
        <w:ind w:left="480" w:hanging="480"/>
      </w:pPr>
      <w:rPr>
        <w:rFonts w:hint="default"/>
      </w:rPr>
    </w:lvl>
    <w:lvl w:ilvl="1">
      <w:start w:val="5"/>
      <w:numFmt w:val="decimal"/>
      <w:lvlText w:val="%1.%2"/>
      <w:lvlJc w:val="left"/>
      <w:pPr>
        <w:ind w:left="622" w:hanging="48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0B1A1C98"/>
    <w:multiLevelType w:val="hybridMultilevel"/>
    <w:tmpl w:val="7D0836C2"/>
    <w:lvl w:ilvl="0" w:tplc="3E5CB22A">
      <w:start w:val="1"/>
      <w:numFmt w:val="lowerLetter"/>
      <w:lvlText w:val="%1)"/>
      <w:lvlJc w:val="left"/>
      <w:pPr>
        <w:ind w:left="4893" w:hanging="2625"/>
      </w:pPr>
      <w:rPr>
        <w:rFonts w:eastAsia="Times New Roman" w:hint="default"/>
        <w:b/>
        <w:sz w:val="22"/>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4" w15:restartNumberingAfterBreak="0">
    <w:nsid w:val="141A6812"/>
    <w:multiLevelType w:val="hybridMultilevel"/>
    <w:tmpl w:val="E5EC3B1E"/>
    <w:lvl w:ilvl="0" w:tplc="20C0F000">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7B51640"/>
    <w:multiLevelType w:val="hybridMultilevel"/>
    <w:tmpl w:val="EFD45B00"/>
    <w:lvl w:ilvl="0" w:tplc="7850F83C">
      <w:start w:val="5"/>
      <w:numFmt w:val="lowerLetter"/>
      <w:lvlText w:val="%1)"/>
      <w:lvlJc w:val="left"/>
      <w:pPr>
        <w:ind w:left="360" w:hanging="360"/>
      </w:pPr>
      <w:rPr>
        <w:rFonts w:hint="default"/>
        <w:color w:val="auto"/>
      </w:rPr>
    </w:lvl>
    <w:lvl w:ilvl="1" w:tplc="04160019" w:tentative="1">
      <w:start w:val="1"/>
      <w:numFmt w:val="lowerLetter"/>
      <w:lvlText w:val="%2."/>
      <w:lvlJc w:val="left"/>
      <w:pPr>
        <w:ind w:left="1156" w:hanging="360"/>
      </w:pPr>
    </w:lvl>
    <w:lvl w:ilvl="2" w:tplc="0416001B" w:tentative="1">
      <w:start w:val="1"/>
      <w:numFmt w:val="lowerRoman"/>
      <w:lvlText w:val="%3."/>
      <w:lvlJc w:val="right"/>
      <w:pPr>
        <w:ind w:left="1876" w:hanging="180"/>
      </w:pPr>
    </w:lvl>
    <w:lvl w:ilvl="3" w:tplc="0416000F" w:tentative="1">
      <w:start w:val="1"/>
      <w:numFmt w:val="decimal"/>
      <w:lvlText w:val="%4."/>
      <w:lvlJc w:val="left"/>
      <w:pPr>
        <w:ind w:left="2596" w:hanging="360"/>
      </w:pPr>
    </w:lvl>
    <w:lvl w:ilvl="4" w:tplc="04160019" w:tentative="1">
      <w:start w:val="1"/>
      <w:numFmt w:val="lowerLetter"/>
      <w:lvlText w:val="%5."/>
      <w:lvlJc w:val="left"/>
      <w:pPr>
        <w:ind w:left="3316" w:hanging="360"/>
      </w:pPr>
    </w:lvl>
    <w:lvl w:ilvl="5" w:tplc="0416001B" w:tentative="1">
      <w:start w:val="1"/>
      <w:numFmt w:val="lowerRoman"/>
      <w:lvlText w:val="%6."/>
      <w:lvlJc w:val="right"/>
      <w:pPr>
        <w:ind w:left="4036" w:hanging="180"/>
      </w:pPr>
    </w:lvl>
    <w:lvl w:ilvl="6" w:tplc="0416000F" w:tentative="1">
      <w:start w:val="1"/>
      <w:numFmt w:val="decimal"/>
      <w:lvlText w:val="%7."/>
      <w:lvlJc w:val="left"/>
      <w:pPr>
        <w:ind w:left="4756" w:hanging="360"/>
      </w:pPr>
    </w:lvl>
    <w:lvl w:ilvl="7" w:tplc="04160019" w:tentative="1">
      <w:start w:val="1"/>
      <w:numFmt w:val="lowerLetter"/>
      <w:lvlText w:val="%8."/>
      <w:lvlJc w:val="left"/>
      <w:pPr>
        <w:ind w:left="5476" w:hanging="360"/>
      </w:pPr>
    </w:lvl>
    <w:lvl w:ilvl="8" w:tplc="0416001B" w:tentative="1">
      <w:start w:val="1"/>
      <w:numFmt w:val="lowerRoman"/>
      <w:lvlText w:val="%9."/>
      <w:lvlJc w:val="right"/>
      <w:pPr>
        <w:ind w:left="6196" w:hanging="180"/>
      </w:pPr>
    </w:lvl>
  </w:abstractNum>
  <w:abstractNum w:abstractNumId="6" w15:restartNumberingAfterBreak="0">
    <w:nsid w:val="2EAF1985"/>
    <w:multiLevelType w:val="hybridMultilevel"/>
    <w:tmpl w:val="290047C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F9506B2"/>
    <w:multiLevelType w:val="multilevel"/>
    <w:tmpl w:val="B1F2378E"/>
    <w:lvl w:ilvl="0">
      <w:start w:val="6"/>
      <w:numFmt w:val="decimal"/>
      <w:lvlText w:val="%1"/>
      <w:lvlJc w:val="left"/>
      <w:pPr>
        <w:ind w:left="480" w:hanging="480"/>
      </w:pPr>
      <w:rPr>
        <w:rFonts w:hint="default"/>
      </w:rPr>
    </w:lvl>
    <w:lvl w:ilvl="1">
      <w:start w:val="5"/>
      <w:numFmt w:val="decimal"/>
      <w:lvlText w:val="%1.%2"/>
      <w:lvlJc w:val="left"/>
      <w:pPr>
        <w:ind w:left="693" w:hanging="480"/>
      </w:pPr>
      <w:rPr>
        <w:rFonts w:hint="default"/>
      </w:rPr>
    </w:lvl>
    <w:lvl w:ilvl="2">
      <w:start w:val="2"/>
      <w:numFmt w:val="decimal"/>
      <w:lvlText w:val="%1.%2.%3"/>
      <w:lvlJc w:val="left"/>
      <w:pPr>
        <w:ind w:left="720" w:hanging="720"/>
      </w:pPr>
      <w:rPr>
        <w:rFonts w:hint="default"/>
        <w:color w:val="auto"/>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8" w15:restartNumberingAfterBreak="0">
    <w:nsid w:val="456B6B94"/>
    <w:multiLevelType w:val="multilevel"/>
    <w:tmpl w:val="B96E58B4"/>
    <w:lvl w:ilvl="0">
      <w:start w:val="6"/>
      <w:numFmt w:val="decimal"/>
      <w:lvlText w:val="%1"/>
      <w:lvlJc w:val="left"/>
      <w:pPr>
        <w:ind w:left="480" w:hanging="480"/>
      </w:pPr>
      <w:rPr>
        <w:rFonts w:hint="default"/>
      </w:rPr>
    </w:lvl>
    <w:lvl w:ilvl="1">
      <w:start w:val="5"/>
      <w:numFmt w:val="decimal"/>
      <w:lvlText w:val="%1.%2"/>
      <w:lvlJc w:val="left"/>
      <w:pPr>
        <w:ind w:left="622" w:hanging="480"/>
      </w:pPr>
      <w:rPr>
        <w:rFonts w:hint="default"/>
      </w:rPr>
    </w:lvl>
    <w:lvl w:ilvl="2">
      <w:start w:val="5"/>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 w15:restartNumberingAfterBreak="0">
    <w:nsid w:val="4E4F788A"/>
    <w:multiLevelType w:val="multilevel"/>
    <w:tmpl w:val="0ADE20D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B0D5A26"/>
    <w:multiLevelType w:val="multilevel"/>
    <w:tmpl w:val="9DA67DE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85E32EA"/>
    <w:multiLevelType w:val="multilevel"/>
    <w:tmpl w:val="E80E0EC4"/>
    <w:lvl w:ilvl="0">
      <w:start w:val="6"/>
      <w:numFmt w:val="decimal"/>
      <w:lvlText w:val="%1"/>
      <w:lvlJc w:val="left"/>
      <w:pPr>
        <w:ind w:left="360" w:hanging="360"/>
      </w:pPr>
      <w:rPr>
        <w:rFonts w:hint="default"/>
      </w:rPr>
    </w:lvl>
    <w:lvl w:ilvl="1">
      <w:start w:val="4"/>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2" w15:restartNumberingAfterBreak="0">
    <w:nsid w:val="6B7A7F99"/>
    <w:multiLevelType w:val="hybridMultilevel"/>
    <w:tmpl w:val="B276D7E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6F43B9A"/>
    <w:multiLevelType w:val="hybridMultilevel"/>
    <w:tmpl w:val="91F6F6B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1"/>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5"/>
  </w:num>
  <w:num w:numId="5">
    <w:abstractNumId w:val="12"/>
  </w:num>
  <w:num w:numId="6">
    <w:abstractNumId w:val="4"/>
  </w:num>
  <w:num w:numId="7">
    <w:abstractNumId w:val="10"/>
  </w:num>
  <w:num w:numId="8">
    <w:abstractNumId w:val="8"/>
  </w:num>
  <w:num w:numId="9">
    <w:abstractNumId w:val="2"/>
  </w:num>
  <w:num w:numId="10">
    <w:abstractNumId w:val="0"/>
  </w:num>
  <w:num w:numId="11">
    <w:abstractNumId w:val="9"/>
  </w:num>
  <w:num w:numId="12">
    <w:abstractNumId w:val="11"/>
  </w:num>
  <w:num w:numId="13">
    <w:abstractNumId w:val="7"/>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0EF"/>
    <w:rsid w:val="000C48D3"/>
    <w:rsid w:val="000D7027"/>
    <w:rsid w:val="0012231F"/>
    <w:rsid w:val="00421920"/>
    <w:rsid w:val="007032EB"/>
    <w:rsid w:val="007C5C72"/>
    <w:rsid w:val="00A37FBC"/>
    <w:rsid w:val="00A618B6"/>
    <w:rsid w:val="00C43226"/>
    <w:rsid w:val="00C7380C"/>
    <w:rsid w:val="00E04D9E"/>
    <w:rsid w:val="00E469F4"/>
    <w:rsid w:val="00ED60EF"/>
    <w:rsid w:val="00FE78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9"/>
    <o:shapelayout v:ext="edit">
      <o:idmap v:ext="edit" data="1"/>
    </o:shapelayout>
  </w:shapeDefaults>
  <w:decimalSymbol w:val=","/>
  <w:listSeparator w:val=";"/>
  <w14:docId w14:val="6A3F36D1"/>
  <w15:chartTrackingRefBased/>
  <w15:docId w15:val="{E377198E-F780-48A5-90E6-875498BCA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18B6"/>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qFormat/>
    <w:rsid w:val="00A618B6"/>
    <w:pPr>
      <w:spacing w:before="100" w:beforeAutospacing="1" w:after="100" w:afterAutospacing="1"/>
      <w:outlineLvl w:val="0"/>
    </w:pPr>
    <w:rPr>
      <w:b/>
      <w:bCs/>
      <w:kern w:val="36"/>
      <w:sz w:val="48"/>
      <w:szCs w:val="48"/>
    </w:rPr>
  </w:style>
  <w:style w:type="paragraph" w:styleId="Ttulo2">
    <w:name w:val="heading 2"/>
    <w:basedOn w:val="Normal"/>
    <w:next w:val="Normal"/>
    <w:link w:val="Ttulo2Char"/>
    <w:unhideWhenUsed/>
    <w:qFormat/>
    <w:rsid w:val="00A618B6"/>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qFormat/>
    <w:rsid w:val="00A618B6"/>
    <w:pPr>
      <w:keepNext/>
      <w:spacing w:before="240" w:after="60"/>
      <w:outlineLvl w:val="2"/>
    </w:pPr>
    <w:rPr>
      <w:rFonts w:ascii="Arial" w:hAnsi="Arial" w:cs="Arial"/>
      <w:b/>
      <w:bCs/>
      <w:sz w:val="26"/>
      <w:szCs w:val="26"/>
    </w:rPr>
  </w:style>
  <w:style w:type="paragraph" w:styleId="Ttulo4">
    <w:name w:val="heading 4"/>
    <w:basedOn w:val="Normal"/>
    <w:next w:val="Normal"/>
    <w:link w:val="Ttulo4Char"/>
    <w:unhideWhenUsed/>
    <w:qFormat/>
    <w:rsid w:val="00A618B6"/>
    <w:pPr>
      <w:keepNext/>
      <w:keepLines/>
      <w:spacing w:before="20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qFormat/>
    <w:rsid w:val="00A618B6"/>
    <w:pPr>
      <w:spacing w:before="240" w:after="60"/>
      <w:outlineLvl w:val="4"/>
    </w:pPr>
    <w:rPr>
      <w:b/>
      <w:bCs/>
      <w:i/>
      <w:iCs/>
      <w:sz w:val="26"/>
      <w:szCs w:val="26"/>
    </w:rPr>
  </w:style>
  <w:style w:type="paragraph" w:styleId="Ttulo6">
    <w:name w:val="heading 6"/>
    <w:basedOn w:val="Normal"/>
    <w:next w:val="Normal"/>
    <w:link w:val="Ttulo6Char"/>
    <w:qFormat/>
    <w:rsid w:val="00A618B6"/>
    <w:pPr>
      <w:spacing w:before="240" w:after="60"/>
      <w:outlineLvl w:val="5"/>
    </w:pPr>
    <w:rPr>
      <w:b/>
      <w:bCs/>
      <w:sz w:val="22"/>
      <w:szCs w:val="22"/>
    </w:rPr>
  </w:style>
  <w:style w:type="paragraph" w:styleId="Ttulo7">
    <w:name w:val="heading 7"/>
    <w:basedOn w:val="Normal"/>
    <w:next w:val="Normal"/>
    <w:link w:val="Ttulo7Char"/>
    <w:qFormat/>
    <w:rsid w:val="00A618B6"/>
    <w:pPr>
      <w:keepNext/>
      <w:tabs>
        <w:tab w:val="num" w:pos="0"/>
        <w:tab w:val="center" w:pos="2127"/>
        <w:tab w:val="center" w:pos="7371"/>
      </w:tabs>
      <w:jc w:val="both"/>
      <w:outlineLvl w:val="6"/>
    </w:pPr>
    <w:rPr>
      <w:sz w:val="28"/>
      <w:szCs w:val="20"/>
      <w:lang w:eastAsia="ar-SA"/>
    </w:rPr>
  </w:style>
  <w:style w:type="paragraph" w:styleId="Ttulo8">
    <w:name w:val="heading 8"/>
    <w:basedOn w:val="Normal"/>
    <w:next w:val="Normal"/>
    <w:link w:val="Ttulo8Char"/>
    <w:qFormat/>
    <w:rsid w:val="00A618B6"/>
    <w:pPr>
      <w:keepNext/>
      <w:tabs>
        <w:tab w:val="num" w:pos="0"/>
      </w:tabs>
      <w:jc w:val="center"/>
      <w:outlineLvl w:val="7"/>
    </w:pPr>
    <w:rPr>
      <w:rFonts w:ascii="Arial" w:hAnsi="Arial"/>
      <w:b/>
      <w:bCs/>
      <w:sz w:val="28"/>
      <w:szCs w:val="20"/>
      <w:lang w:eastAsia="ar-SA"/>
    </w:rPr>
  </w:style>
  <w:style w:type="paragraph" w:styleId="Ttulo9">
    <w:name w:val="heading 9"/>
    <w:basedOn w:val="Normal"/>
    <w:next w:val="Normal"/>
    <w:link w:val="Ttulo9Char"/>
    <w:qFormat/>
    <w:rsid w:val="00A618B6"/>
    <w:pPr>
      <w:keepNext/>
      <w:tabs>
        <w:tab w:val="num" w:pos="0"/>
        <w:tab w:val="center" w:pos="1843"/>
        <w:tab w:val="center" w:pos="7088"/>
      </w:tabs>
      <w:jc w:val="both"/>
      <w:outlineLvl w:val="8"/>
    </w:pPr>
    <w:rPr>
      <w:rFonts w:ascii="Arial" w:hAnsi="Arial"/>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A618B6"/>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rsid w:val="00A618B6"/>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rsid w:val="00A618B6"/>
    <w:rPr>
      <w:rFonts w:ascii="Arial" w:eastAsia="Times New Roman" w:hAnsi="Arial" w:cs="Arial"/>
      <w:b/>
      <w:bCs/>
      <w:sz w:val="26"/>
      <w:szCs w:val="26"/>
      <w:lang w:eastAsia="pt-BR"/>
    </w:rPr>
  </w:style>
  <w:style w:type="character" w:customStyle="1" w:styleId="Ttulo4Char">
    <w:name w:val="Título 4 Char"/>
    <w:basedOn w:val="Fontepargpadro"/>
    <w:link w:val="Ttulo4"/>
    <w:rsid w:val="00A618B6"/>
    <w:rPr>
      <w:rFonts w:asciiTheme="majorHAnsi" w:eastAsiaTheme="majorEastAsia" w:hAnsiTheme="majorHAnsi" w:cstheme="majorBidi"/>
      <w:b/>
      <w:bCs/>
      <w:i/>
      <w:iCs/>
      <w:color w:val="5B9BD5" w:themeColor="accent1"/>
      <w:sz w:val="24"/>
      <w:szCs w:val="24"/>
      <w:lang w:eastAsia="pt-BR"/>
    </w:rPr>
  </w:style>
  <w:style w:type="character" w:customStyle="1" w:styleId="Ttulo5Char">
    <w:name w:val="Título 5 Char"/>
    <w:basedOn w:val="Fontepargpadro"/>
    <w:link w:val="Ttulo5"/>
    <w:rsid w:val="00A618B6"/>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rsid w:val="00A618B6"/>
    <w:rPr>
      <w:rFonts w:ascii="Times New Roman" w:eastAsia="Times New Roman" w:hAnsi="Times New Roman" w:cs="Times New Roman"/>
      <w:b/>
      <w:bCs/>
      <w:lang w:eastAsia="pt-BR"/>
    </w:rPr>
  </w:style>
  <w:style w:type="character" w:customStyle="1" w:styleId="Ttulo7Char">
    <w:name w:val="Título 7 Char"/>
    <w:basedOn w:val="Fontepargpadro"/>
    <w:link w:val="Ttulo7"/>
    <w:rsid w:val="00A618B6"/>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rsid w:val="00A618B6"/>
    <w:rPr>
      <w:rFonts w:ascii="Arial" w:eastAsia="Times New Roman" w:hAnsi="Arial" w:cs="Times New Roman"/>
      <w:b/>
      <w:bCs/>
      <w:sz w:val="28"/>
      <w:szCs w:val="20"/>
      <w:lang w:eastAsia="ar-SA"/>
    </w:rPr>
  </w:style>
  <w:style w:type="character" w:customStyle="1" w:styleId="Ttulo9Char">
    <w:name w:val="Título 9 Char"/>
    <w:basedOn w:val="Fontepargpadro"/>
    <w:link w:val="Ttulo9"/>
    <w:rsid w:val="00A618B6"/>
    <w:rPr>
      <w:rFonts w:ascii="Arial" w:eastAsia="Times New Roman" w:hAnsi="Arial" w:cs="Times New Roman"/>
      <w:b/>
      <w:sz w:val="28"/>
      <w:szCs w:val="20"/>
      <w:lang w:eastAsia="ar-SA"/>
    </w:rPr>
  </w:style>
  <w:style w:type="paragraph" w:styleId="Cabealho">
    <w:name w:val="header"/>
    <w:basedOn w:val="Normal"/>
    <w:link w:val="CabealhoChar"/>
    <w:unhideWhenUsed/>
    <w:rsid w:val="00A618B6"/>
    <w:pPr>
      <w:tabs>
        <w:tab w:val="center" w:pos="4252"/>
        <w:tab w:val="right" w:pos="8504"/>
      </w:tabs>
    </w:pPr>
  </w:style>
  <w:style w:type="character" w:customStyle="1" w:styleId="CabealhoChar">
    <w:name w:val="Cabeçalho Char"/>
    <w:basedOn w:val="Fontepargpadro"/>
    <w:link w:val="Cabealho"/>
    <w:rsid w:val="00A618B6"/>
    <w:rPr>
      <w:rFonts w:ascii="Times New Roman" w:eastAsia="Times New Roman" w:hAnsi="Times New Roman" w:cs="Times New Roman"/>
      <w:sz w:val="24"/>
      <w:szCs w:val="24"/>
      <w:lang w:eastAsia="pt-BR"/>
    </w:rPr>
  </w:style>
  <w:style w:type="paragraph" w:styleId="Rodap">
    <w:name w:val="footer"/>
    <w:basedOn w:val="Normal"/>
    <w:link w:val="RodapChar"/>
    <w:unhideWhenUsed/>
    <w:rsid w:val="00A618B6"/>
    <w:pPr>
      <w:tabs>
        <w:tab w:val="center" w:pos="4252"/>
        <w:tab w:val="right" w:pos="8504"/>
      </w:tabs>
    </w:pPr>
  </w:style>
  <w:style w:type="character" w:customStyle="1" w:styleId="RodapChar">
    <w:name w:val="Rodapé Char"/>
    <w:basedOn w:val="Fontepargpadro"/>
    <w:link w:val="Rodap"/>
    <w:rsid w:val="00A618B6"/>
    <w:rPr>
      <w:rFonts w:ascii="Times New Roman" w:eastAsia="Times New Roman" w:hAnsi="Times New Roman" w:cs="Times New Roman"/>
      <w:sz w:val="24"/>
      <w:szCs w:val="24"/>
      <w:lang w:eastAsia="pt-BR"/>
    </w:rPr>
  </w:style>
  <w:style w:type="paragraph" w:styleId="Textodebalo">
    <w:name w:val="Balloon Text"/>
    <w:basedOn w:val="Normal"/>
    <w:link w:val="TextodebaloChar"/>
    <w:semiHidden/>
    <w:unhideWhenUsed/>
    <w:rsid w:val="00A618B6"/>
    <w:rPr>
      <w:rFonts w:ascii="Tahoma" w:hAnsi="Tahoma" w:cs="Tahoma"/>
      <w:sz w:val="16"/>
      <w:szCs w:val="16"/>
    </w:rPr>
  </w:style>
  <w:style w:type="character" w:customStyle="1" w:styleId="TextodebaloChar">
    <w:name w:val="Texto de balão Char"/>
    <w:basedOn w:val="Fontepargpadro"/>
    <w:link w:val="Textodebalo"/>
    <w:semiHidden/>
    <w:rsid w:val="00A618B6"/>
    <w:rPr>
      <w:rFonts w:ascii="Tahoma" w:eastAsia="Times New Roman" w:hAnsi="Tahoma" w:cs="Tahoma"/>
      <w:sz w:val="16"/>
      <w:szCs w:val="16"/>
      <w:lang w:eastAsia="pt-BR"/>
    </w:rPr>
  </w:style>
  <w:style w:type="table" w:styleId="Tabelacomgrade">
    <w:name w:val="Table Grid"/>
    <w:basedOn w:val="Tabelanormal"/>
    <w:rsid w:val="00A61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A618B6"/>
    <w:pPr>
      <w:ind w:left="720"/>
      <w:contextualSpacing/>
    </w:pPr>
  </w:style>
  <w:style w:type="paragraph" w:styleId="Ttulo">
    <w:name w:val="Title"/>
    <w:basedOn w:val="Normal"/>
    <w:link w:val="TtuloChar"/>
    <w:qFormat/>
    <w:rsid w:val="00A618B6"/>
    <w:pPr>
      <w:jc w:val="center"/>
    </w:pPr>
    <w:rPr>
      <w:b/>
      <w:sz w:val="32"/>
      <w:szCs w:val="20"/>
    </w:rPr>
  </w:style>
  <w:style w:type="character" w:customStyle="1" w:styleId="TtuloChar">
    <w:name w:val="Título Char"/>
    <w:basedOn w:val="Fontepargpadro"/>
    <w:link w:val="Ttulo"/>
    <w:rsid w:val="00A618B6"/>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A618B6"/>
    <w:pPr>
      <w:jc w:val="both"/>
    </w:pPr>
    <w:rPr>
      <w:rFonts w:ascii="Arial Narrow" w:hAnsi="Arial Narrow"/>
      <w:sz w:val="28"/>
      <w:szCs w:val="20"/>
    </w:rPr>
  </w:style>
  <w:style w:type="character" w:customStyle="1" w:styleId="CorpodetextoChar">
    <w:name w:val="Corpo de texto Char"/>
    <w:basedOn w:val="Fontepargpadro"/>
    <w:link w:val="Corpodetexto"/>
    <w:rsid w:val="00A618B6"/>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A618B6"/>
    <w:pPr>
      <w:ind w:left="567" w:firstLine="2268"/>
      <w:jc w:val="both"/>
    </w:pPr>
    <w:rPr>
      <w:sz w:val="26"/>
      <w:szCs w:val="20"/>
    </w:rPr>
  </w:style>
  <w:style w:type="character" w:customStyle="1" w:styleId="RecuodecorpodetextoChar">
    <w:name w:val="Recuo de corpo de texto Char"/>
    <w:basedOn w:val="Fontepargpadro"/>
    <w:link w:val="Recuodecorpodetexto"/>
    <w:rsid w:val="00A618B6"/>
    <w:rPr>
      <w:rFonts w:ascii="Times New Roman" w:eastAsia="Times New Roman" w:hAnsi="Times New Roman" w:cs="Times New Roman"/>
      <w:sz w:val="26"/>
      <w:szCs w:val="20"/>
      <w:lang w:eastAsia="pt-BR"/>
    </w:rPr>
  </w:style>
  <w:style w:type="paragraph" w:styleId="Subttulo">
    <w:name w:val="Subtitle"/>
    <w:basedOn w:val="Normal"/>
    <w:link w:val="SubttuloChar"/>
    <w:qFormat/>
    <w:rsid w:val="00A618B6"/>
    <w:pPr>
      <w:jc w:val="both"/>
    </w:pPr>
    <w:rPr>
      <w:rFonts w:ascii="Lucida Sans Unicode" w:hAnsi="Lucida Sans Unicode"/>
      <w:szCs w:val="20"/>
    </w:rPr>
  </w:style>
  <w:style w:type="character" w:customStyle="1" w:styleId="SubttuloChar">
    <w:name w:val="Subtítulo Char"/>
    <w:basedOn w:val="Fontepargpadro"/>
    <w:link w:val="Subttulo"/>
    <w:rsid w:val="00A618B6"/>
    <w:rPr>
      <w:rFonts w:ascii="Lucida Sans Unicode" w:eastAsia="Times New Roman" w:hAnsi="Lucida Sans Unicode" w:cs="Times New Roman"/>
      <w:sz w:val="24"/>
      <w:szCs w:val="20"/>
      <w:lang w:eastAsia="pt-BR"/>
    </w:rPr>
  </w:style>
  <w:style w:type="paragraph" w:styleId="Corpodetexto2">
    <w:name w:val="Body Text 2"/>
    <w:basedOn w:val="Normal"/>
    <w:link w:val="Corpodetexto2Char"/>
    <w:rsid w:val="00A618B6"/>
    <w:pPr>
      <w:jc w:val="center"/>
    </w:pPr>
    <w:rPr>
      <w:rFonts w:ascii="Arial Black" w:hAnsi="Arial Black"/>
      <w:b/>
      <w:bCs/>
      <w:sz w:val="28"/>
      <w:szCs w:val="20"/>
    </w:rPr>
  </w:style>
  <w:style w:type="character" w:customStyle="1" w:styleId="Corpodetexto2Char">
    <w:name w:val="Corpo de texto 2 Char"/>
    <w:basedOn w:val="Fontepargpadro"/>
    <w:link w:val="Corpodetexto2"/>
    <w:rsid w:val="00A618B6"/>
    <w:rPr>
      <w:rFonts w:ascii="Arial Black" w:eastAsia="Times New Roman" w:hAnsi="Arial Black" w:cs="Times New Roman"/>
      <w:b/>
      <w:bCs/>
      <w:sz w:val="28"/>
      <w:szCs w:val="20"/>
      <w:lang w:eastAsia="pt-BR"/>
    </w:rPr>
  </w:style>
  <w:style w:type="paragraph" w:styleId="Corpodetexto3">
    <w:name w:val="Body Text 3"/>
    <w:basedOn w:val="Normal"/>
    <w:link w:val="Corpodetexto3Char"/>
    <w:rsid w:val="00A618B6"/>
    <w:pPr>
      <w:spacing w:after="120"/>
    </w:pPr>
    <w:rPr>
      <w:sz w:val="16"/>
      <w:szCs w:val="16"/>
    </w:rPr>
  </w:style>
  <w:style w:type="character" w:customStyle="1" w:styleId="Corpodetexto3Char">
    <w:name w:val="Corpo de texto 3 Char"/>
    <w:basedOn w:val="Fontepargpadro"/>
    <w:link w:val="Corpodetexto3"/>
    <w:rsid w:val="00A618B6"/>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rsid w:val="00A618B6"/>
    <w:pPr>
      <w:spacing w:after="120" w:line="480" w:lineRule="auto"/>
      <w:ind w:left="283"/>
    </w:pPr>
    <w:rPr>
      <w:sz w:val="20"/>
      <w:szCs w:val="20"/>
    </w:rPr>
  </w:style>
  <w:style w:type="character" w:customStyle="1" w:styleId="Recuodecorpodetexto2Char">
    <w:name w:val="Recuo de corpo de texto 2 Char"/>
    <w:basedOn w:val="Fontepargpadro"/>
    <w:link w:val="Recuodecorpodetexto2"/>
    <w:rsid w:val="00A618B6"/>
    <w:rPr>
      <w:rFonts w:ascii="Times New Roman" w:eastAsia="Times New Roman" w:hAnsi="Times New Roman" w:cs="Times New Roman"/>
      <w:sz w:val="20"/>
      <w:szCs w:val="20"/>
      <w:lang w:eastAsia="pt-BR"/>
    </w:rPr>
  </w:style>
  <w:style w:type="paragraph" w:styleId="Textoembloco">
    <w:name w:val="Block Text"/>
    <w:basedOn w:val="Normal"/>
    <w:rsid w:val="00A618B6"/>
    <w:pPr>
      <w:ind w:left="426" w:right="-142" w:hanging="426"/>
      <w:jc w:val="both"/>
    </w:pPr>
    <w:rPr>
      <w:sz w:val="22"/>
      <w:szCs w:val="20"/>
    </w:rPr>
  </w:style>
  <w:style w:type="paragraph" w:customStyle="1" w:styleId="Corpodetexto21">
    <w:name w:val="Corpo de texto 21"/>
    <w:basedOn w:val="Normal"/>
    <w:rsid w:val="00A618B6"/>
    <w:pPr>
      <w:ind w:right="-142"/>
      <w:jc w:val="both"/>
    </w:pPr>
    <w:rPr>
      <w:rFonts w:ascii="Arial Narrow" w:hAnsi="Arial Narrow"/>
      <w:sz w:val="22"/>
      <w:szCs w:val="20"/>
    </w:rPr>
  </w:style>
  <w:style w:type="paragraph" w:customStyle="1" w:styleId="Corpodetexto31">
    <w:name w:val="Corpo de texto 31"/>
    <w:basedOn w:val="Normal"/>
    <w:rsid w:val="00A618B6"/>
    <w:pPr>
      <w:jc w:val="both"/>
    </w:pPr>
    <w:rPr>
      <w:szCs w:val="20"/>
    </w:rPr>
  </w:style>
  <w:style w:type="paragraph" w:customStyle="1" w:styleId="Normal2">
    <w:name w:val="Normal2"/>
    <w:basedOn w:val="Normal"/>
    <w:rsid w:val="00A618B6"/>
    <w:pPr>
      <w:jc w:val="both"/>
    </w:pPr>
    <w:rPr>
      <w:rFonts w:ascii="Arial" w:hAnsi="Arial"/>
      <w:szCs w:val="20"/>
    </w:rPr>
  </w:style>
  <w:style w:type="paragraph" w:customStyle="1" w:styleId="Recuodecorpodetexto31">
    <w:name w:val="Recuo de corpo de texto 31"/>
    <w:basedOn w:val="Normal"/>
    <w:rsid w:val="00A618B6"/>
    <w:pPr>
      <w:ind w:left="284" w:hanging="284"/>
      <w:jc w:val="both"/>
    </w:pPr>
    <w:rPr>
      <w:sz w:val="22"/>
      <w:szCs w:val="20"/>
    </w:rPr>
  </w:style>
  <w:style w:type="paragraph" w:styleId="TextosemFormatao">
    <w:name w:val="Plain Text"/>
    <w:basedOn w:val="Normal"/>
    <w:link w:val="TextosemFormataoChar"/>
    <w:rsid w:val="00A618B6"/>
    <w:rPr>
      <w:rFonts w:ascii="Courier New" w:hAnsi="Courier New"/>
      <w:sz w:val="20"/>
      <w:szCs w:val="20"/>
    </w:rPr>
  </w:style>
  <w:style w:type="character" w:customStyle="1" w:styleId="TextosemFormataoChar">
    <w:name w:val="Texto sem Formatação Char"/>
    <w:basedOn w:val="Fontepargpadro"/>
    <w:link w:val="TextosemFormatao"/>
    <w:rsid w:val="00A618B6"/>
    <w:rPr>
      <w:rFonts w:ascii="Courier New" w:eastAsia="Times New Roman" w:hAnsi="Courier New" w:cs="Times New Roman"/>
      <w:sz w:val="20"/>
      <w:szCs w:val="20"/>
      <w:lang w:eastAsia="pt-BR"/>
    </w:rPr>
  </w:style>
  <w:style w:type="character" w:styleId="Nmerodepgina">
    <w:name w:val="page number"/>
    <w:basedOn w:val="Fontepargpadro"/>
    <w:rsid w:val="00A618B6"/>
  </w:style>
  <w:style w:type="character" w:styleId="Hyperlink">
    <w:name w:val="Hyperlink"/>
    <w:uiPriority w:val="99"/>
    <w:rsid w:val="00A618B6"/>
    <w:rPr>
      <w:color w:val="0000FF"/>
      <w:u w:val="single"/>
    </w:rPr>
  </w:style>
  <w:style w:type="paragraph" w:customStyle="1" w:styleId="WW-Padro1">
    <w:name w:val="WW-Padrão1"/>
    <w:basedOn w:val="Normal"/>
    <w:rsid w:val="00A618B6"/>
    <w:pPr>
      <w:suppressAutoHyphens/>
      <w:overflowPunct w:val="0"/>
      <w:autoSpaceDE w:val="0"/>
      <w:textAlignment w:val="baseline"/>
    </w:pPr>
    <w:rPr>
      <w:sz w:val="20"/>
      <w:szCs w:val="20"/>
      <w:lang w:val="en-US" w:eastAsia="ar-SA"/>
    </w:rPr>
  </w:style>
  <w:style w:type="paragraph" w:customStyle="1" w:styleId="Textopadro1">
    <w:name w:val="Texto padrão:1"/>
    <w:basedOn w:val="Normal"/>
    <w:rsid w:val="00A618B6"/>
    <w:pPr>
      <w:suppressAutoHyphens/>
    </w:pPr>
    <w:rPr>
      <w:szCs w:val="20"/>
      <w:lang w:val="en-US" w:eastAsia="ar-SA"/>
    </w:rPr>
  </w:style>
  <w:style w:type="table" w:styleId="Tabelacomgrade5">
    <w:name w:val="Table Grid 5"/>
    <w:basedOn w:val="Tabelanormal"/>
    <w:rsid w:val="00A618B6"/>
    <w:pPr>
      <w:spacing w:after="0" w:line="240" w:lineRule="auto"/>
    </w:pPr>
    <w:rPr>
      <w:rFonts w:ascii="Times New Roman" w:eastAsia="Times New Roman" w:hAnsi="Times New Roman" w:cs="Times New Roman"/>
      <w:sz w:val="20"/>
      <w:szCs w:val="20"/>
      <w:lang w:eastAsia="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
    <w:name w:val="Default"/>
    <w:rsid w:val="00A618B6"/>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WW8Num4z0">
    <w:name w:val="WW8Num4z0"/>
    <w:rsid w:val="00A618B6"/>
    <w:rPr>
      <w:rFonts w:ascii="Symbol" w:hAnsi="Symbol"/>
    </w:rPr>
  </w:style>
  <w:style w:type="character" w:customStyle="1" w:styleId="Absatz-Standardschriftart">
    <w:name w:val="Absatz-Standardschriftart"/>
    <w:rsid w:val="00A618B6"/>
  </w:style>
  <w:style w:type="character" w:customStyle="1" w:styleId="Fontepargpadro2">
    <w:name w:val="Fonte parág. padrão2"/>
    <w:rsid w:val="00A618B6"/>
  </w:style>
  <w:style w:type="character" w:customStyle="1" w:styleId="WW-Absatz-Standardschriftart">
    <w:name w:val="WW-Absatz-Standardschriftart"/>
    <w:rsid w:val="00A618B6"/>
  </w:style>
  <w:style w:type="character" w:customStyle="1" w:styleId="WW-Absatz-Standardschriftart1">
    <w:name w:val="WW-Absatz-Standardschriftart1"/>
    <w:rsid w:val="00A618B6"/>
  </w:style>
  <w:style w:type="character" w:customStyle="1" w:styleId="WW-Absatz-Standardschriftart11">
    <w:name w:val="WW-Absatz-Standardschriftart11"/>
    <w:rsid w:val="00A618B6"/>
  </w:style>
  <w:style w:type="character" w:customStyle="1" w:styleId="WW-Absatz-Standardschriftart111">
    <w:name w:val="WW-Absatz-Standardschriftart111"/>
    <w:rsid w:val="00A618B6"/>
  </w:style>
  <w:style w:type="character" w:customStyle="1" w:styleId="WW-Absatz-Standardschriftart1111">
    <w:name w:val="WW-Absatz-Standardschriftart1111"/>
    <w:rsid w:val="00A618B6"/>
  </w:style>
  <w:style w:type="character" w:customStyle="1" w:styleId="WW8Num7z0">
    <w:name w:val="WW8Num7z0"/>
    <w:rsid w:val="00A618B6"/>
    <w:rPr>
      <w:rFonts w:ascii="Wingdings" w:hAnsi="Wingdings"/>
    </w:rPr>
  </w:style>
  <w:style w:type="character" w:customStyle="1" w:styleId="WW8Num11z0">
    <w:name w:val="WW8Num11z0"/>
    <w:rsid w:val="00A618B6"/>
    <w:rPr>
      <w:b/>
    </w:rPr>
  </w:style>
  <w:style w:type="character" w:customStyle="1" w:styleId="WW8Num15z0">
    <w:name w:val="WW8Num15z0"/>
    <w:rsid w:val="00A618B6"/>
    <w:rPr>
      <w:rFonts w:ascii="Times New Roman" w:eastAsia="Times New Roman" w:hAnsi="Times New Roman" w:cs="Times New Roman"/>
    </w:rPr>
  </w:style>
  <w:style w:type="character" w:customStyle="1" w:styleId="WW8Num15z1">
    <w:name w:val="WW8Num15z1"/>
    <w:rsid w:val="00A618B6"/>
    <w:rPr>
      <w:rFonts w:ascii="Courier New" w:hAnsi="Courier New"/>
    </w:rPr>
  </w:style>
  <w:style w:type="character" w:customStyle="1" w:styleId="WW8Num15z2">
    <w:name w:val="WW8Num15z2"/>
    <w:rsid w:val="00A618B6"/>
    <w:rPr>
      <w:rFonts w:ascii="Wingdings" w:hAnsi="Wingdings"/>
    </w:rPr>
  </w:style>
  <w:style w:type="character" w:customStyle="1" w:styleId="WW8Num15z3">
    <w:name w:val="WW8Num15z3"/>
    <w:rsid w:val="00A618B6"/>
    <w:rPr>
      <w:rFonts w:ascii="Symbol" w:hAnsi="Symbol"/>
    </w:rPr>
  </w:style>
  <w:style w:type="character" w:customStyle="1" w:styleId="WW8Num22z0">
    <w:name w:val="WW8Num22z0"/>
    <w:rsid w:val="00A618B6"/>
    <w:rPr>
      <w:rFonts w:ascii="Arial" w:eastAsia="Times New Roman" w:hAnsi="Arial" w:cs="Arial"/>
    </w:rPr>
  </w:style>
  <w:style w:type="character" w:customStyle="1" w:styleId="WW8Num24z0">
    <w:name w:val="WW8Num24z0"/>
    <w:rsid w:val="00A618B6"/>
    <w:rPr>
      <w:rFonts w:ascii="Arial" w:hAnsi="Arial"/>
      <w:b/>
      <w:color w:val="auto"/>
      <w:sz w:val="24"/>
    </w:rPr>
  </w:style>
  <w:style w:type="character" w:customStyle="1" w:styleId="WW8Num30z0">
    <w:name w:val="WW8Num30z0"/>
    <w:rsid w:val="00A618B6"/>
    <w:rPr>
      <w:rFonts w:ascii="Symbol" w:hAnsi="Symbol"/>
      <w:color w:val="auto"/>
    </w:rPr>
  </w:style>
  <w:style w:type="character" w:customStyle="1" w:styleId="WW8Num30z1">
    <w:name w:val="WW8Num30z1"/>
    <w:rsid w:val="00A618B6"/>
    <w:rPr>
      <w:rFonts w:ascii="Courier New" w:hAnsi="Courier New" w:cs="Courier New"/>
    </w:rPr>
  </w:style>
  <w:style w:type="character" w:customStyle="1" w:styleId="WW8Num30z2">
    <w:name w:val="WW8Num30z2"/>
    <w:rsid w:val="00A618B6"/>
    <w:rPr>
      <w:rFonts w:ascii="Wingdings" w:hAnsi="Wingdings"/>
    </w:rPr>
  </w:style>
  <w:style w:type="character" w:customStyle="1" w:styleId="WW8Num30z3">
    <w:name w:val="WW8Num30z3"/>
    <w:rsid w:val="00A618B6"/>
    <w:rPr>
      <w:rFonts w:ascii="Symbol" w:hAnsi="Symbol"/>
    </w:rPr>
  </w:style>
  <w:style w:type="character" w:customStyle="1" w:styleId="WW8Num31z0">
    <w:name w:val="WW8Num31z0"/>
    <w:rsid w:val="00A618B6"/>
    <w:rPr>
      <w:rFonts w:ascii="Symbol" w:hAnsi="Symbol"/>
    </w:rPr>
  </w:style>
  <w:style w:type="character" w:customStyle="1" w:styleId="Fontepargpadro1">
    <w:name w:val="Fonte parág. padrão1"/>
    <w:rsid w:val="00A618B6"/>
  </w:style>
  <w:style w:type="character" w:customStyle="1" w:styleId="CharChar">
    <w:name w:val="Char Char"/>
    <w:rsid w:val="00A618B6"/>
    <w:rPr>
      <w:b/>
      <w:sz w:val="32"/>
      <w:u w:val="single"/>
      <w:lang w:val="pt-BR" w:eastAsia="ar-SA" w:bidi="ar-SA"/>
    </w:rPr>
  </w:style>
  <w:style w:type="character" w:styleId="HiperlinkVisitado">
    <w:name w:val="FollowedHyperlink"/>
    <w:semiHidden/>
    <w:rsid w:val="00A618B6"/>
    <w:rPr>
      <w:color w:val="800080"/>
      <w:u w:val="single"/>
    </w:rPr>
  </w:style>
  <w:style w:type="character" w:styleId="Forte">
    <w:name w:val="Strong"/>
    <w:qFormat/>
    <w:rsid w:val="00A618B6"/>
    <w:rPr>
      <w:b/>
      <w:bCs/>
    </w:rPr>
  </w:style>
  <w:style w:type="character" w:customStyle="1" w:styleId="Smbolosdenumerao">
    <w:name w:val="Símbolos de numeração"/>
    <w:rsid w:val="00A618B6"/>
  </w:style>
  <w:style w:type="paragraph" w:customStyle="1" w:styleId="Captulo">
    <w:name w:val="Capítulo"/>
    <w:basedOn w:val="Normal"/>
    <w:next w:val="Corpodetexto"/>
    <w:rsid w:val="00A618B6"/>
    <w:pPr>
      <w:keepNext/>
      <w:spacing w:before="240" w:after="120"/>
    </w:pPr>
    <w:rPr>
      <w:rFonts w:ascii="Arial" w:eastAsia="Arial Unicode MS" w:hAnsi="Arial" w:cs="Tahoma"/>
      <w:bCs/>
      <w:sz w:val="28"/>
      <w:szCs w:val="28"/>
      <w:lang w:eastAsia="ar-SA"/>
    </w:rPr>
  </w:style>
  <w:style w:type="paragraph" w:styleId="Lista">
    <w:name w:val="List"/>
    <w:basedOn w:val="Corpodetexto"/>
    <w:semiHidden/>
    <w:rsid w:val="00A618B6"/>
    <w:pPr>
      <w:widowControl w:val="0"/>
      <w:tabs>
        <w:tab w:val="left" w:pos="708"/>
        <w:tab w:val="left" w:pos="2270"/>
        <w:tab w:val="left" w:pos="4294"/>
      </w:tabs>
    </w:pPr>
    <w:rPr>
      <w:rFonts w:ascii="Arial" w:hAnsi="Arial" w:cs="Tahoma"/>
      <w:bCs/>
      <w:sz w:val="22"/>
      <w:lang w:eastAsia="ar-SA"/>
    </w:rPr>
  </w:style>
  <w:style w:type="paragraph" w:customStyle="1" w:styleId="Legenda2">
    <w:name w:val="Legenda2"/>
    <w:basedOn w:val="Normal"/>
    <w:rsid w:val="00A618B6"/>
    <w:pPr>
      <w:suppressLineNumbers/>
      <w:spacing w:before="120" w:after="120"/>
    </w:pPr>
    <w:rPr>
      <w:rFonts w:ascii="Arial" w:hAnsi="Arial" w:cs="Tahoma"/>
      <w:bCs/>
      <w:i/>
      <w:iCs/>
      <w:lang w:eastAsia="ar-SA"/>
    </w:rPr>
  </w:style>
  <w:style w:type="paragraph" w:customStyle="1" w:styleId="ndice">
    <w:name w:val="Índice"/>
    <w:basedOn w:val="Normal"/>
    <w:rsid w:val="00A618B6"/>
    <w:pPr>
      <w:suppressLineNumbers/>
    </w:pPr>
    <w:rPr>
      <w:rFonts w:ascii="Arial" w:hAnsi="Arial" w:cs="Tahoma"/>
      <w:bCs/>
      <w:szCs w:val="20"/>
      <w:lang w:eastAsia="ar-SA"/>
    </w:rPr>
  </w:style>
  <w:style w:type="paragraph" w:customStyle="1" w:styleId="Legenda1">
    <w:name w:val="Legenda1"/>
    <w:basedOn w:val="Normal"/>
    <w:rsid w:val="00A618B6"/>
    <w:pPr>
      <w:suppressLineNumbers/>
      <w:spacing w:before="120" w:after="120"/>
    </w:pPr>
    <w:rPr>
      <w:rFonts w:ascii="Arial" w:hAnsi="Arial" w:cs="Tahoma"/>
      <w:bCs/>
      <w:i/>
      <w:iCs/>
      <w:lang w:eastAsia="ar-SA"/>
    </w:rPr>
  </w:style>
  <w:style w:type="paragraph" w:customStyle="1" w:styleId="TextosemFormatao1">
    <w:name w:val="Texto sem Formatação1"/>
    <w:basedOn w:val="Normal"/>
    <w:rsid w:val="00A618B6"/>
    <w:rPr>
      <w:rFonts w:ascii="Courier New" w:hAnsi="Courier New"/>
      <w:sz w:val="20"/>
      <w:szCs w:val="20"/>
      <w:lang w:eastAsia="ar-SA"/>
    </w:rPr>
  </w:style>
  <w:style w:type="paragraph" w:customStyle="1" w:styleId="WW-Padro">
    <w:name w:val="WW-Padrão"/>
    <w:rsid w:val="00A618B6"/>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rsid w:val="00A618B6"/>
    <w:pPr>
      <w:autoSpaceDE w:val="0"/>
      <w:jc w:val="both"/>
    </w:pPr>
    <w:rPr>
      <w:rFonts w:ascii="Arial" w:hAnsi="Arial" w:cs="Arial"/>
      <w:lang w:eastAsia="ar-SA"/>
    </w:rPr>
  </w:style>
  <w:style w:type="paragraph" w:customStyle="1" w:styleId="11">
    <w:name w:val="11"/>
    <w:basedOn w:val="Normal"/>
    <w:rsid w:val="00A618B6"/>
    <w:pPr>
      <w:ind w:left="1701" w:hanging="850"/>
      <w:jc w:val="both"/>
    </w:pPr>
    <w:rPr>
      <w:szCs w:val="20"/>
      <w:lang w:eastAsia="ar-SA"/>
    </w:rPr>
  </w:style>
  <w:style w:type="paragraph" w:customStyle="1" w:styleId="PADRAO">
    <w:name w:val="PADRAO"/>
    <w:basedOn w:val="Normal"/>
    <w:rsid w:val="00A618B6"/>
    <w:pPr>
      <w:jc w:val="both"/>
    </w:pPr>
    <w:rPr>
      <w:rFonts w:ascii="Tms Rmn" w:hAnsi="Tms Rmn"/>
      <w:szCs w:val="20"/>
      <w:lang w:eastAsia="ar-SA"/>
    </w:rPr>
  </w:style>
  <w:style w:type="paragraph" w:customStyle="1" w:styleId="Corpodetexto32">
    <w:name w:val="Corpo de texto 32"/>
    <w:basedOn w:val="Normal"/>
    <w:rsid w:val="00A618B6"/>
    <w:pPr>
      <w:ind w:right="51"/>
      <w:jc w:val="both"/>
    </w:pPr>
    <w:rPr>
      <w:rFonts w:ascii="Arial" w:hAnsi="Arial"/>
      <w:i/>
      <w:szCs w:val="20"/>
      <w:lang w:eastAsia="ar-SA"/>
    </w:rPr>
  </w:style>
  <w:style w:type="paragraph" w:styleId="NormalWeb">
    <w:name w:val="Normal (Web)"/>
    <w:basedOn w:val="Normal"/>
    <w:uiPriority w:val="99"/>
    <w:qFormat/>
    <w:rsid w:val="00A618B6"/>
    <w:pPr>
      <w:spacing w:before="100" w:after="100"/>
    </w:pPr>
    <w:rPr>
      <w:rFonts w:ascii="Arial Unicode MS" w:eastAsia="Arial Unicode MS" w:hAnsi="Arial Unicode MS"/>
      <w:szCs w:val="20"/>
      <w:lang w:eastAsia="ar-SA"/>
    </w:rPr>
  </w:style>
  <w:style w:type="paragraph" w:customStyle="1" w:styleId="Estilo1">
    <w:name w:val="Estilo1"/>
    <w:basedOn w:val="Normal"/>
    <w:rsid w:val="00A618B6"/>
    <w:pPr>
      <w:spacing w:after="120" w:line="360" w:lineRule="auto"/>
      <w:ind w:left="567"/>
      <w:jc w:val="both"/>
    </w:pPr>
    <w:rPr>
      <w:sz w:val="20"/>
      <w:szCs w:val="20"/>
      <w:lang w:eastAsia="ar-SA"/>
    </w:rPr>
  </w:style>
  <w:style w:type="paragraph" w:customStyle="1" w:styleId="Recuodecorpodetexto21">
    <w:name w:val="Recuo de corpo de texto 21"/>
    <w:basedOn w:val="Normal"/>
    <w:rsid w:val="00A618B6"/>
    <w:pPr>
      <w:ind w:firstLine="1134"/>
      <w:jc w:val="both"/>
    </w:pPr>
    <w:rPr>
      <w:szCs w:val="20"/>
      <w:lang w:eastAsia="ar-SA"/>
    </w:rPr>
  </w:style>
  <w:style w:type="paragraph" w:customStyle="1" w:styleId="A101675">
    <w:name w:val="_A101675"/>
    <w:basedOn w:val="Normal"/>
    <w:rsid w:val="00A618B6"/>
    <w:pPr>
      <w:ind w:left="2160" w:firstLine="1296"/>
      <w:jc w:val="both"/>
    </w:pPr>
    <w:rPr>
      <w:rFonts w:ascii="Tms Rmn" w:hAnsi="Tms Rmn"/>
      <w:szCs w:val="20"/>
      <w:lang w:eastAsia="ar-SA"/>
    </w:rPr>
  </w:style>
  <w:style w:type="paragraph" w:customStyle="1" w:styleId="A191065">
    <w:name w:val="_A191065"/>
    <w:basedOn w:val="Normal"/>
    <w:rsid w:val="00A618B6"/>
    <w:pPr>
      <w:ind w:left="1296" w:right="1440" w:firstLine="2592"/>
      <w:jc w:val="both"/>
    </w:pPr>
    <w:rPr>
      <w:rFonts w:ascii="Tms Rmn" w:hAnsi="Tms Rmn"/>
      <w:szCs w:val="20"/>
      <w:lang w:eastAsia="ar-SA"/>
    </w:rPr>
  </w:style>
  <w:style w:type="paragraph" w:customStyle="1" w:styleId="A252575">
    <w:name w:val="_A252575"/>
    <w:basedOn w:val="Normal"/>
    <w:rsid w:val="00A618B6"/>
    <w:pPr>
      <w:ind w:left="3456" w:firstLine="3456"/>
      <w:jc w:val="both"/>
    </w:pPr>
    <w:rPr>
      <w:rFonts w:ascii="Tms Rmn" w:hAnsi="Tms Rmn"/>
      <w:szCs w:val="20"/>
      <w:lang w:eastAsia="ar-SA"/>
    </w:rPr>
  </w:style>
  <w:style w:type="paragraph" w:customStyle="1" w:styleId="A321065">
    <w:name w:val="_A321065"/>
    <w:basedOn w:val="Normal"/>
    <w:rsid w:val="00A618B6"/>
    <w:pPr>
      <w:ind w:left="1296" w:right="1440" w:firstLine="4464"/>
      <w:jc w:val="both"/>
    </w:pPr>
    <w:rPr>
      <w:rFonts w:ascii="Tms Rmn" w:hAnsi="Tms Rmn"/>
      <w:szCs w:val="20"/>
      <w:lang w:eastAsia="ar-SA"/>
    </w:rPr>
  </w:style>
  <w:style w:type="paragraph" w:customStyle="1" w:styleId="Normal1">
    <w:name w:val="Normal1"/>
    <w:rsid w:val="00A618B6"/>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Estilo2">
    <w:name w:val="Estilo2"/>
    <w:basedOn w:val="Normal"/>
    <w:rsid w:val="00A618B6"/>
    <w:pPr>
      <w:ind w:left="2694" w:hanging="284"/>
      <w:jc w:val="both"/>
    </w:pPr>
    <w:rPr>
      <w:szCs w:val="20"/>
      <w:lang w:eastAsia="ar-SA"/>
    </w:rPr>
  </w:style>
  <w:style w:type="paragraph" w:customStyle="1" w:styleId="reservado3">
    <w:name w:val="reservado3"/>
    <w:basedOn w:val="Normal"/>
    <w:rsid w:val="00A618B6"/>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eastAsia="ar-SA"/>
    </w:rPr>
  </w:style>
  <w:style w:type="paragraph" w:customStyle="1" w:styleId="Corpodetexto1">
    <w:name w:val="Corpo de texto1"/>
    <w:rsid w:val="00A618B6"/>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rsid w:val="00A618B6"/>
    <w:rPr>
      <w:szCs w:val="20"/>
      <w:lang w:val="en-US" w:eastAsia="ar-SA"/>
    </w:rPr>
  </w:style>
  <w:style w:type="paragraph" w:customStyle="1" w:styleId="2">
    <w:name w:val="2"/>
    <w:basedOn w:val="Normal"/>
    <w:next w:val="TextosemFormatao1"/>
    <w:rsid w:val="00A618B6"/>
    <w:rPr>
      <w:rFonts w:ascii="Courier New" w:hAnsi="Courier New"/>
      <w:sz w:val="20"/>
      <w:szCs w:val="20"/>
      <w:lang w:eastAsia="ar-SA"/>
    </w:rPr>
  </w:style>
  <w:style w:type="paragraph" w:customStyle="1" w:styleId="1">
    <w:name w:val="1"/>
    <w:basedOn w:val="Normal"/>
    <w:next w:val="TextosemFormatao1"/>
    <w:rsid w:val="00A618B6"/>
    <w:rPr>
      <w:rFonts w:ascii="Courier New" w:hAnsi="Courier New"/>
      <w:sz w:val="20"/>
      <w:szCs w:val="20"/>
      <w:lang w:eastAsia="ar-SA"/>
    </w:rPr>
  </w:style>
  <w:style w:type="paragraph" w:customStyle="1" w:styleId="TxBrc4">
    <w:name w:val="TxBr_c4"/>
    <w:basedOn w:val="Normal"/>
    <w:rsid w:val="00A618B6"/>
    <w:pPr>
      <w:widowControl w:val="0"/>
      <w:suppressAutoHyphens/>
      <w:autoSpaceDE w:val="0"/>
      <w:spacing w:line="240" w:lineRule="atLeast"/>
      <w:jc w:val="center"/>
    </w:pPr>
    <w:rPr>
      <w:rFonts w:ascii="Arial" w:hAnsi="Arial" w:cs="Arial"/>
      <w:lang w:val="en-US" w:eastAsia="ar-SA"/>
    </w:rPr>
  </w:style>
  <w:style w:type="paragraph" w:customStyle="1" w:styleId="WW-Corpodotexto">
    <w:name w:val="WW-Corpo do texto"/>
    <w:basedOn w:val="Normal"/>
    <w:rsid w:val="00A618B6"/>
    <w:pPr>
      <w:widowControl w:val="0"/>
      <w:suppressAutoHyphens/>
      <w:jc w:val="both"/>
    </w:pPr>
    <w:rPr>
      <w:szCs w:val="20"/>
      <w:lang w:eastAsia="ar-SA"/>
    </w:rPr>
  </w:style>
  <w:style w:type="paragraph" w:customStyle="1" w:styleId="textopadro0">
    <w:name w:val="textopadro"/>
    <w:basedOn w:val="Normal"/>
    <w:rsid w:val="00A618B6"/>
    <w:pPr>
      <w:spacing w:before="280" w:after="280"/>
    </w:pPr>
    <w:rPr>
      <w:lang w:eastAsia="ar-SA"/>
    </w:rPr>
  </w:style>
  <w:style w:type="paragraph" w:customStyle="1" w:styleId="Contedodatabela">
    <w:name w:val="Conteúdo da tabela"/>
    <w:basedOn w:val="Normal"/>
    <w:rsid w:val="00A618B6"/>
    <w:pPr>
      <w:suppressLineNumbers/>
    </w:pPr>
    <w:rPr>
      <w:rFonts w:ascii="Arial" w:hAnsi="Arial" w:cs="Arial"/>
      <w:bCs/>
      <w:szCs w:val="20"/>
      <w:lang w:eastAsia="ar-SA"/>
    </w:rPr>
  </w:style>
  <w:style w:type="paragraph" w:customStyle="1" w:styleId="Ttulodatabela">
    <w:name w:val="Título da tabela"/>
    <w:basedOn w:val="Contedodatabela"/>
    <w:rsid w:val="00A618B6"/>
    <w:pPr>
      <w:jc w:val="center"/>
    </w:pPr>
    <w:rPr>
      <w:b/>
      <w:i/>
      <w:iCs/>
    </w:rPr>
  </w:style>
  <w:style w:type="paragraph" w:customStyle="1" w:styleId="Edital">
    <w:name w:val="Edital"/>
    <w:basedOn w:val="Normal"/>
    <w:rsid w:val="00A618B6"/>
    <w:pPr>
      <w:suppressAutoHyphens/>
      <w:spacing w:before="56" w:after="113"/>
      <w:jc w:val="both"/>
    </w:pPr>
    <w:rPr>
      <w:rFonts w:ascii="Century Gothic" w:eastAsia="Lucida Sans Unicode" w:hAnsi="Century Gothic" w:cs="Arial"/>
      <w:bCs/>
      <w:szCs w:val="20"/>
      <w:lang w:eastAsia="ar-SA"/>
    </w:rPr>
  </w:style>
  <w:style w:type="paragraph" w:customStyle="1" w:styleId="Clausula">
    <w:name w:val="Clausula"/>
    <w:basedOn w:val="Normal"/>
    <w:rsid w:val="00A618B6"/>
    <w:pPr>
      <w:tabs>
        <w:tab w:val="left" w:pos="1247"/>
        <w:tab w:val="left" w:pos="1587"/>
        <w:tab w:val="left" w:pos="1871"/>
      </w:tabs>
      <w:suppressAutoHyphens/>
      <w:spacing w:before="226" w:after="170"/>
    </w:pPr>
    <w:rPr>
      <w:rFonts w:ascii="Arial" w:eastAsia="Lucida Sans Unicode" w:hAnsi="Arial" w:cs="Arial"/>
      <w:bCs/>
      <w:sz w:val="22"/>
      <w:szCs w:val="20"/>
      <w:lang w:eastAsia="ar-SA"/>
    </w:rPr>
  </w:style>
  <w:style w:type="paragraph" w:customStyle="1" w:styleId="msolistparagraph0">
    <w:name w:val="msolistparagraph"/>
    <w:basedOn w:val="Normal"/>
    <w:rsid w:val="00A618B6"/>
    <w:pPr>
      <w:ind w:left="720"/>
    </w:pPr>
    <w:rPr>
      <w:kern w:val="2"/>
      <w:szCs w:val="20"/>
      <w:lang w:eastAsia="ar-SA"/>
    </w:rPr>
  </w:style>
  <w:style w:type="paragraph" w:customStyle="1" w:styleId="western">
    <w:name w:val="western"/>
    <w:basedOn w:val="Normal"/>
    <w:rsid w:val="00A618B6"/>
    <w:pPr>
      <w:widowControl w:val="0"/>
      <w:spacing w:before="100" w:after="100"/>
    </w:pPr>
    <w:rPr>
      <w:rFonts w:ascii="Arial Unicode MS" w:eastAsia="Arial Unicode MS" w:hAnsi="Arial Unicode MS"/>
      <w:kern w:val="1"/>
    </w:rPr>
  </w:style>
  <w:style w:type="paragraph" w:customStyle="1" w:styleId="Padro">
    <w:name w:val="Padrão"/>
    <w:rsid w:val="00A618B6"/>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extosemFormatao2">
    <w:name w:val="Texto sem Formatação2"/>
    <w:basedOn w:val="Normal"/>
    <w:rsid w:val="00A618B6"/>
    <w:pPr>
      <w:widowControl w:val="0"/>
    </w:pPr>
    <w:rPr>
      <w:rFonts w:ascii="Courier New" w:eastAsia="Lucida Sans Unicode" w:hAnsi="Courier New" w:cs="Courier New"/>
      <w:kern w:val="1"/>
      <w:lang w:eastAsia="ar-SA"/>
    </w:rPr>
  </w:style>
  <w:style w:type="paragraph" w:customStyle="1" w:styleId="Corpodetexto23">
    <w:name w:val="Corpo de texto 23"/>
    <w:basedOn w:val="Normal"/>
    <w:rsid w:val="00A618B6"/>
    <w:pPr>
      <w:widowControl w:val="0"/>
      <w:jc w:val="both"/>
    </w:pPr>
    <w:rPr>
      <w:rFonts w:ascii="Arial" w:hAnsi="Arial"/>
      <w:szCs w:val="20"/>
    </w:rPr>
  </w:style>
  <w:style w:type="paragraph" w:customStyle="1" w:styleId="DefinitionTerm">
    <w:name w:val="Definition Term"/>
    <w:basedOn w:val="Normal"/>
    <w:next w:val="Normal"/>
    <w:rsid w:val="00A618B6"/>
    <w:pPr>
      <w:widowControl w:val="0"/>
      <w:tabs>
        <w:tab w:val="left" w:pos="0"/>
      </w:tabs>
      <w:jc w:val="both"/>
    </w:pPr>
    <w:rPr>
      <w:rFonts w:ascii="Microsoft Sans Serif" w:hAnsi="Microsoft Sans Serif"/>
      <w:sz w:val="20"/>
      <w:szCs w:val="20"/>
      <w:lang w:eastAsia="ar-SA"/>
    </w:rPr>
  </w:style>
  <w:style w:type="paragraph" w:customStyle="1" w:styleId="Corpodetexto24">
    <w:name w:val="Corpo de texto 24"/>
    <w:basedOn w:val="Normal"/>
    <w:rsid w:val="00A618B6"/>
    <w:pPr>
      <w:ind w:right="-142"/>
      <w:jc w:val="both"/>
    </w:pPr>
    <w:rPr>
      <w:rFonts w:ascii="Arial Narrow" w:hAnsi="Arial Narrow"/>
      <w:sz w:val="22"/>
      <w:szCs w:val="20"/>
    </w:rPr>
  </w:style>
  <w:style w:type="paragraph" w:customStyle="1" w:styleId="Corpodetexto25">
    <w:name w:val="Corpo de texto 25"/>
    <w:basedOn w:val="Normal"/>
    <w:rsid w:val="00A618B6"/>
    <w:pPr>
      <w:ind w:right="-142"/>
      <w:jc w:val="both"/>
    </w:pPr>
    <w:rPr>
      <w:rFonts w:ascii="Arial Narrow" w:hAnsi="Arial Narrow"/>
      <w:sz w:val="22"/>
      <w:szCs w:val="20"/>
    </w:rPr>
  </w:style>
  <w:style w:type="paragraph" w:customStyle="1" w:styleId="Corpodetexto33">
    <w:name w:val="Corpo de texto 33"/>
    <w:basedOn w:val="Normal"/>
    <w:rsid w:val="00A618B6"/>
    <w:pPr>
      <w:jc w:val="both"/>
    </w:pPr>
    <w:rPr>
      <w:szCs w:val="20"/>
    </w:rPr>
  </w:style>
  <w:style w:type="paragraph" w:customStyle="1" w:styleId="Recuodecorpodetexto32">
    <w:name w:val="Recuo de corpo de texto 32"/>
    <w:basedOn w:val="Normal"/>
    <w:rsid w:val="00A618B6"/>
    <w:pPr>
      <w:ind w:left="284" w:hanging="284"/>
      <w:jc w:val="both"/>
    </w:pPr>
    <w:rPr>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fe@ibiam.sc.gov.br" TargetMode="External"/><Relationship Id="rId3" Type="http://schemas.openxmlformats.org/officeDocument/2006/relationships/settings" Target="settings.xml"/><Relationship Id="rId7" Type="http://schemas.openxmlformats.org/officeDocument/2006/relationships/hyperlink" Target="mailto:nfe@ibiam.sc.gov.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27</Pages>
  <Words>9446</Words>
  <Characters>51011</Characters>
  <Application>Microsoft Office Word</Application>
  <DocSecurity>0</DocSecurity>
  <Lines>425</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7</cp:revision>
  <dcterms:created xsi:type="dcterms:W3CDTF">2019-05-28T19:53:00Z</dcterms:created>
  <dcterms:modified xsi:type="dcterms:W3CDTF">2019-05-29T17:18:00Z</dcterms:modified>
</cp:coreProperties>
</file>