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BE8" w:rsidRDefault="00382BE8" w:rsidP="00382BE8">
      <w:pPr>
        <w:autoSpaceDE w:val="0"/>
        <w:autoSpaceDN w:val="0"/>
        <w:adjustRightInd w:val="0"/>
        <w:jc w:val="center"/>
        <w:rPr>
          <w:rFonts w:ascii="Arial" w:hAnsi="Arial" w:cs="Arial"/>
          <w:b/>
          <w:bCs/>
          <w:sz w:val="22"/>
          <w:szCs w:val="22"/>
        </w:rPr>
      </w:pPr>
      <w:r>
        <w:rPr>
          <w:rFonts w:ascii="Arial" w:hAnsi="Arial" w:cs="Arial"/>
          <w:b/>
          <w:bCs/>
          <w:sz w:val="22"/>
          <w:szCs w:val="22"/>
        </w:rPr>
        <w:t>ESTADO DE SANTA CATARINA</w:t>
      </w:r>
    </w:p>
    <w:p w:rsidR="00382BE8" w:rsidRDefault="00382BE8" w:rsidP="00382BE8">
      <w:pPr>
        <w:autoSpaceDE w:val="0"/>
        <w:autoSpaceDN w:val="0"/>
        <w:adjustRightInd w:val="0"/>
        <w:jc w:val="center"/>
        <w:rPr>
          <w:rFonts w:ascii="Arial" w:hAnsi="Arial" w:cs="Arial"/>
          <w:b/>
          <w:bCs/>
          <w:sz w:val="22"/>
          <w:szCs w:val="22"/>
        </w:rPr>
      </w:pPr>
      <w:r>
        <w:rPr>
          <w:rFonts w:ascii="Arial" w:hAnsi="Arial" w:cs="Arial"/>
          <w:b/>
          <w:bCs/>
          <w:sz w:val="22"/>
          <w:szCs w:val="22"/>
        </w:rPr>
        <w:t>PREFEITURA MUNICIPAL DE IBIAM</w:t>
      </w:r>
    </w:p>
    <w:p w:rsidR="00382BE8" w:rsidRDefault="00382BE8" w:rsidP="00382BE8">
      <w:pPr>
        <w:autoSpaceDE w:val="0"/>
        <w:autoSpaceDN w:val="0"/>
        <w:adjustRightInd w:val="0"/>
        <w:spacing w:after="120"/>
        <w:ind w:right="-1"/>
        <w:jc w:val="center"/>
        <w:rPr>
          <w:rFonts w:ascii="Arial" w:hAnsi="Arial" w:cs="Arial"/>
          <w:b/>
          <w:bCs/>
          <w:sz w:val="22"/>
          <w:szCs w:val="22"/>
        </w:rPr>
      </w:pPr>
    </w:p>
    <w:p w:rsidR="00382BE8" w:rsidRPr="00964EAF" w:rsidRDefault="00382BE8" w:rsidP="00382BE8">
      <w:pPr>
        <w:autoSpaceDE w:val="0"/>
        <w:autoSpaceDN w:val="0"/>
        <w:adjustRightInd w:val="0"/>
        <w:jc w:val="center"/>
        <w:rPr>
          <w:rFonts w:ascii="Arial" w:hAnsi="Arial" w:cs="Arial"/>
          <w:b/>
          <w:bCs/>
          <w:sz w:val="22"/>
          <w:szCs w:val="22"/>
        </w:rPr>
      </w:pPr>
      <w:r w:rsidRPr="00964EAF">
        <w:rPr>
          <w:rFonts w:ascii="Arial" w:hAnsi="Arial" w:cs="Arial"/>
          <w:b/>
          <w:bCs/>
          <w:sz w:val="22"/>
          <w:szCs w:val="22"/>
        </w:rPr>
        <w:t>EDITAL DE LICITAÇÃO</w:t>
      </w:r>
    </w:p>
    <w:p w:rsidR="00382BE8" w:rsidRPr="00C1658F" w:rsidRDefault="00382BE8" w:rsidP="00382BE8">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PROCESSO LICITATÓRIO N. </w:t>
      </w:r>
      <w:r w:rsidR="00245A29">
        <w:rPr>
          <w:rFonts w:ascii="Arial" w:hAnsi="Arial" w:cs="Arial"/>
          <w:b/>
          <w:bCs/>
          <w:sz w:val="22"/>
          <w:szCs w:val="22"/>
        </w:rPr>
        <w:t>037</w:t>
      </w:r>
      <w:r>
        <w:rPr>
          <w:rFonts w:ascii="Arial" w:hAnsi="Arial" w:cs="Arial"/>
          <w:b/>
          <w:bCs/>
          <w:sz w:val="22"/>
          <w:szCs w:val="22"/>
        </w:rPr>
        <w:t>/2019</w:t>
      </w:r>
    </w:p>
    <w:p w:rsidR="00382BE8" w:rsidRPr="00C1658F" w:rsidRDefault="00382BE8" w:rsidP="00382BE8">
      <w:pPr>
        <w:autoSpaceDE w:val="0"/>
        <w:autoSpaceDN w:val="0"/>
        <w:adjustRightInd w:val="0"/>
        <w:jc w:val="center"/>
        <w:rPr>
          <w:rFonts w:ascii="Arial" w:hAnsi="Arial" w:cs="Arial"/>
          <w:b/>
          <w:bCs/>
          <w:sz w:val="22"/>
          <w:szCs w:val="22"/>
        </w:rPr>
      </w:pPr>
      <w:r>
        <w:rPr>
          <w:rFonts w:ascii="Arial" w:hAnsi="Arial" w:cs="Arial"/>
          <w:b/>
          <w:bCs/>
          <w:sz w:val="22"/>
          <w:szCs w:val="22"/>
        </w:rPr>
        <w:t>MODALIDADE CHAMADA PÚBLICA</w:t>
      </w:r>
      <w:r w:rsidRPr="00C1658F">
        <w:rPr>
          <w:rFonts w:ascii="Arial" w:hAnsi="Arial" w:cs="Arial"/>
          <w:b/>
          <w:bCs/>
          <w:sz w:val="22"/>
          <w:szCs w:val="22"/>
        </w:rPr>
        <w:t xml:space="preserve"> N. </w:t>
      </w:r>
      <w:r w:rsidR="00E44377">
        <w:rPr>
          <w:rFonts w:ascii="Arial" w:hAnsi="Arial" w:cs="Arial"/>
          <w:b/>
          <w:bCs/>
          <w:sz w:val="22"/>
          <w:szCs w:val="22"/>
        </w:rPr>
        <w:t>001</w:t>
      </w:r>
      <w:r>
        <w:rPr>
          <w:rFonts w:ascii="Arial" w:hAnsi="Arial" w:cs="Arial"/>
          <w:b/>
          <w:bCs/>
          <w:sz w:val="22"/>
          <w:szCs w:val="22"/>
        </w:rPr>
        <w:t>/2019</w:t>
      </w:r>
    </w:p>
    <w:p w:rsidR="00382BE8" w:rsidRDefault="00382BE8" w:rsidP="00382BE8">
      <w:pPr>
        <w:autoSpaceDE w:val="0"/>
        <w:autoSpaceDN w:val="0"/>
        <w:adjustRightInd w:val="0"/>
        <w:jc w:val="center"/>
        <w:rPr>
          <w:rFonts w:ascii="Arial" w:hAnsi="Arial" w:cs="Arial"/>
          <w:b/>
          <w:bCs/>
          <w:color w:val="000000"/>
          <w:sz w:val="22"/>
          <w:szCs w:val="22"/>
        </w:rPr>
      </w:pPr>
    </w:p>
    <w:p w:rsidR="00382BE8" w:rsidRDefault="00382BE8" w:rsidP="00382BE8">
      <w:pPr>
        <w:autoSpaceDE w:val="0"/>
        <w:autoSpaceDN w:val="0"/>
        <w:adjustRightInd w:val="0"/>
        <w:jc w:val="center"/>
        <w:rPr>
          <w:rFonts w:ascii="Arial" w:hAnsi="Arial" w:cs="Arial"/>
          <w:b/>
          <w:bCs/>
          <w:color w:val="000000"/>
          <w:sz w:val="22"/>
          <w:szCs w:val="22"/>
        </w:rPr>
      </w:pP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1 – PREÂMBULO</w:t>
      </w:r>
    </w:p>
    <w:p w:rsidR="00382BE8" w:rsidRDefault="00382BE8" w:rsidP="00382BE8">
      <w:pPr>
        <w:autoSpaceDE w:val="0"/>
        <w:autoSpaceDN w:val="0"/>
        <w:adjustRightInd w:val="0"/>
        <w:jc w:val="both"/>
        <w:rPr>
          <w:rFonts w:ascii="Arial" w:hAnsi="Arial" w:cs="Arial"/>
          <w:b/>
          <w:bCs/>
          <w:color w:val="000000"/>
          <w:sz w:val="22"/>
          <w:szCs w:val="22"/>
        </w:rPr>
      </w:pPr>
    </w:p>
    <w:p w:rsidR="00382BE8" w:rsidRDefault="00382BE8" w:rsidP="00382BE8">
      <w:pPr>
        <w:autoSpaceDE w:val="0"/>
        <w:autoSpaceDN w:val="0"/>
        <w:adjustRightInd w:val="0"/>
        <w:jc w:val="both"/>
        <w:rPr>
          <w:rFonts w:ascii="Arial" w:hAnsi="Arial" w:cs="Arial"/>
          <w:b/>
          <w:bCs/>
          <w:color w:val="000000"/>
          <w:sz w:val="22"/>
          <w:szCs w:val="22"/>
        </w:rPr>
      </w:pPr>
    </w:p>
    <w:p w:rsidR="00382BE8" w:rsidRDefault="00382BE8" w:rsidP="00382BE8">
      <w:pPr>
        <w:autoSpaceDE w:val="0"/>
        <w:autoSpaceDN w:val="0"/>
        <w:adjustRightInd w:val="0"/>
        <w:jc w:val="both"/>
        <w:rPr>
          <w:rFonts w:ascii="Arial" w:hAnsi="Arial" w:cs="Arial"/>
          <w:b/>
          <w:color w:val="000000"/>
          <w:sz w:val="22"/>
          <w:szCs w:val="22"/>
          <w:u w:val="single"/>
        </w:rPr>
      </w:pPr>
      <w:r>
        <w:rPr>
          <w:rFonts w:ascii="Arial" w:hAnsi="Arial" w:cs="Arial"/>
          <w:b/>
          <w:sz w:val="22"/>
          <w:szCs w:val="22"/>
        </w:rPr>
        <w:t>O MUNICÍPIO DE IBIAM</w:t>
      </w:r>
      <w:r>
        <w:rPr>
          <w:rFonts w:ascii="Arial" w:hAnsi="Arial" w:cs="Arial"/>
          <w:sz w:val="22"/>
          <w:szCs w:val="22"/>
        </w:rPr>
        <w:t xml:space="preserve">, Estado de Santa Catarina, CNPJ: 01.612.745/0001-74, sito a Travessa </w:t>
      </w:r>
      <w:proofErr w:type="spellStart"/>
      <w:r>
        <w:rPr>
          <w:rFonts w:ascii="Arial" w:hAnsi="Arial" w:cs="Arial"/>
          <w:sz w:val="22"/>
          <w:szCs w:val="22"/>
        </w:rPr>
        <w:t>Leoniza</w:t>
      </w:r>
      <w:proofErr w:type="spellEnd"/>
      <w:r>
        <w:rPr>
          <w:rFonts w:ascii="Arial" w:hAnsi="Arial" w:cs="Arial"/>
          <w:sz w:val="22"/>
          <w:szCs w:val="22"/>
        </w:rPr>
        <w:t xml:space="preserve"> Carvalho Agostini Nº 20. Centro, Ibiam/SC, CEP: 89.652-000, neste ato representado por seu Prefeito Municipal, o senhor IVANIR ZANIN, </w:t>
      </w:r>
      <w:r>
        <w:rPr>
          <w:rFonts w:ascii="Arial" w:hAnsi="Arial" w:cs="Arial"/>
          <w:color w:val="000000"/>
          <w:sz w:val="22"/>
          <w:szCs w:val="22"/>
        </w:rPr>
        <w:t xml:space="preserve">nas suas atribuições legais e em cumprimento do estabelecido pela </w:t>
      </w:r>
      <w:r>
        <w:rPr>
          <w:rFonts w:ascii="Arial" w:hAnsi="Arial" w:cs="Arial"/>
          <w:b/>
          <w:color w:val="000000"/>
          <w:sz w:val="22"/>
          <w:szCs w:val="22"/>
        </w:rPr>
        <w:t>Lei 11.947/2009 e pela Resolução nº. 38/2009</w:t>
      </w:r>
      <w:r>
        <w:rPr>
          <w:rFonts w:ascii="Arial" w:hAnsi="Arial" w:cs="Arial"/>
          <w:color w:val="000000"/>
          <w:sz w:val="22"/>
          <w:szCs w:val="22"/>
        </w:rPr>
        <w:t xml:space="preserve"> do Ministério da Educação vem através deste tornar público que está realizando </w:t>
      </w:r>
      <w:r>
        <w:rPr>
          <w:rFonts w:ascii="Arial" w:hAnsi="Arial" w:cs="Arial"/>
          <w:b/>
          <w:color w:val="000000"/>
          <w:sz w:val="22"/>
          <w:szCs w:val="22"/>
        </w:rPr>
        <w:t>Chamada Pública para Aquisição de Gêneros Alimentícios da Agricultura Familiar e do Empreendedor Familiar Rural</w:t>
      </w:r>
      <w:r>
        <w:rPr>
          <w:rFonts w:ascii="Arial" w:hAnsi="Arial" w:cs="Arial"/>
          <w:color w:val="000000"/>
          <w:sz w:val="22"/>
          <w:szCs w:val="22"/>
        </w:rPr>
        <w:t xml:space="preserve">, destinado ao atendimento do Programa Nacional de Alimentação Escolar – PNAE, durante o período de janeiro a dezembro de 2018.  Os grupos formais e informais deverão apresentar o envelope contendo a documentação de habilitação e o envelope contendo a Proposta de Preços e o Projeto de Venda-Proposta até o </w:t>
      </w:r>
      <w:r w:rsidR="00775FCC">
        <w:rPr>
          <w:rFonts w:ascii="Arial" w:hAnsi="Arial" w:cs="Arial"/>
          <w:b/>
          <w:sz w:val="22"/>
          <w:szCs w:val="22"/>
          <w:u w:val="single"/>
        </w:rPr>
        <w:t>dia 22 de abril</w:t>
      </w:r>
      <w:r>
        <w:rPr>
          <w:rFonts w:ascii="Arial" w:hAnsi="Arial" w:cs="Arial"/>
          <w:b/>
          <w:sz w:val="22"/>
          <w:szCs w:val="22"/>
          <w:u w:val="single"/>
        </w:rPr>
        <w:t xml:space="preserve"> de 201</w:t>
      </w:r>
      <w:r w:rsidR="00D9261B">
        <w:rPr>
          <w:rFonts w:ascii="Arial" w:hAnsi="Arial" w:cs="Arial"/>
          <w:b/>
          <w:sz w:val="22"/>
          <w:szCs w:val="22"/>
          <w:u w:val="single"/>
        </w:rPr>
        <w:t>9</w:t>
      </w:r>
      <w:r>
        <w:rPr>
          <w:rFonts w:ascii="Arial" w:hAnsi="Arial" w:cs="Arial"/>
          <w:b/>
          <w:color w:val="800000"/>
          <w:sz w:val="22"/>
          <w:szCs w:val="22"/>
          <w:u w:val="single"/>
        </w:rPr>
        <w:t xml:space="preserve"> </w:t>
      </w:r>
      <w:r w:rsidR="00775FCC">
        <w:rPr>
          <w:rFonts w:ascii="Arial" w:hAnsi="Arial" w:cs="Arial"/>
          <w:b/>
          <w:sz w:val="22"/>
          <w:szCs w:val="22"/>
          <w:u w:val="single"/>
        </w:rPr>
        <w:t>às 9</w:t>
      </w:r>
      <w:r>
        <w:rPr>
          <w:rFonts w:ascii="Arial" w:hAnsi="Arial" w:cs="Arial"/>
          <w:b/>
          <w:sz w:val="22"/>
          <w:szCs w:val="22"/>
          <w:u w:val="single"/>
        </w:rPr>
        <w:t>:00</w:t>
      </w:r>
      <w:r>
        <w:rPr>
          <w:rFonts w:ascii="Arial" w:hAnsi="Arial" w:cs="Arial"/>
          <w:b/>
          <w:color w:val="000000"/>
          <w:sz w:val="22"/>
          <w:szCs w:val="22"/>
          <w:u w:val="single"/>
        </w:rPr>
        <w:t xml:space="preserve"> horas</w:t>
      </w:r>
      <w:r>
        <w:rPr>
          <w:rFonts w:ascii="Arial" w:hAnsi="Arial" w:cs="Arial"/>
          <w:color w:val="000000"/>
          <w:sz w:val="22"/>
          <w:szCs w:val="22"/>
        </w:rPr>
        <w:t xml:space="preserve">, no Setor de Protocolo da Prefeitura Municipal de Ibiam – SC, situada no endereço supracitado, sendo que a abertura dos mesmos será às </w:t>
      </w:r>
      <w:r w:rsidR="00775FCC">
        <w:rPr>
          <w:rFonts w:ascii="Arial" w:hAnsi="Arial" w:cs="Arial"/>
          <w:b/>
          <w:color w:val="000000"/>
          <w:sz w:val="22"/>
          <w:szCs w:val="22"/>
          <w:u w:val="single"/>
        </w:rPr>
        <w:t xml:space="preserve">9:15 </w:t>
      </w:r>
      <w:proofErr w:type="spellStart"/>
      <w:r w:rsidR="00775FCC">
        <w:rPr>
          <w:rFonts w:ascii="Arial" w:hAnsi="Arial" w:cs="Arial"/>
          <w:b/>
          <w:color w:val="000000"/>
          <w:sz w:val="22"/>
          <w:szCs w:val="22"/>
          <w:u w:val="single"/>
        </w:rPr>
        <w:t>hrs</w:t>
      </w:r>
      <w:proofErr w:type="spellEnd"/>
      <w:r w:rsidR="00775FCC">
        <w:rPr>
          <w:rFonts w:ascii="Arial" w:hAnsi="Arial" w:cs="Arial"/>
          <w:b/>
          <w:color w:val="000000"/>
          <w:sz w:val="22"/>
          <w:szCs w:val="22"/>
          <w:u w:val="single"/>
        </w:rPr>
        <w:t xml:space="preserve"> do dia 22 de abril</w:t>
      </w:r>
      <w:r>
        <w:rPr>
          <w:rFonts w:ascii="Arial" w:hAnsi="Arial" w:cs="Arial"/>
          <w:b/>
          <w:color w:val="000000"/>
          <w:sz w:val="22"/>
          <w:szCs w:val="22"/>
          <w:u w:val="single"/>
        </w:rPr>
        <w:t xml:space="preserve"> de 201</w:t>
      </w:r>
      <w:r w:rsidR="00D9261B">
        <w:rPr>
          <w:rFonts w:ascii="Arial" w:hAnsi="Arial" w:cs="Arial"/>
          <w:b/>
          <w:color w:val="000000"/>
          <w:sz w:val="22"/>
          <w:szCs w:val="22"/>
          <w:u w:val="single"/>
        </w:rPr>
        <w:t>9</w:t>
      </w:r>
      <w:r>
        <w:rPr>
          <w:rFonts w:ascii="Arial" w:hAnsi="Arial" w:cs="Arial"/>
          <w:b/>
          <w:color w:val="000000"/>
          <w:sz w:val="22"/>
          <w:szCs w:val="22"/>
          <w:u w:val="single"/>
        </w:rPr>
        <w:t>.</w:t>
      </w:r>
    </w:p>
    <w:p w:rsidR="00382BE8" w:rsidRDefault="00D9261B" w:rsidP="00D9261B">
      <w:pPr>
        <w:tabs>
          <w:tab w:val="left" w:pos="3450"/>
        </w:tabs>
        <w:autoSpaceDE w:val="0"/>
        <w:autoSpaceDN w:val="0"/>
        <w:adjustRightInd w:val="0"/>
        <w:jc w:val="both"/>
        <w:rPr>
          <w:rFonts w:ascii="Arial" w:hAnsi="Arial" w:cs="Arial"/>
          <w:color w:val="000000"/>
          <w:sz w:val="22"/>
          <w:szCs w:val="22"/>
        </w:rPr>
      </w:pPr>
      <w:r>
        <w:rPr>
          <w:rFonts w:ascii="Arial" w:hAnsi="Arial" w:cs="Arial"/>
          <w:color w:val="000000"/>
          <w:sz w:val="22"/>
          <w:szCs w:val="22"/>
        </w:rPr>
        <w:tab/>
      </w: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2</w:t>
      </w:r>
      <w:r>
        <w:rPr>
          <w:rFonts w:ascii="Arial" w:eastAsia="MS Gothic" w:hAnsi="Arial" w:cs="Arial"/>
          <w:b/>
          <w:bCs/>
          <w:color w:val="000000"/>
          <w:sz w:val="22"/>
          <w:szCs w:val="22"/>
        </w:rPr>
        <w:t xml:space="preserve"> </w:t>
      </w:r>
      <w:r>
        <w:rPr>
          <w:rFonts w:ascii="Arial" w:eastAsia="MingLiU" w:hAnsi="Arial" w:cs="Arial"/>
          <w:b/>
          <w:bCs/>
          <w:color w:val="000000"/>
          <w:sz w:val="22"/>
          <w:szCs w:val="22"/>
        </w:rPr>
        <w:t>–</w:t>
      </w:r>
      <w:r>
        <w:rPr>
          <w:rFonts w:ascii="Arial" w:hAnsi="Arial" w:cs="Arial"/>
          <w:b/>
          <w:bCs/>
          <w:color w:val="000000"/>
          <w:sz w:val="22"/>
          <w:szCs w:val="22"/>
        </w:rPr>
        <w:t xml:space="preserve"> DO OBJETO</w:t>
      </w: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2.1 –</w:t>
      </w:r>
      <w:r>
        <w:rPr>
          <w:rFonts w:ascii="Arial" w:hAnsi="Arial" w:cs="Arial"/>
          <w:color w:val="000000"/>
          <w:sz w:val="22"/>
          <w:szCs w:val="22"/>
        </w:rPr>
        <w:t xml:space="preserve"> Esta Chamada Pública tem por objeto a Aquisição de Gêneros Alimentícios da Agricultura Familiar e do Empreendedor Familiar Rural, para o atendimento ao Programa Nacional de Alimentação Escolar – PNAE, para o</w:t>
      </w:r>
      <w:r w:rsidR="00D9261B">
        <w:rPr>
          <w:rFonts w:ascii="Arial" w:hAnsi="Arial" w:cs="Arial"/>
          <w:color w:val="000000"/>
          <w:sz w:val="22"/>
          <w:szCs w:val="22"/>
        </w:rPr>
        <w:t xml:space="preserve"> segundo semestre do ano de 2019</w:t>
      </w:r>
      <w:r>
        <w:rPr>
          <w:rFonts w:ascii="Arial" w:hAnsi="Arial" w:cs="Arial"/>
          <w:color w:val="000000"/>
          <w:sz w:val="22"/>
          <w:szCs w:val="22"/>
        </w:rPr>
        <w:t xml:space="preserve">, conforme especificações do </w:t>
      </w:r>
      <w:r>
        <w:rPr>
          <w:rFonts w:ascii="Arial" w:hAnsi="Arial" w:cs="Arial"/>
          <w:b/>
          <w:color w:val="000000"/>
          <w:sz w:val="22"/>
          <w:szCs w:val="22"/>
        </w:rPr>
        <w:t>Anexo I</w:t>
      </w:r>
      <w:r>
        <w:rPr>
          <w:rFonts w:ascii="Arial" w:hAnsi="Arial" w:cs="Arial"/>
          <w:color w:val="000000"/>
          <w:sz w:val="22"/>
          <w:szCs w:val="22"/>
        </w:rPr>
        <w:t>, deste Edital.</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3 – DA FONTE DE RECURSO</w:t>
      </w: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3.1 –</w:t>
      </w:r>
      <w:r>
        <w:rPr>
          <w:rFonts w:ascii="Arial" w:hAnsi="Arial" w:cs="Arial"/>
          <w:color w:val="000000"/>
          <w:sz w:val="22"/>
          <w:szCs w:val="22"/>
        </w:rPr>
        <w:t xml:space="preserve"> Serão utilizados para o pagamento do objeto da presente Chamada Pública, recursos Federais oriundos do Programa Nacional de Alimentação Escolar – PNAE. Sob as seguintes Rubricas Orçamentárias: </w:t>
      </w:r>
    </w:p>
    <w:p w:rsidR="00382BE8" w:rsidRDefault="00382BE8" w:rsidP="00382BE8">
      <w:pPr>
        <w:autoSpaceDE w:val="0"/>
        <w:autoSpaceDN w:val="0"/>
        <w:adjustRightInd w:val="0"/>
        <w:jc w:val="both"/>
        <w:rPr>
          <w:rFonts w:ascii="Arial" w:hAnsi="Arial" w:cs="Arial"/>
          <w:color w:val="000000"/>
          <w:sz w:val="22"/>
          <w:szCs w:val="22"/>
        </w:rPr>
      </w:pPr>
    </w:p>
    <w:p w:rsidR="00E33E3A" w:rsidRDefault="00E33E3A" w:rsidP="00E33E3A">
      <w:pPr>
        <w:autoSpaceDE w:val="0"/>
        <w:autoSpaceDN w:val="0"/>
        <w:adjustRightInd w:val="0"/>
        <w:jc w:val="both"/>
        <w:rPr>
          <w:rFonts w:ascii="Arial" w:hAnsi="Arial" w:cs="Arial"/>
          <w:color w:val="000000"/>
          <w:sz w:val="22"/>
          <w:szCs w:val="22"/>
        </w:rPr>
      </w:pPr>
      <w:r>
        <w:rPr>
          <w:rFonts w:ascii="Arial" w:hAnsi="Arial" w:cs="Arial"/>
          <w:color w:val="000000"/>
          <w:sz w:val="22"/>
          <w:szCs w:val="22"/>
        </w:rPr>
        <w:t>Atividade:  – Programa Suplementar de Alimentação Escolar</w:t>
      </w:r>
    </w:p>
    <w:p w:rsidR="00E33E3A" w:rsidRDefault="00E33E3A" w:rsidP="00E33E3A">
      <w:pPr>
        <w:autoSpaceDE w:val="0"/>
        <w:autoSpaceDN w:val="0"/>
        <w:adjustRightInd w:val="0"/>
        <w:jc w:val="both"/>
        <w:rPr>
          <w:rFonts w:ascii="Arial" w:hAnsi="Arial" w:cs="Arial"/>
          <w:color w:val="000000"/>
          <w:sz w:val="22"/>
          <w:szCs w:val="22"/>
        </w:rPr>
      </w:pPr>
      <w:r>
        <w:rPr>
          <w:rFonts w:ascii="Arial" w:hAnsi="Arial" w:cs="Arial"/>
          <w:color w:val="000000"/>
          <w:sz w:val="22"/>
          <w:szCs w:val="22"/>
        </w:rPr>
        <w:t>Reduzidos: 72- Recursos Ordinários</w:t>
      </w:r>
    </w:p>
    <w:p w:rsidR="00E33E3A" w:rsidRDefault="00E33E3A" w:rsidP="00E33E3A">
      <w:pPr>
        <w:autoSpaceDE w:val="0"/>
        <w:autoSpaceDN w:val="0"/>
        <w:adjustRightInd w:val="0"/>
        <w:jc w:val="both"/>
        <w:rPr>
          <w:rFonts w:ascii="Arial" w:hAnsi="Arial" w:cs="Arial"/>
          <w:sz w:val="22"/>
          <w:szCs w:val="22"/>
        </w:rPr>
      </w:pPr>
      <w:r>
        <w:rPr>
          <w:rFonts w:ascii="Arial" w:hAnsi="Arial" w:cs="Arial"/>
          <w:color w:val="000000"/>
          <w:sz w:val="22"/>
          <w:szCs w:val="22"/>
        </w:rPr>
        <w:t xml:space="preserve">                   73- Recursos </w:t>
      </w:r>
      <w:proofErr w:type="spellStart"/>
      <w:r>
        <w:rPr>
          <w:rFonts w:ascii="Arial" w:hAnsi="Arial" w:cs="Arial"/>
          <w:color w:val="000000"/>
          <w:sz w:val="22"/>
          <w:szCs w:val="22"/>
        </w:rPr>
        <w:t>Pnae</w:t>
      </w:r>
      <w:proofErr w:type="spellEnd"/>
    </w:p>
    <w:p w:rsidR="00E33E3A" w:rsidRDefault="00E33E3A" w:rsidP="00E33E3A">
      <w:pPr>
        <w:autoSpaceDE w:val="0"/>
        <w:autoSpaceDN w:val="0"/>
        <w:adjustRightInd w:val="0"/>
        <w:jc w:val="both"/>
        <w:rPr>
          <w:rFonts w:ascii="Arial" w:hAnsi="Arial" w:cs="Arial"/>
          <w:sz w:val="22"/>
          <w:szCs w:val="22"/>
        </w:rPr>
      </w:pPr>
      <w:r>
        <w:rPr>
          <w:rFonts w:ascii="Arial" w:hAnsi="Arial" w:cs="Arial"/>
          <w:sz w:val="22"/>
          <w:szCs w:val="22"/>
        </w:rPr>
        <w:t>Detalhamento: 33903000700000</w:t>
      </w:r>
    </w:p>
    <w:p w:rsidR="00382BE8" w:rsidRDefault="00382BE8" w:rsidP="00382BE8">
      <w:pPr>
        <w:autoSpaceDE w:val="0"/>
        <w:autoSpaceDN w:val="0"/>
        <w:adjustRightInd w:val="0"/>
        <w:jc w:val="both"/>
        <w:rPr>
          <w:rFonts w:ascii="Arial" w:hAnsi="Arial" w:cs="Arial"/>
          <w:color w:val="000000"/>
          <w:sz w:val="22"/>
          <w:szCs w:val="22"/>
        </w:rPr>
      </w:pPr>
      <w:bookmarkStart w:id="0" w:name="_GoBack"/>
      <w:bookmarkEnd w:id="0"/>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4 – DAS CONDIÇÕES PARA A PARTICIPAÇÃO</w:t>
      </w:r>
    </w:p>
    <w:p w:rsidR="00382BE8" w:rsidRDefault="00382BE8" w:rsidP="00382BE8">
      <w:pPr>
        <w:autoSpaceDE w:val="0"/>
        <w:autoSpaceDN w:val="0"/>
        <w:adjustRightInd w:val="0"/>
        <w:jc w:val="both"/>
        <w:rPr>
          <w:rFonts w:ascii="Arial" w:hAnsi="Arial" w:cs="Arial"/>
          <w:bCs/>
          <w:color w:val="000000"/>
          <w:sz w:val="22"/>
          <w:szCs w:val="22"/>
        </w:rPr>
      </w:pPr>
      <w:r>
        <w:rPr>
          <w:rFonts w:ascii="Arial" w:hAnsi="Arial" w:cs="Arial"/>
          <w:b/>
          <w:bCs/>
          <w:color w:val="000000"/>
          <w:sz w:val="22"/>
          <w:szCs w:val="22"/>
        </w:rPr>
        <w:t>4.1 –</w:t>
      </w:r>
      <w:r>
        <w:rPr>
          <w:rFonts w:ascii="Arial" w:hAnsi="Arial" w:cs="Arial"/>
          <w:bCs/>
          <w:color w:val="000000"/>
          <w:sz w:val="22"/>
          <w:szCs w:val="22"/>
        </w:rPr>
        <w:t xml:space="preserve"> Os Envelopes nº. 01 e nº. 02, contendo respectivamente a Documentação e a Proposta, deverão ser entregues na data, horário e local indicados no preâmbulo deste edital, devidamente fechados (lacrados), com os seguintes dizeres:</w:t>
      </w:r>
    </w:p>
    <w:p w:rsidR="00382BE8" w:rsidRDefault="00382BE8" w:rsidP="00382BE8">
      <w:pPr>
        <w:autoSpaceDE w:val="0"/>
        <w:autoSpaceDN w:val="0"/>
        <w:adjustRightInd w:val="0"/>
        <w:jc w:val="both"/>
        <w:rPr>
          <w:rFonts w:ascii="Arial" w:hAnsi="Arial" w:cs="Arial"/>
          <w:bCs/>
          <w:color w:val="000000"/>
          <w:sz w:val="22"/>
          <w:szCs w:val="22"/>
        </w:rPr>
      </w:pPr>
      <w:r>
        <w:rPr>
          <w:rFonts w:ascii="Arial" w:hAnsi="Arial" w:cs="Arial"/>
          <w:bCs/>
          <w:color w:val="000000"/>
          <w:sz w:val="22"/>
          <w:szCs w:val="22"/>
        </w:rPr>
        <w:t xml:space="preserve">  </w:t>
      </w: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PREFEITURA MUNICIPAL DE IBIAM</w:t>
      </w:r>
    </w:p>
    <w:p w:rsidR="00382BE8" w:rsidRDefault="00C802A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 xml:space="preserve">CHAMADA </w:t>
      </w:r>
      <w:r w:rsidR="009A76B2">
        <w:rPr>
          <w:rFonts w:ascii="Arial" w:hAnsi="Arial" w:cs="Arial"/>
          <w:b/>
          <w:bCs/>
          <w:color w:val="000000"/>
          <w:sz w:val="22"/>
          <w:szCs w:val="22"/>
        </w:rPr>
        <w:t>PÚBLICA Nº. 001</w:t>
      </w:r>
      <w:r>
        <w:rPr>
          <w:rFonts w:ascii="Arial" w:hAnsi="Arial" w:cs="Arial"/>
          <w:b/>
          <w:bCs/>
          <w:color w:val="000000"/>
          <w:sz w:val="22"/>
          <w:szCs w:val="22"/>
        </w:rPr>
        <w:t>/2019</w:t>
      </w: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ENVELOPE 01 – DOCUMENTAÇÃO DE HABILITAÇÃO</w:t>
      </w: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lastRenderedPageBreak/>
        <w:t>NOME DA PROPONENTE:</w:t>
      </w: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PREFEITURA MUNICIPAL DE IBIAM</w:t>
      </w:r>
    </w:p>
    <w:p w:rsidR="00382BE8" w:rsidRDefault="009A76B2"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CHAMADA PÚBLICA Nº. 001</w:t>
      </w:r>
      <w:r w:rsidR="00C802A8">
        <w:rPr>
          <w:rFonts w:ascii="Arial" w:hAnsi="Arial" w:cs="Arial"/>
          <w:b/>
          <w:bCs/>
          <w:color w:val="000000"/>
          <w:sz w:val="22"/>
          <w:szCs w:val="22"/>
        </w:rPr>
        <w:t>/2019</w:t>
      </w: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ENVELOPE 02 – PROPOSTA (PROJETO DE VENDA)</w:t>
      </w: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NOME DA PROPONENTE:</w:t>
      </w:r>
    </w:p>
    <w:p w:rsidR="00382BE8" w:rsidRDefault="00382BE8" w:rsidP="00382BE8">
      <w:pPr>
        <w:autoSpaceDE w:val="0"/>
        <w:autoSpaceDN w:val="0"/>
        <w:adjustRightInd w:val="0"/>
        <w:jc w:val="both"/>
        <w:rPr>
          <w:rFonts w:ascii="Arial" w:hAnsi="Arial" w:cs="Arial"/>
          <w:b/>
          <w:bCs/>
          <w:color w:val="000000"/>
          <w:sz w:val="22"/>
          <w:szCs w:val="22"/>
        </w:rPr>
      </w:pPr>
    </w:p>
    <w:p w:rsidR="00382BE8" w:rsidRDefault="00382BE8" w:rsidP="00382BE8">
      <w:pPr>
        <w:autoSpaceDE w:val="0"/>
        <w:autoSpaceDN w:val="0"/>
        <w:adjustRightInd w:val="0"/>
        <w:jc w:val="both"/>
        <w:rPr>
          <w:rFonts w:ascii="Arial" w:hAnsi="Arial" w:cs="Arial"/>
          <w:bCs/>
          <w:color w:val="000000"/>
          <w:sz w:val="22"/>
          <w:szCs w:val="22"/>
        </w:rPr>
      </w:pPr>
      <w:r>
        <w:rPr>
          <w:rFonts w:ascii="Arial" w:hAnsi="Arial" w:cs="Arial"/>
          <w:b/>
          <w:bCs/>
          <w:color w:val="000000"/>
          <w:sz w:val="22"/>
          <w:szCs w:val="22"/>
        </w:rPr>
        <w:t>4.2 –</w:t>
      </w:r>
      <w:r>
        <w:rPr>
          <w:rFonts w:ascii="Arial" w:hAnsi="Arial" w:cs="Arial"/>
          <w:bCs/>
          <w:color w:val="000000"/>
          <w:sz w:val="22"/>
          <w:szCs w:val="22"/>
        </w:rPr>
        <w:t xml:space="preserve"> Não poderão participar desta chamada os interessados que estejam cumprindo as sanções previstas nos incisos III e IV do art. 87 da Lei nº. 8.666/93 – Lei de Licitações.</w:t>
      </w:r>
    </w:p>
    <w:p w:rsidR="00382BE8" w:rsidRDefault="00382BE8" w:rsidP="00382BE8">
      <w:pPr>
        <w:autoSpaceDE w:val="0"/>
        <w:autoSpaceDN w:val="0"/>
        <w:adjustRightInd w:val="0"/>
        <w:jc w:val="both"/>
        <w:rPr>
          <w:rFonts w:ascii="Arial" w:hAnsi="Arial" w:cs="Arial"/>
          <w:bCs/>
          <w:color w:val="000000"/>
          <w:sz w:val="22"/>
          <w:szCs w:val="22"/>
        </w:rPr>
      </w:pPr>
    </w:p>
    <w:p w:rsidR="00382BE8" w:rsidRDefault="00382BE8" w:rsidP="00382BE8">
      <w:pPr>
        <w:tabs>
          <w:tab w:val="left" w:pos="8085"/>
        </w:tabs>
        <w:autoSpaceDE w:val="0"/>
        <w:autoSpaceDN w:val="0"/>
        <w:adjustRightInd w:val="0"/>
        <w:jc w:val="both"/>
        <w:rPr>
          <w:rFonts w:ascii="Arial" w:hAnsi="Arial" w:cs="Arial"/>
          <w:b/>
          <w:bCs/>
          <w:color w:val="000000"/>
          <w:sz w:val="22"/>
          <w:szCs w:val="22"/>
        </w:rPr>
      </w:pPr>
    </w:p>
    <w:p w:rsidR="00382BE8" w:rsidRDefault="00382BE8" w:rsidP="00382BE8">
      <w:pPr>
        <w:tabs>
          <w:tab w:val="left" w:pos="8085"/>
        </w:tabs>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5 – DA DOCUMENTAÇÃO REFERENTE À HABILITAÇÃO</w:t>
      </w:r>
      <w:r>
        <w:rPr>
          <w:rFonts w:ascii="Arial" w:hAnsi="Arial" w:cs="Arial"/>
          <w:b/>
          <w:bCs/>
          <w:color w:val="000000"/>
          <w:sz w:val="22"/>
          <w:szCs w:val="22"/>
        </w:rPr>
        <w:tab/>
      </w:r>
    </w:p>
    <w:p w:rsidR="00382BE8" w:rsidRDefault="00382BE8" w:rsidP="00382BE8">
      <w:pPr>
        <w:autoSpaceDE w:val="0"/>
        <w:autoSpaceDN w:val="0"/>
        <w:adjustRightInd w:val="0"/>
        <w:jc w:val="both"/>
        <w:rPr>
          <w:rFonts w:ascii="Arial" w:hAnsi="Arial" w:cs="Arial"/>
          <w:bCs/>
          <w:color w:val="000000"/>
          <w:sz w:val="22"/>
          <w:szCs w:val="22"/>
        </w:rPr>
      </w:pPr>
      <w:r>
        <w:rPr>
          <w:rFonts w:ascii="Arial" w:hAnsi="Arial" w:cs="Arial"/>
          <w:b/>
          <w:bCs/>
          <w:color w:val="000000"/>
          <w:sz w:val="22"/>
          <w:szCs w:val="22"/>
        </w:rPr>
        <w:t xml:space="preserve">5.1 </w:t>
      </w:r>
      <w:r>
        <w:rPr>
          <w:rFonts w:ascii="Arial" w:eastAsia="MS Gothic" w:hAnsi="Arial" w:cs="Arial"/>
          <w:bCs/>
          <w:color w:val="000000"/>
          <w:sz w:val="22"/>
          <w:szCs w:val="22"/>
        </w:rPr>
        <w:t>O</w:t>
      </w:r>
      <w:r>
        <w:rPr>
          <w:rFonts w:ascii="Arial" w:hAnsi="Arial" w:cs="Arial"/>
          <w:bCs/>
          <w:color w:val="000000"/>
          <w:sz w:val="22"/>
          <w:szCs w:val="22"/>
        </w:rPr>
        <w:t xml:space="preserve"> Envelope nº. 01 DE HABILITAÇÃO deverá conter:</w:t>
      </w:r>
    </w:p>
    <w:p w:rsidR="00382BE8" w:rsidRDefault="00382BE8" w:rsidP="00382BE8">
      <w:pPr>
        <w:autoSpaceDE w:val="0"/>
        <w:autoSpaceDN w:val="0"/>
        <w:adjustRightInd w:val="0"/>
        <w:jc w:val="both"/>
        <w:rPr>
          <w:rFonts w:ascii="Arial" w:hAnsi="Arial" w:cs="Arial"/>
          <w:bCs/>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5.1.1 </w:t>
      </w:r>
      <w:r>
        <w:rPr>
          <w:rFonts w:ascii="Arial" w:hAnsi="Arial" w:cs="Arial"/>
          <w:b/>
          <w:bCs/>
          <w:color w:val="000000"/>
          <w:sz w:val="22"/>
          <w:szCs w:val="22"/>
          <w:u w:val="single"/>
        </w:rPr>
        <w:t>GRUPO FORMAL</w:t>
      </w:r>
      <w:r>
        <w:rPr>
          <w:rFonts w:ascii="Arial" w:hAnsi="Arial" w:cs="Arial"/>
          <w:color w:val="000000"/>
          <w:sz w:val="22"/>
          <w:szCs w:val="22"/>
        </w:rPr>
        <w:t>, os documentos abaixo enumerados, sob pena de inabilitação:</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a)</w:t>
      </w:r>
      <w:r>
        <w:rPr>
          <w:rFonts w:ascii="Arial" w:hAnsi="Arial" w:cs="Arial"/>
          <w:color w:val="000000"/>
          <w:sz w:val="22"/>
          <w:szCs w:val="22"/>
        </w:rPr>
        <w:t xml:space="preserve"> Prova de Inscrição no Cadastro Nacional de Pessoa Jurídica - CNPJ;</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b)</w:t>
      </w:r>
      <w:r>
        <w:rPr>
          <w:rFonts w:ascii="Arial" w:hAnsi="Arial" w:cs="Arial"/>
          <w:color w:val="000000"/>
          <w:sz w:val="22"/>
          <w:szCs w:val="22"/>
        </w:rPr>
        <w:t xml:space="preserve"> Cópia da Declaração de Aptidão ao PRONAF - DAP Jurídica para associações e cooperativas;</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c)</w:t>
      </w:r>
      <w:r>
        <w:rPr>
          <w:rFonts w:ascii="Arial" w:hAnsi="Arial" w:cs="Arial"/>
          <w:color w:val="000000"/>
          <w:sz w:val="22"/>
          <w:szCs w:val="22"/>
        </w:rPr>
        <w:t xml:space="preserve"> Prova de Regularidade (certidão negativa) com a Fazenda Federal (Certidão da SRF e Certidão da Dívida Ativa e Procuradoria da Fazenda), ou Certidão Conjunta;</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 xml:space="preserve">d) </w:t>
      </w:r>
      <w:r>
        <w:rPr>
          <w:rFonts w:ascii="Arial" w:hAnsi="Arial" w:cs="Arial"/>
          <w:color w:val="000000"/>
          <w:sz w:val="22"/>
          <w:szCs w:val="22"/>
        </w:rPr>
        <w:t>Certidão Negativa de débitos Estadual, e Municipal;</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e)</w:t>
      </w:r>
      <w:r>
        <w:rPr>
          <w:rFonts w:ascii="Arial" w:hAnsi="Arial" w:cs="Arial"/>
          <w:color w:val="000000"/>
          <w:sz w:val="22"/>
          <w:szCs w:val="22"/>
        </w:rPr>
        <w:t xml:space="preserve"> Prova de Regularidade (certidão negativa) com a Seguridade Social - INSS;</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f)</w:t>
      </w:r>
      <w:r>
        <w:rPr>
          <w:rFonts w:ascii="Arial" w:hAnsi="Arial" w:cs="Arial"/>
          <w:color w:val="000000"/>
          <w:sz w:val="22"/>
          <w:szCs w:val="22"/>
        </w:rPr>
        <w:t xml:space="preserve"> Prova de Regularidade (certidão negativa) com o FGTS (Fundo de Garantia do Tempo de Serviço);</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g)</w:t>
      </w:r>
      <w:r>
        <w:rPr>
          <w:rFonts w:ascii="Arial" w:hAnsi="Arial" w:cs="Arial"/>
          <w:color w:val="000000"/>
          <w:sz w:val="22"/>
          <w:szCs w:val="22"/>
        </w:rPr>
        <w:t xml:space="preserve"> Cópia do Estatuto e ata de posse da atual diretoria da entidade, registrado na Junta Comercial, no caso de cooperativas, ou Cartório de Registro Civil de Pessoas Jurídicas, no caso de associações. Em se tratando de empreendimentos familiares, deverá ser apresentada cópia do Contrato Social, registrado em Cartório de Registro Civil de Pessoas Jurídicas;</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h)</w:t>
      </w:r>
      <w:r>
        <w:rPr>
          <w:rFonts w:ascii="Arial" w:hAnsi="Arial" w:cs="Arial"/>
          <w:color w:val="000000"/>
          <w:sz w:val="22"/>
          <w:szCs w:val="22"/>
        </w:rPr>
        <w:t xml:space="preserve"> Prova de atendimento de requisitos previstos em lei especial, quando for o caso. </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b/>
          <w:bCs/>
          <w:sz w:val="22"/>
          <w:szCs w:val="22"/>
        </w:rPr>
      </w:pPr>
      <w:r>
        <w:rPr>
          <w:rFonts w:ascii="Arial" w:hAnsi="Arial" w:cs="Arial"/>
          <w:b/>
          <w:color w:val="000000"/>
          <w:sz w:val="22"/>
          <w:szCs w:val="22"/>
        </w:rPr>
        <w:t>i)</w:t>
      </w:r>
      <w:r>
        <w:rPr>
          <w:rFonts w:ascii="Arial" w:hAnsi="Arial" w:cs="Arial"/>
          <w:color w:val="000000"/>
          <w:sz w:val="22"/>
          <w:szCs w:val="22"/>
        </w:rPr>
        <w:t xml:space="preserve"> </w:t>
      </w:r>
      <w:r>
        <w:rPr>
          <w:rFonts w:ascii="Arial" w:hAnsi="Arial" w:cs="Arial"/>
          <w:bCs/>
          <w:sz w:val="22"/>
          <w:szCs w:val="22"/>
        </w:rPr>
        <w:t xml:space="preserve">Declaração de cumprimento do disposto no inciso XXXIII do art. 7º da C.F., </w:t>
      </w:r>
      <w:r>
        <w:rPr>
          <w:rFonts w:ascii="Arial" w:hAnsi="Arial" w:cs="Arial"/>
          <w:b/>
          <w:bCs/>
          <w:sz w:val="22"/>
          <w:szCs w:val="22"/>
        </w:rPr>
        <w:t>(Anexo II).</w:t>
      </w: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jc w:val="both"/>
        <w:rPr>
          <w:rFonts w:ascii="Arial" w:hAnsi="Arial" w:cs="Arial"/>
          <w:bCs/>
          <w:sz w:val="22"/>
          <w:szCs w:val="22"/>
        </w:rPr>
      </w:pPr>
      <w:r>
        <w:rPr>
          <w:rFonts w:ascii="Arial" w:hAnsi="Arial" w:cs="Arial"/>
          <w:b/>
          <w:bCs/>
          <w:sz w:val="22"/>
          <w:szCs w:val="22"/>
        </w:rPr>
        <w:t xml:space="preserve">j) </w:t>
      </w:r>
      <w:r>
        <w:rPr>
          <w:rFonts w:ascii="Arial" w:hAnsi="Arial" w:cs="Arial"/>
          <w:bCs/>
          <w:sz w:val="22"/>
          <w:szCs w:val="22"/>
        </w:rPr>
        <w:t xml:space="preserve">Declaração de conhecimento do edital, seus anexos, instruções e procedimentos, </w:t>
      </w:r>
      <w:r>
        <w:rPr>
          <w:rFonts w:ascii="Arial" w:hAnsi="Arial" w:cs="Arial"/>
          <w:b/>
          <w:bCs/>
          <w:sz w:val="22"/>
          <w:szCs w:val="22"/>
        </w:rPr>
        <w:t>(Anexo III)</w:t>
      </w:r>
      <w:r>
        <w:rPr>
          <w:rFonts w:ascii="Arial" w:hAnsi="Arial" w:cs="Arial"/>
          <w:bCs/>
          <w:sz w:val="22"/>
          <w:szCs w:val="22"/>
        </w:rPr>
        <w:t>;</w:t>
      </w: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 xml:space="preserve">l) </w:t>
      </w:r>
      <w:r>
        <w:rPr>
          <w:rFonts w:ascii="Arial" w:hAnsi="Arial" w:cs="Arial"/>
          <w:bCs/>
          <w:sz w:val="22"/>
          <w:szCs w:val="22"/>
        </w:rPr>
        <w:t xml:space="preserve">Declaração de idoneidade </w:t>
      </w:r>
      <w:r>
        <w:rPr>
          <w:rFonts w:ascii="Arial" w:hAnsi="Arial" w:cs="Arial"/>
          <w:b/>
          <w:bCs/>
          <w:sz w:val="22"/>
          <w:szCs w:val="22"/>
        </w:rPr>
        <w:t xml:space="preserve">(Anexo IV); </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spacing w:after="200"/>
        <w:jc w:val="both"/>
        <w:rPr>
          <w:rFonts w:ascii="Arial" w:hAnsi="Arial" w:cs="Arial"/>
          <w:sz w:val="22"/>
          <w:szCs w:val="22"/>
        </w:rPr>
      </w:pPr>
      <w:r>
        <w:rPr>
          <w:rFonts w:ascii="Arial" w:hAnsi="Arial" w:cs="Arial"/>
          <w:b/>
          <w:bCs/>
          <w:sz w:val="22"/>
          <w:szCs w:val="22"/>
        </w:rPr>
        <w:t xml:space="preserve">m) </w:t>
      </w:r>
      <w:r>
        <w:rPr>
          <w:rFonts w:ascii="Arial" w:hAnsi="Arial" w:cs="Arial"/>
          <w:sz w:val="22"/>
          <w:szCs w:val="22"/>
        </w:rPr>
        <w:t>Projeto de venda de gêneros alimentícios da Agricultura Familiar para a Alimentação Escolar;</w:t>
      </w:r>
    </w:p>
    <w:p w:rsidR="00382BE8" w:rsidRDefault="00382BE8" w:rsidP="00382BE8">
      <w:pPr>
        <w:spacing w:after="200"/>
        <w:jc w:val="both"/>
        <w:rPr>
          <w:rFonts w:ascii="Arial" w:hAnsi="Arial" w:cs="Arial"/>
          <w:b/>
          <w:bCs/>
          <w:sz w:val="22"/>
          <w:szCs w:val="22"/>
        </w:rPr>
      </w:pPr>
    </w:p>
    <w:p w:rsidR="00382BE8" w:rsidRDefault="00382BE8" w:rsidP="00382BE8">
      <w:pPr>
        <w:spacing w:after="200"/>
        <w:jc w:val="both"/>
        <w:rPr>
          <w:rFonts w:ascii="Arial" w:hAnsi="Arial" w:cs="Arial"/>
          <w:color w:val="000000"/>
          <w:sz w:val="22"/>
          <w:szCs w:val="22"/>
        </w:rPr>
      </w:pPr>
      <w:r>
        <w:rPr>
          <w:rFonts w:ascii="Arial" w:hAnsi="Arial" w:cs="Arial"/>
          <w:b/>
          <w:bCs/>
          <w:color w:val="000000"/>
          <w:sz w:val="22"/>
          <w:szCs w:val="22"/>
        </w:rPr>
        <w:t xml:space="preserve">5.1.2 </w:t>
      </w:r>
      <w:r>
        <w:rPr>
          <w:rFonts w:ascii="Arial" w:hAnsi="Arial" w:cs="Arial"/>
          <w:b/>
          <w:bCs/>
          <w:color w:val="000000"/>
          <w:sz w:val="22"/>
          <w:szCs w:val="22"/>
          <w:u w:val="single"/>
        </w:rPr>
        <w:t>GRUPO INFORMAL</w:t>
      </w:r>
      <w:r>
        <w:rPr>
          <w:rFonts w:ascii="Arial" w:hAnsi="Arial" w:cs="Arial"/>
          <w:color w:val="000000"/>
          <w:sz w:val="22"/>
          <w:szCs w:val="22"/>
        </w:rPr>
        <w:t>, os documentos abaixo enumerados, sob pena de inabilitação:</w:t>
      </w: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a)</w:t>
      </w:r>
      <w:r>
        <w:rPr>
          <w:rFonts w:ascii="Arial" w:hAnsi="Arial" w:cs="Arial"/>
          <w:color w:val="000000"/>
          <w:sz w:val="22"/>
          <w:szCs w:val="22"/>
        </w:rPr>
        <w:t xml:space="preserve"> Cópia e original de inscrição no Cadastro de Pessoa Física (CPF); e cópia da Carteira de Identidade;  </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b)</w:t>
      </w:r>
      <w:r>
        <w:rPr>
          <w:rFonts w:ascii="Arial" w:hAnsi="Arial" w:cs="Arial"/>
          <w:color w:val="000000"/>
          <w:sz w:val="22"/>
          <w:szCs w:val="22"/>
        </w:rPr>
        <w:t xml:space="preserve"> Cópia da DAP principal (Declaração de Aptidão ao Programa Nacional de Fortalecimento da Agricultura Familiar do PRONAF), ou extrato da DAP, de cada Agricultor Familiar participante;</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c)</w:t>
      </w:r>
      <w:r>
        <w:rPr>
          <w:rFonts w:ascii="Arial" w:hAnsi="Arial" w:cs="Arial"/>
          <w:color w:val="000000"/>
          <w:sz w:val="22"/>
          <w:szCs w:val="22"/>
        </w:rPr>
        <w:t xml:space="preserve"> Prova de Regularidade (certidão negativa) com a Fazenda Federal;</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 xml:space="preserve">d) </w:t>
      </w:r>
      <w:r>
        <w:rPr>
          <w:rFonts w:ascii="Arial" w:hAnsi="Arial" w:cs="Arial"/>
          <w:color w:val="000000"/>
          <w:sz w:val="22"/>
          <w:szCs w:val="22"/>
        </w:rPr>
        <w:t>Certidão Negativa de débitos Estadual, e Municipal;</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e)</w:t>
      </w:r>
      <w:r>
        <w:rPr>
          <w:rFonts w:ascii="Arial" w:hAnsi="Arial" w:cs="Arial"/>
          <w:color w:val="000000"/>
          <w:sz w:val="22"/>
          <w:szCs w:val="22"/>
        </w:rPr>
        <w:t xml:space="preserve"> Prova de atendimento de requisitos previstos em lei especial, quando for o caso.</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f)</w:t>
      </w:r>
      <w:r>
        <w:rPr>
          <w:rFonts w:ascii="Arial" w:hAnsi="Arial" w:cs="Arial"/>
          <w:color w:val="000000"/>
          <w:sz w:val="22"/>
          <w:szCs w:val="22"/>
        </w:rPr>
        <w:t xml:space="preserve"> </w:t>
      </w:r>
      <w:r>
        <w:rPr>
          <w:rFonts w:ascii="Arial" w:hAnsi="Arial" w:cs="Arial"/>
          <w:bCs/>
          <w:sz w:val="22"/>
          <w:szCs w:val="22"/>
        </w:rPr>
        <w:t xml:space="preserve">Declaração de cumprimento do disposto no inciso XXXIII do art. 7º da C.F, </w:t>
      </w:r>
      <w:r>
        <w:rPr>
          <w:rFonts w:ascii="Arial" w:hAnsi="Arial" w:cs="Arial"/>
          <w:b/>
          <w:bCs/>
          <w:sz w:val="22"/>
          <w:szCs w:val="22"/>
        </w:rPr>
        <w:t>(Anexo II);</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bCs/>
          <w:sz w:val="22"/>
          <w:szCs w:val="22"/>
        </w:rPr>
      </w:pPr>
      <w:r>
        <w:rPr>
          <w:rFonts w:ascii="Arial" w:hAnsi="Arial" w:cs="Arial"/>
          <w:b/>
          <w:color w:val="000000"/>
          <w:sz w:val="22"/>
          <w:szCs w:val="22"/>
        </w:rPr>
        <w:t xml:space="preserve">g) </w:t>
      </w:r>
      <w:r>
        <w:rPr>
          <w:rFonts w:ascii="Arial" w:hAnsi="Arial" w:cs="Arial"/>
          <w:color w:val="000000"/>
          <w:sz w:val="22"/>
          <w:szCs w:val="22"/>
        </w:rPr>
        <w:t>De</w:t>
      </w:r>
      <w:r>
        <w:rPr>
          <w:rFonts w:ascii="Arial" w:hAnsi="Arial" w:cs="Arial"/>
          <w:bCs/>
          <w:sz w:val="22"/>
          <w:szCs w:val="22"/>
        </w:rPr>
        <w:t xml:space="preserve">claração de conhecimento do edital, seus anexos, instruções e procedimentos, </w:t>
      </w:r>
      <w:r>
        <w:rPr>
          <w:rFonts w:ascii="Arial" w:hAnsi="Arial" w:cs="Arial"/>
          <w:b/>
          <w:bCs/>
          <w:sz w:val="22"/>
          <w:szCs w:val="22"/>
        </w:rPr>
        <w:t>(Anexo III)</w:t>
      </w:r>
      <w:r>
        <w:rPr>
          <w:rFonts w:ascii="Arial" w:hAnsi="Arial" w:cs="Arial"/>
          <w:bCs/>
          <w:sz w:val="22"/>
          <w:szCs w:val="22"/>
        </w:rPr>
        <w:t>;</w:t>
      </w: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 xml:space="preserve">h) </w:t>
      </w:r>
      <w:r>
        <w:rPr>
          <w:rFonts w:ascii="Arial" w:hAnsi="Arial" w:cs="Arial"/>
          <w:bCs/>
          <w:sz w:val="22"/>
          <w:szCs w:val="22"/>
        </w:rPr>
        <w:t xml:space="preserve">declaração de idoneidade, </w:t>
      </w:r>
      <w:r>
        <w:rPr>
          <w:rFonts w:ascii="Arial" w:hAnsi="Arial" w:cs="Arial"/>
          <w:b/>
          <w:bCs/>
          <w:sz w:val="22"/>
          <w:szCs w:val="22"/>
        </w:rPr>
        <w:t xml:space="preserve">(Anexo IV); </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spacing w:after="200"/>
        <w:jc w:val="both"/>
        <w:rPr>
          <w:rFonts w:ascii="Arial" w:hAnsi="Arial" w:cs="Arial"/>
          <w:sz w:val="22"/>
          <w:szCs w:val="22"/>
        </w:rPr>
      </w:pPr>
      <w:r>
        <w:rPr>
          <w:rFonts w:ascii="Arial" w:hAnsi="Arial" w:cs="Arial"/>
          <w:b/>
          <w:bCs/>
          <w:sz w:val="22"/>
          <w:szCs w:val="22"/>
        </w:rPr>
        <w:t xml:space="preserve">i) </w:t>
      </w:r>
      <w:r>
        <w:rPr>
          <w:rFonts w:ascii="Arial" w:hAnsi="Arial" w:cs="Arial"/>
          <w:sz w:val="22"/>
          <w:szCs w:val="22"/>
        </w:rPr>
        <w:t>Projeto de Venda de Gêneros Alimentícios da Agricultura Familiar para a Alimentação Escolar elaborado conjuntamente entre o Grupo Informal e a Entidade Articuladora e assinado por todos os Agricultores familiares participantes;</w:t>
      </w:r>
    </w:p>
    <w:p w:rsidR="00382BE8" w:rsidRDefault="00382BE8" w:rsidP="00382BE8">
      <w:pPr>
        <w:autoSpaceDE w:val="0"/>
        <w:autoSpaceDN w:val="0"/>
        <w:adjustRightInd w:val="0"/>
        <w:jc w:val="both"/>
        <w:rPr>
          <w:rFonts w:ascii="Arial" w:hAnsi="Arial" w:cs="Arial"/>
          <w:b/>
          <w:color w:val="000000"/>
          <w:sz w:val="22"/>
          <w:szCs w:val="22"/>
        </w:rPr>
      </w:pP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 xml:space="preserve">6 </w:t>
      </w:r>
      <w:r>
        <w:rPr>
          <w:rFonts w:ascii="Arial" w:hAnsi="Arial" w:cs="Arial"/>
          <w:b/>
          <w:color w:val="000000"/>
          <w:sz w:val="22"/>
          <w:szCs w:val="22"/>
        </w:rPr>
        <w:t>–</w:t>
      </w:r>
      <w:r>
        <w:rPr>
          <w:rFonts w:ascii="Arial" w:hAnsi="Arial" w:cs="Arial"/>
          <w:color w:val="000000"/>
          <w:sz w:val="22"/>
          <w:szCs w:val="22"/>
        </w:rPr>
        <w:t xml:space="preserve"> </w:t>
      </w:r>
      <w:r>
        <w:rPr>
          <w:rFonts w:ascii="Arial" w:hAnsi="Arial" w:cs="Arial"/>
          <w:b/>
          <w:bCs/>
          <w:color w:val="000000"/>
          <w:sz w:val="22"/>
          <w:szCs w:val="22"/>
        </w:rPr>
        <w:t>DA PROPOSTA - ENVELOPE Nº. 02</w:t>
      </w: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6.1 </w:t>
      </w:r>
      <w:r>
        <w:rPr>
          <w:rFonts w:ascii="Arial" w:hAnsi="Arial" w:cs="Arial"/>
          <w:color w:val="000000"/>
          <w:sz w:val="22"/>
          <w:szCs w:val="22"/>
        </w:rPr>
        <w:t>No Envelope nº. 02 – Proposta (conforme anexo V do edital) e de acordo com a</w:t>
      </w:r>
      <w:r>
        <w:rPr>
          <w:rFonts w:ascii="Arial" w:hAnsi="Arial" w:cs="Arial"/>
          <w:b/>
          <w:color w:val="000000"/>
          <w:sz w:val="22"/>
          <w:szCs w:val="22"/>
        </w:rPr>
        <w:t xml:space="preserve"> </w:t>
      </w:r>
      <w:r>
        <w:rPr>
          <w:rFonts w:ascii="Arial" w:hAnsi="Arial" w:cs="Arial"/>
          <w:color w:val="000000"/>
          <w:sz w:val="22"/>
          <w:szCs w:val="22"/>
        </w:rPr>
        <w:t>Resolução nº 38 do FNDE, de 16/07/2009(anexo V).</w:t>
      </w:r>
    </w:p>
    <w:p w:rsidR="00382BE8" w:rsidRDefault="00382BE8" w:rsidP="00382BE8">
      <w:pPr>
        <w:autoSpaceDE w:val="0"/>
        <w:autoSpaceDN w:val="0"/>
        <w:adjustRightInd w:val="0"/>
        <w:jc w:val="both"/>
        <w:rPr>
          <w:rFonts w:ascii="Arial" w:hAnsi="Arial" w:cs="Arial"/>
          <w:b/>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6.2 –</w:t>
      </w:r>
      <w:r>
        <w:rPr>
          <w:rFonts w:ascii="Arial" w:hAnsi="Arial" w:cs="Arial"/>
          <w:color w:val="000000"/>
          <w:sz w:val="22"/>
          <w:szCs w:val="22"/>
        </w:rPr>
        <w:t xml:space="preserve"> O limite individual de venda do Agricultor Familiar e do Empreendedor Familiar Rural para a alimentação escolar deverá respeitar o valor máximo de até R$ 20.000,00(Vinte mil reais), por DAP/ano.</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6.3 –</w:t>
      </w:r>
      <w:r>
        <w:rPr>
          <w:rFonts w:ascii="Arial" w:hAnsi="Arial" w:cs="Arial"/>
          <w:color w:val="000000"/>
          <w:sz w:val="22"/>
          <w:szCs w:val="22"/>
        </w:rPr>
        <w:t xml:space="preserve"> Os valores máximos fixados pela Administração Municipal para pagamento do presente edital estão dispostos no </w:t>
      </w:r>
      <w:r>
        <w:rPr>
          <w:rFonts w:ascii="Arial" w:hAnsi="Arial" w:cs="Arial"/>
          <w:b/>
          <w:color w:val="000000"/>
          <w:sz w:val="22"/>
          <w:szCs w:val="22"/>
        </w:rPr>
        <w:t>Anexo II</w:t>
      </w:r>
      <w:r>
        <w:rPr>
          <w:rFonts w:ascii="Arial" w:hAnsi="Arial" w:cs="Arial"/>
          <w:color w:val="000000"/>
          <w:sz w:val="22"/>
          <w:szCs w:val="22"/>
        </w:rPr>
        <w:t>, deste edital.</w:t>
      </w:r>
    </w:p>
    <w:p w:rsidR="00382BE8" w:rsidRDefault="00382BE8" w:rsidP="00382BE8">
      <w:pPr>
        <w:autoSpaceDE w:val="0"/>
        <w:autoSpaceDN w:val="0"/>
        <w:adjustRightInd w:val="0"/>
        <w:jc w:val="both"/>
        <w:rPr>
          <w:rFonts w:ascii="Arial" w:hAnsi="Arial" w:cs="Arial"/>
          <w:b/>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6.3.1</w:t>
      </w:r>
      <w:r>
        <w:rPr>
          <w:rFonts w:ascii="Arial" w:hAnsi="Arial" w:cs="Arial"/>
          <w:color w:val="000000"/>
          <w:sz w:val="22"/>
          <w:szCs w:val="22"/>
        </w:rPr>
        <w:t xml:space="preserve"> - A proposta deverá ser formulada em 01 (uma) via, contendo a identificação da associação ou cooperativa, datada, assinada por seu representante legal;</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 xml:space="preserve">6.3.2 - </w:t>
      </w:r>
      <w:r>
        <w:rPr>
          <w:rFonts w:ascii="Arial" w:hAnsi="Arial" w:cs="Arial"/>
          <w:color w:val="000000"/>
          <w:sz w:val="22"/>
          <w:szCs w:val="22"/>
        </w:rPr>
        <w:t xml:space="preserve">A proposta deverá conter a discriminação completa dos gêneros alimentícios ofertados, conforme especificações e condições do </w:t>
      </w:r>
      <w:r>
        <w:rPr>
          <w:rFonts w:ascii="Arial" w:hAnsi="Arial" w:cs="Arial"/>
          <w:b/>
          <w:color w:val="000000"/>
          <w:sz w:val="22"/>
          <w:szCs w:val="22"/>
        </w:rPr>
        <w:t>Anexo II</w:t>
      </w:r>
      <w:r>
        <w:rPr>
          <w:rFonts w:ascii="Arial" w:hAnsi="Arial" w:cs="Arial"/>
          <w:color w:val="000000"/>
          <w:sz w:val="22"/>
          <w:szCs w:val="22"/>
        </w:rPr>
        <w:t>;</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6.3.3 –</w:t>
      </w:r>
      <w:r>
        <w:rPr>
          <w:rFonts w:ascii="Arial" w:hAnsi="Arial" w:cs="Arial"/>
          <w:color w:val="000000"/>
          <w:sz w:val="22"/>
          <w:szCs w:val="22"/>
        </w:rPr>
        <w:t xml:space="preserve"> A proposta deverá conter o preço unitário de cada item (algarismo), devendo ser cotado em Real e com até duas casas decimais após a vírgula (R$ 0,00).</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b/>
          <w:color w:val="000000"/>
          <w:sz w:val="22"/>
          <w:szCs w:val="22"/>
        </w:rPr>
      </w:pPr>
      <w:r>
        <w:rPr>
          <w:rFonts w:ascii="Arial" w:hAnsi="Arial" w:cs="Arial"/>
          <w:b/>
          <w:color w:val="000000"/>
          <w:sz w:val="22"/>
          <w:szCs w:val="22"/>
        </w:rPr>
        <w:t>7 – DA CLASSIFICAÇÃO DAS PROPOSTAS</w:t>
      </w: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7.1 - </w:t>
      </w:r>
      <w:r>
        <w:rPr>
          <w:rFonts w:ascii="Arial" w:hAnsi="Arial" w:cs="Arial"/>
          <w:sz w:val="22"/>
          <w:szCs w:val="22"/>
        </w:rPr>
        <w:t>Serão consideradas as propostas classificadas, que preencham as condições fixadas nesta Chamada Pública.</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pStyle w:val="NormalWeb"/>
        <w:spacing w:before="0" w:after="0"/>
        <w:jc w:val="both"/>
        <w:rPr>
          <w:rFonts w:ascii="Arial" w:hAnsi="Arial" w:cs="Arial"/>
          <w:b/>
          <w:color w:val="000000"/>
          <w:sz w:val="22"/>
          <w:szCs w:val="22"/>
        </w:rPr>
      </w:pPr>
      <w:r>
        <w:rPr>
          <w:rFonts w:ascii="Arial" w:hAnsi="Arial" w:cs="Arial"/>
          <w:b/>
          <w:color w:val="000000"/>
          <w:sz w:val="22"/>
          <w:szCs w:val="22"/>
        </w:rPr>
        <w:t xml:space="preserve">7.2 – CRITÉRIOS DE SELEÇÃO DAS PROPOSTAS </w:t>
      </w:r>
    </w:p>
    <w:p w:rsidR="00382BE8" w:rsidRDefault="00382BE8" w:rsidP="00382BE8">
      <w:pPr>
        <w:pStyle w:val="NormalWeb"/>
        <w:spacing w:before="0" w:after="0"/>
        <w:jc w:val="both"/>
        <w:rPr>
          <w:rFonts w:ascii="Arial" w:hAnsi="Arial" w:cs="Arial"/>
          <w:color w:val="000000"/>
          <w:sz w:val="22"/>
          <w:szCs w:val="22"/>
        </w:rPr>
      </w:pPr>
      <w:r>
        <w:rPr>
          <w:rFonts w:ascii="Arial" w:hAnsi="Arial" w:cs="Arial"/>
          <w:color w:val="000000"/>
          <w:sz w:val="22"/>
          <w:szCs w:val="22"/>
        </w:rPr>
        <w:t>7.2.</w:t>
      </w:r>
      <w:proofErr w:type="gramStart"/>
      <w:r>
        <w:rPr>
          <w:rFonts w:ascii="Arial" w:hAnsi="Arial" w:cs="Arial"/>
          <w:color w:val="000000"/>
          <w:sz w:val="22"/>
          <w:szCs w:val="22"/>
        </w:rPr>
        <w:t>1.</w:t>
      </w:r>
      <w:r w:rsidR="009A76B2">
        <w:rPr>
          <w:rFonts w:ascii="Arial" w:hAnsi="Arial" w:cs="Arial"/>
          <w:color w:val="000000"/>
          <w:sz w:val="22"/>
          <w:szCs w:val="22"/>
        </w:rPr>
        <w:t>Só</w:t>
      </w:r>
      <w:proofErr w:type="gramEnd"/>
      <w:r w:rsidR="009A76B2">
        <w:rPr>
          <w:rFonts w:ascii="Arial" w:hAnsi="Arial" w:cs="Arial"/>
          <w:color w:val="000000"/>
          <w:sz w:val="22"/>
          <w:szCs w:val="22"/>
        </w:rPr>
        <w:t xml:space="preserve"> serão aceitas e classificadas cujo  valor não seja superior ao máximo definido</w:t>
      </w:r>
      <w:r>
        <w:rPr>
          <w:rFonts w:ascii="Arial" w:hAnsi="Arial" w:cs="Arial"/>
          <w:color w:val="000000"/>
          <w:sz w:val="22"/>
          <w:szCs w:val="22"/>
        </w:rPr>
        <w:t>.</w:t>
      </w:r>
    </w:p>
    <w:p w:rsidR="00382BE8" w:rsidRDefault="00382BE8" w:rsidP="00382BE8">
      <w:pPr>
        <w:pStyle w:val="NormalWeb"/>
        <w:spacing w:before="0" w:after="0"/>
        <w:jc w:val="both"/>
        <w:rPr>
          <w:rFonts w:ascii="Arial" w:hAnsi="Arial" w:cs="Arial"/>
          <w:b/>
          <w:color w:val="000000"/>
          <w:sz w:val="22"/>
          <w:szCs w:val="22"/>
        </w:rPr>
      </w:pPr>
    </w:p>
    <w:p w:rsidR="00382BE8" w:rsidRDefault="004E6A87" w:rsidP="00382BE8">
      <w:pPr>
        <w:pStyle w:val="NormalWeb"/>
        <w:spacing w:before="0" w:after="150"/>
        <w:jc w:val="both"/>
        <w:rPr>
          <w:rFonts w:ascii="Arial" w:hAnsi="Arial" w:cs="Arial"/>
          <w:color w:val="000000"/>
          <w:sz w:val="22"/>
          <w:szCs w:val="22"/>
        </w:rPr>
      </w:pPr>
      <w:r>
        <w:rPr>
          <w:rFonts w:ascii="Arial" w:hAnsi="Arial" w:cs="Arial"/>
          <w:color w:val="000000"/>
          <w:sz w:val="22"/>
          <w:szCs w:val="22"/>
        </w:rPr>
        <w:lastRenderedPageBreak/>
        <w:t>7.2.2. Terão</w:t>
      </w:r>
      <w:r w:rsidR="009A76B2">
        <w:rPr>
          <w:rFonts w:ascii="Arial" w:hAnsi="Arial" w:cs="Arial"/>
          <w:color w:val="000000"/>
          <w:sz w:val="22"/>
          <w:szCs w:val="22"/>
        </w:rPr>
        <w:t xml:space="preserve"> preferência os</w:t>
      </w:r>
      <w:r w:rsidR="004000EB">
        <w:rPr>
          <w:rFonts w:ascii="Arial" w:hAnsi="Arial" w:cs="Arial"/>
          <w:color w:val="000000"/>
          <w:sz w:val="22"/>
          <w:szCs w:val="22"/>
        </w:rPr>
        <w:t xml:space="preserve"> fornecedores locais aos demais</w:t>
      </w:r>
      <w:r w:rsidR="009A76B2">
        <w:rPr>
          <w:rFonts w:ascii="Arial" w:hAnsi="Arial" w:cs="Arial"/>
          <w:color w:val="000000"/>
          <w:sz w:val="22"/>
          <w:szCs w:val="22"/>
        </w:rPr>
        <w:t xml:space="preserve">, assim entendidos os sediados no território de IBIAM. Não havendo </w:t>
      </w:r>
      <w:r w:rsidR="004000EB">
        <w:rPr>
          <w:rFonts w:ascii="Arial" w:hAnsi="Arial" w:cs="Arial"/>
          <w:color w:val="000000"/>
          <w:sz w:val="22"/>
          <w:szCs w:val="22"/>
        </w:rPr>
        <w:t xml:space="preserve">nenhum fornecedor local, terão preferência os fornecedores regionais aos estaduais. Vencido o critério da localização do fornecedor, terão preferência os agricultores que comprovadamente pertencerem a assentamentos de reforma agrícola, comunidades tradicionais indígenas ou comunidades </w:t>
      </w:r>
      <w:r>
        <w:rPr>
          <w:rFonts w:ascii="Arial" w:hAnsi="Arial" w:cs="Arial"/>
          <w:color w:val="000000"/>
          <w:sz w:val="22"/>
          <w:szCs w:val="22"/>
        </w:rPr>
        <w:t>quilombolas aos</w:t>
      </w:r>
      <w:r w:rsidR="004000EB">
        <w:rPr>
          <w:rFonts w:ascii="Arial" w:hAnsi="Arial" w:cs="Arial"/>
          <w:color w:val="000000"/>
          <w:sz w:val="22"/>
          <w:szCs w:val="22"/>
        </w:rPr>
        <w:t xml:space="preserve"> demais agricultores ou empreendedores   familiar rural, </w:t>
      </w:r>
      <w:r>
        <w:rPr>
          <w:rFonts w:ascii="Arial" w:hAnsi="Arial" w:cs="Arial"/>
          <w:color w:val="000000"/>
          <w:sz w:val="22"/>
          <w:szCs w:val="22"/>
        </w:rPr>
        <w:t>em condições de igualdade.</w:t>
      </w: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7.3 - </w:t>
      </w:r>
      <w:r>
        <w:rPr>
          <w:rFonts w:ascii="Arial" w:hAnsi="Arial" w:cs="Arial"/>
          <w:sz w:val="22"/>
          <w:szCs w:val="22"/>
        </w:rPr>
        <w:t>Cada grupo de fornecedores (formal e/ou informal) deverá obrigatoriamente, ofertar sua quantidade de alimentos, com preço unitário, observando as condições fixadas nesta Chamada Pública.</w:t>
      </w: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jc w:val="both"/>
        <w:rPr>
          <w:rFonts w:ascii="Arial" w:hAnsi="Arial" w:cs="Arial"/>
          <w:b/>
          <w:sz w:val="22"/>
          <w:szCs w:val="22"/>
        </w:rPr>
      </w:pPr>
      <w:r>
        <w:rPr>
          <w:rFonts w:ascii="Arial" w:hAnsi="Arial" w:cs="Arial"/>
          <w:b/>
          <w:bCs/>
          <w:sz w:val="22"/>
          <w:szCs w:val="22"/>
        </w:rPr>
        <w:t xml:space="preserve">7.4 - </w:t>
      </w:r>
      <w:r>
        <w:rPr>
          <w:rFonts w:ascii="Arial" w:hAnsi="Arial" w:cs="Arial"/>
          <w:sz w:val="22"/>
          <w:szCs w:val="22"/>
        </w:rPr>
        <w:t xml:space="preserve">A Comissão Permanente de Licitações deverá realizar a análise da documentação apresentada pelos </w:t>
      </w:r>
      <w:r>
        <w:rPr>
          <w:rFonts w:ascii="Arial" w:hAnsi="Arial" w:cs="Arial"/>
          <w:bCs/>
          <w:sz w:val="22"/>
          <w:szCs w:val="22"/>
        </w:rPr>
        <w:t>Grupos Formais da Agricultura Familiar e de Empreendedores Familiares Rurais constituídos em Cooperativas e Associações ou Grupos Informais de Agricultores</w:t>
      </w:r>
      <w:r>
        <w:rPr>
          <w:rFonts w:ascii="Arial" w:hAnsi="Arial" w:cs="Arial"/>
          <w:b/>
          <w:bCs/>
          <w:sz w:val="22"/>
          <w:szCs w:val="22"/>
        </w:rPr>
        <w:t xml:space="preserve"> </w:t>
      </w:r>
      <w:r>
        <w:rPr>
          <w:rFonts w:ascii="Arial" w:hAnsi="Arial" w:cs="Arial"/>
          <w:sz w:val="22"/>
          <w:szCs w:val="22"/>
        </w:rPr>
        <w:t xml:space="preserve">que poderão fornecer os produtos previstos no </w:t>
      </w:r>
      <w:r>
        <w:rPr>
          <w:rFonts w:ascii="Arial" w:hAnsi="Arial" w:cs="Arial"/>
          <w:b/>
          <w:sz w:val="22"/>
          <w:szCs w:val="22"/>
        </w:rPr>
        <w:t>Anexo II.</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7.5 - </w:t>
      </w:r>
      <w:r>
        <w:rPr>
          <w:rFonts w:ascii="Arial" w:hAnsi="Arial" w:cs="Arial"/>
          <w:sz w:val="22"/>
          <w:szCs w:val="22"/>
        </w:rPr>
        <w:t xml:space="preserve">Os </w:t>
      </w:r>
      <w:r>
        <w:rPr>
          <w:rFonts w:ascii="Arial" w:hAnsi="Arial" w:cs="Arial"/>
          <w:bCs/>
          <w:sz w:val="22"/>
          <w:szCs w:val="22"/>
        </w:rPr>
        <w:t>Grupos Formais da Agricultura Familiar e de Empreendedores Familiares Rurais constituídos em Cooperativas e Associações ou Grupos Informais de Agricultores Familiares</w:t>
      </w:r>
      <w:r>
        <w:rPr>
          <w:rFonts w:ascii="Arial" w:hAnsi="Arial" w:cs="Arial"/>
          <w:b/>
          <w:bCs/>
          <w:sz w:val="22"/>
          <w:szCs w:val="22"/>
        </w:rPr>
        <w:t xml:space="preserve"> </w:t>
      </w:r>
      <w:r>
        <w:rPr>
          <w:rFonts w:ascii="Arial" w:hAnsi="Arial" w:cs="Arial"/>
          <w:sz w:val="22"/>
          <w:szCs w:val="22"/>
        </w:rPr>
        <w:t xml:space="preserve">que apresentarem a documentação prevista neste edital, conforme análise da Comissão, estarão aptos para a fase seguinte, na qual, serão classificadas as propostas, considerando-se a ordenação decrescente dos valores apresentados no </w:t>
      </w:r>
      <w:r>
        <w:rPr>
          <w:rFonts w:ascii="Arial" w:hAnsi="Arial" w:cs="Arial"/>
          <w:b/>
          <w:sz w:val="22"/>
          <w:szCs w:val="22"/>
        </w:rPr>
        <w:t>Anexo II</w:t>
      </w:r>
      <w:r>
        <w:rPr>
          <w:rFonts w:ascii="Arial" w:hAnsi="Arial" w:cs="Arial"/>
          <w:sz w:val="22"/>
          <w:szCs w:val="22"/>
        </w:rPr>
        <w:t xml:space="preserve"> deste edital.</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7.5 -</w:t>
      </w:r>
      <w:r>
        <w:rPr>
          <w:rFonts w:ascii="Arial" w:hAnsi="Arial" w:cs="Arial"/>
          <w:sz w:val="22"/>
          <w:szCs w:val="22"/>
        </w:rPr>
        <w:t xml:space="preserve"> Em caso de empate dos valores previstos no item 7.5, será observado o critério de antiguidade (data da constituição legal) para definição dos </w:t>
      </w:r>
      <w:r>
        <w:rPr>
          <w:rFonts w:ascii="Arial" w:hAnsi="Arial" w:cs="Arial"/>
          <w:bCs/>
          <w:sz w:val="22"/>
          <w:szCs w:val="22"/>
        </w:rPr>
        <w:t>Grupos Formais da Agricultura Familiar e de Empreendedores Familiares Rurais constituídos em Cooperativas e Associações ou Grupos Informais de Agricultores Familiares</w:t>
      </w:r>
      <w:r>
        <w:rPr>
          <w:rFonts w:ascii="Arial" w:hAnsi="Arial" w:cs="Arial"/>
          <w:sz w:val="22"/>
          <w:szCs w:val="22"/>
        </w:rPr>
        <w:t>, que serão contratadas.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 xml:space="preserve">8 </w:t>
      </w:r>
      <w:r>
        <w:rPr>
          <w:rFonts w:ascii="Arial" w:hAnsi="Arial" w:cs="Arial"/>
          <w:b/>
          <w:color w:val="000000"/>
          <w:sz w:val="22"/>
          <w:szCs w:val="22"/>
        </w:rPr>
        <w:t>–</w:t>
      </w:r>
      <w:r>
        <w:rPr>
          <w:rFonts w:ascii="Arial" w:hAnsi="Arial" w:cs="Arial"/>
          <w:b/>
          <w:bCs/>
          <w:color w:val="000000"/>
          <w:sz w:val="22"/>
          <w:szCs w:val="22"/>
        </w:rPr>
        <w:t xml:space="preserve"> DO LOCAL DE ENTREGA E PERIODICIDADE</w:t>
      </w: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t>8.1 -</w:t>
      </w:r>
      <w:r>
        <w:rPr>
          <w:rFonts w:ascii="Arial" w:hAnsi="Arial" w:cs="Arial"/>
          <w:color w:val="000000"/>
          <w:sz w:val="22"/>
          <w:szCs w:val="22"/>
        </w:rPr>
        <w:t xml:space="preserve"> Os produtos deverão ser entregues no Centro Educacional de Ibiam – CEI, no período compreendido </w:t>
      </w:r>
      <w:r w:rsidR="00C802A8">
        <w:rPr>
          <w:rFonts w:ascii="Arial" w:hAnsi="Arial" w:cs="Arial"/>
          <w:color w:val="000000"/>
          <w:sz w:val="22"/>
          <w:szCs w:val="22"/>
        </w:rPr>
        <w:t>entre janeiro a dezembro de 2019</w:t>
      </w:r>
      <w:r>
        <w:rPr>
          <w:rFonts w:ascii="Arial" w:hAnsi="Arial" w:cs="Arial"/>
          <w:color w:val="000000"/>
          <w:sz w:val="22"/>
          <w:szCs w:val="22"/>
        </w:rPr>
        <w:t>.</w:t>
      </w: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 </w:t>
      </w:r>
    </w:p>
    <w:p w:rsidR="00382BE8" w:rsidRDefault="00382BE8" w:rsidP="00382BE8">
      <w:pPr>
        <w:widowControl w:val="0"/>
        <w:autoSpaceDE w:val="0"/>
        <w:autoSpaceDN w:val="0"/>
        <w:adjustRightInd w:val="0"/>
        <w:jc w:val="both"/>
        <w:rPr>
          <w:rFonts w:ascii="Arial" w:hAnsi="Arial" w:cs="Arial"/>
          <w:sz w:val="22"/>
          <w:szCs w:val="22"/>
        </w:rPr>
      </w:pPr>
      <w:r>
        <w:rPr>
          <w:rFonts w:ascii="Arial" w:hAnsi="Arial" w:cs="Arial"/>
          <w:b/>
          <w:color w:val="000000"/>
          <w:sz w:val="22"/>
          <w:szCs w:val="22"/>
        </w:rPr>
        <w:t>8.2 -</w:t>
      </w:r>
      <w:r>
        <w:rPr>
          <w:rFonts w:ascii="Arial" w:hAnsi="Arial" w:cs="Arial"/>
          <w:color w:val="000000"/>
          <w:sz w:val="22"/>
          <w:szCs w:val="22"/>
        </w:rPr>
        <w:t xml:space="preserve"> </w:t>
      </w:r>
      <w:r>
        <w:rPr>
          <w:rFonts w:ascii="Arial" w:hAnsi="Arial" w:cs="Arial"/>
          <w:sz w:val="22"/>
          <w:szCs w:val="22"/>
        </w:rPr>
        <w:t>A Municipalidade se reserva o direito de retirar apenas parte dos itens desta Chamada Pública. A</w:t>
      </w:r>
      <w:r w:rsidR="00320A8A">
        <w:rPr>
          <w:rFonts w:ascii="Arial" w:hAnsi="Arial" w:cs="Arial"/>
          <w:sz w:val="22"/>
          <w:szCs w:val="22"/>
        </w:rPr>
        <w:t>pós o dia 31/12/</w:t>
      </w:r>
      <w:r w:rsidR="00C802A8">
        <w:rPr>
          <w:rFonts w:ascii="Arial" w:hAnsi="Arial" w:cs="Arial"/>
          <w:sz w:val="22"/>
          <w:szCs w:val="22"/>
        </w:rPr>
        <w:t>2019</w:t>
      </w:r>
      <w:r>
        <w:rPr>
          <w:rFonts w:ascii="Arial" w:hAnsi="Arial" w:cs="Arial"/>
          <w:sz w:val="22"/>
          <w:szCs w:val="22"/>
        </w:rPr>
        <w:t>, os saldos restantes serão desconsiderados, sem que caiba aos contratados, o direito a indenização e/ou reclamação de qualquer natureza.</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 xml:space="preserve">9 </w:t>
      </w:r>
      <w:r>
        <w:rPr>
          <w:rFonts w:ascii="Arial" w:hAnsi="Arial" w:cs="Arial"/>
          <w:b/>
          <w:color w:val="000000"/>
          <w:sz w:val="22"/>
          <w:szCs w:val="22"/>
        </w:rPr>
        <w:t>–</w:t>
      </w:r>
      <w:r>
        <w:rPr>
          <w:rFonts w:ascii="Arial" w:hAnsi="Arial" w:cs="Arial"/>
          <w:b/>
          <w:bCs/>
          <w:color w:val="000000"/>
          <w:sz w:val="22"/>
          <w:szCs w:val="22"/>
        </w:rPr>
        <w:t xml:space="preserve"> DO PAGAMENTO</w:t>
      </w: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9.1 </w:t>
      </w:r>
      <w:r>
        <w:rPr>
          <w:rFonts w:ascii="Arial" w:hAnsi="Arial" w:cs="Arial"/>
          <w:color w:val="000000"/>
          <w:sz w:val="22"/>
          <w:szCs w:val="22"/>
        </w:rPr>
        <w:t>O pagamento será realizado conforme Cronograma fixado pela Adminis</w:t>
      </w:r>
      <w:r w:rsidR="00F401C7">
        <w:rPr>
          <w:rFonts w:ascii="Arial" w:hAnsi="Arial" w:cs="Arial"/>
          <w:color w:val="000000"/>
          <w:sz w:val="22"/>
          <w:szCs w:val="22"/>
        </w:rPr>
        <w:t>tração Municipal do Decreto 3226</w:t>
      </w:r>
      <w:r>
        <w:rPr>
          <w:rFonts w:ascii="Arial" w:hAnsi="Arial" w:cs="Arial"/>
          <w:color w:val="000000"/>
          <w:sz w:val="22"/>
          <w:szCs w:val="22"/>
        </w:rPr>
        <w:t>/2018, mediante apresentação de documento fiscal correspondente ao fornecimento efetuado, e mediante liquidação da respectiva nota fiscal, vedada à antecipação de pagamento, para cada faturamento.</w:t>
      </w:r>
    </w:p>
    <w:p w:rsidR="00382BE8" w:rsidRDefault="00382BE8" w:rsidP="00382BE8">
      <w:pPr>
        <w:autoSpaceDE w:val="0"/>
        <w:autoSpaceDN w:val="0"/>
        <w:adjustRightInd w:val="0"/>
        <w:jc w:val="both"/>
        <w:rPr>
          <w:rFonts w:ascii="Arial" w:hAnsi="Arial" w:cs="Arial"/>
          <w:color w:val="000000"/>
          <w:sz w:val="22"/>
          <w:szCs w:val="22"/>
        </w:rPr>
      </w:pPr>
      <w:proofErr w:type="gramStart"/>
      <w:r>
        <w:rPr>
          <w:rFonts w:ascii="Arial" w:hAnsi="Arial" w:cs="Arial"/>
          <w:b/>
          <w:bCs/>
          <w:color w:val="000000"/>
          <w:sz w:val="22"/>
          <w:szCs w:val="22"/>
        </w:rPr>
        <w:t xml:space="preserve">9.2 </w:t>
      </w:r>
      <w:r>
        <w:rPr>
          <w:rFonts w:ascii="Arial" w:hAnsi="Arial" w:cs="Arial"/>
          <w:color w:val="000000"/>
          <w:sz w:val="22"/>
          <w:szCs w:val="22"/>
        </w:rPr>
        <w:t>Os</w:t>
      </w:r>
      <w:proofErr w:type="gramEnd"/>
      <w:r>
        <w:rPr>
          <w:rFonts w:ascii="Arial" w:hAnsi="Arial" w:cs="Arial"/>
          <w:color w:val="000000"/>
          <w:sz w:val="22"/>
          <w:szCs w:val="22"/>
        </w:rPr>
        <w:t xml:space="preserve"> gêneros alimentícios da agricultura familiar não poderão ter preços inferiores aos produtos cobertos pelo Programa de Garantia de Preços da Agricultura Familiar (PGPAF).</w:t>
      </w: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9.3 </w:t>
      </w:r>
      <w:r>
        <w:rPr>
          <w:rFonts w:ascii="Arial" w:hAnsi="Arial" w:cs="Arial"/>
          <w:color w:val="000000"/>
          <w:sz w:val="22"/>
          <w:szCs w:val="22"/>
        </w:rPr>
        <w:t>O preço de compra será o menor preço apresentado pelos proponentes.</w:t>
      </w: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9.4 </w:t>
      </w:r>
      <w:r>
        <w:rPr>
          <w:rFonts w:ascii="Arial" w:hAnsi="Arial" w:cs="Arial"/>
          <w:color w:val="000000"/>
          <w:sz w:val="22"/>
          <w:szCs w:val="22"/>
        </w:rPr>
        <w:t>O valor pago anualmente a cada agricultor (por</w:t>
      </w:r>
      <w:r w:rsidR="000E00EE">
        <w:rPr>
          <w:rFonts w:ascii="Arial" w:hAnsi="Arial" w:cs="Arial"/>
          <w:color w:val="000000"/>
          <w:sz w:val="22"/>
          <w:szCs w:val="22"/>
        </w:rPr>
        <w:t xml:space="preserve"> DAP) não poderá exceder a R$ 23.786,10(Vinte e três mil setecentos e oitenta e seis reais</w:t>
      </w:r>
      <w:r w:rsidR="00E33E3A">
        <w:rPr>
          <w:rFonts w:ascii="Arial" w:hAnsi="Arial" w:cs="Arial"/>
          <w:color w:val="000000"/>
          <w:sz w:val="22"/>
          <w:szCs w:val="22"/>
        </w:rPr>
        <w:t xml:space="preserve"> e dez centavos</w:t>
      </w:r>
      <w:r>
        <w:rPr>
          <w:rFonts w:ascii="Arial" w:hAnsi="Arial" w:cs="Arial"/>
          <w:color w:val="000000"/>
          <w:sz w:val="22"/>
          <w:szCs w:val="22"/>
        </w:rPr>
        <w:t>).</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jc w:val="both"/>
        <w:rPr>
          <w:rFonts w:ascii="Arial" w:hAnsi="Arial" w:cs="Arial"/>
          <w:b/>
          <w:color w:val="000000"/>
          <w:sz w:val="22"/>
          <w:szCs w:val="22"/>
        </w:rPr>
      </w:pPr>
      <w:r>
        <w:rPr>
          <w:rFonts w:ascii="Arial" w:hAnsi="Arial" w:cs="Arial"/>
          <w:b/>
          <w:color w:val="000000"/>
          <w:sz w:val="22"/>
          <w:szCs w:val="22"/>
        </w:rPr>
        <w:t>10 – DA CONTRATAÇÃO</w:t>
      </w: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b/>
          <w:color w:val="000000"/>
          <w:sz w:val="22"/>
          <w:szCs w:val="22"/>
        </w:rPr>
        <w:lastRenderedPageBreak/>
        <w:t>10.1 –</w:t>
      </w:r>
      <w:r>
        <w:rPr>
          <w:rFonts w:ascii="Arial" w:hAnsi="Arial" w:cs="Arial"/>
          <w:color w:val="000000"/>
          <w:sz w:val="22"/>
          <w:szCs w:val="22"/>
        </w:rPr>
        <w:t xml:space="preserve"> Após o julgamento das propostas, as proponentes vencedoras serão convocadas a assinar o Termo de Contrato, conforme modelo constante do </w:t>
      </w:r>
      <w:r>
        <w:rPr>
          <w:rFonts w:ascii="Arial" w:hAnsi="Arial" w:cs="Arial"/>
          <w:b/>
          <w:color w:val="000000"/>
          <w:sz w:val="22"/>
          <w:szCs w:val="22"/>
        </w:rPr>
        <w:t xml:space="preserve">Anexo VI </w:t>
      </w:r>
      <w:r>
        <w:rPr>
          <w:rFonts w:ascii="Arial" w:hAnsi="Arial" w:cs="Arial"/>
          <w:color w:val="000000"/>
          <w:sz w:val="22"/>
          <w:szCs w:val="22"/>
        </w:rPr>
        <w:t>deste edital</w:t>
      </w:r>
      <w:r>
        <w:rPr>
          <w:rFonts w:ascii="Arial" w:hAnsi="Arial" w:cs="Arial"/>
          <w:b/>
          <w:color w:val="000000"/>
          <w:sz w:val="22"/>
          <w:szCs w:val="22"/>
        </w:rPr>
        <w:t xml:space="preserve"> </w:t>
      </w:r>
      <w:r>
        <w:rPr>
          <w:rFonts w:ascii="Arial" w:hAnsi="Arial" w:cs="Arial"/>
          <w:color w:val="000000"/>
          <w:sz w:val="22"/>
          <w:szCs w:val="22"/>
        </w:rPr>
        <w:t xml:space="preserve">dentro do prazo de até 03(três) dias corridos após a convocação formal, junto ao Departamento de Licitações deste município. Decorrido o prazo acima estipulado, se o proponente não assinar ou retirar o instrumento decairá do direito à mesma, sujeitando-se as sanções previstas no art. 81 da Lei n. 8.666/93 e multa de 5%(cinco por cento) do valor total do contrato. </w:t>
      </w:r>
    </w:p>
    <w:p w:rsidR="00382BE8" w:rsidRDefault="00382BE8" w:rsidP="00382BE8">
      <w:pPr>
        <w:autoSpaceDE w:val="0"/>
        <w:autoSpaceDN w:val="0"/>
        <w:adjustRightInd w:val="0"/>
        <w:jc w:val="both"/>
        <w:rPr>
          <w:rFonts w:ascii="Arial" w:hAnsi="Arial" w:cs="Arial"/>
          <w:color w:val="000000"/>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11 - DAS PENALIDADES</w:t>
      </w: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11.1 -</w:t>
      </w:r>
      <w:r>
        <w:rPr>
          <w:rFonts w:ascii="Arial" w:hAnsi="Arial" w:cs="Arial"/>
          <w:sz w:val="22"/>
          <w:szCs w:val="22"/>
        </w:rPr>
        <w:t xml:space="preserve"> Sem prejuízo das sanções previstas nos </w:t>
      </w:r>
      <w:proofErr w:type="spellStart"/>
      <w:r>
        <w:rPr>
          <w:rFonts w:ascii="Arial" w:hAnsi="Arial" w:cs="Arial"/>
          <w:sz w:val="22"/>
          <w:szCs w:val="22"/>
        </w:rPr>
        <w:t>arts</w:t>
      </w:r>
      <w:proofErr w:type="spellEnd"/>
      <w:r>
        <w:rPr>
          <w:rFonts w:ascii="Arial" w:hAnsi="Arial" w:cs="Arial"/>
          <w:sz w:val="22"/>
          <w:szCs w:val="22"/>
        </w:rPr>
        <w:t>.  86 e 87 da Lei 8.666/93, a contratada ficará sujeita às seguintes penalidades, assegurada a prévia defesa:</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11.2 -</w:t>
      </w:r>
      <w:r>
        <w:rPr>
          <w:rFonts w:ascii="Arial" w:hAnsi="Arial" w:cs="Arial"/>
          <w:sz w:val="22"/>
          <w:szCs w:val="22"/>
        </w:rPr>
        <w:t xml:space="preserve"> Pelo atraso injustificado na execução do Contrato:</w:t>
      </w:r>
    </w:p>
    <w:p w:rsidR="00382BE8" w:rsidRDefault="00382BE8" w:rsidP="00382BE8">
      <w:pPr>
        <w:autoSpaceDE w:val="0"/>
        <w:autoSpaceDN w:val="0"/>
        <w:adjustRightInd w:val="0"/>
        <w:jc w:val="both"/>
        <w:rPr>
          <w:rFonts w:ascii="Arial" w:hAnsi="Arial" w:cs="Arial"/>
          <w:b/>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11.2.1 -</w:t>
      </w:r>
      <w:r>
        <w:rPr>
          <w:rFonts w:ascii="Arial" w:hAnsi="Arial" w:cs="Arial"/>
          <w:sz w:val="22"/>
          <w:szCs w:val="22"/>
        </w:rPr>
        <w:t xml:space="preserve"> multa de 0,33% (trinta e três centésimos por cento), sobre o valor da obrigação não cumprida, por dia de atraso, limitada ao total de 20% (vinte por cento).</w:t>
      </w: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11.3 -</w:t>
      </w:r>
      <w:r>
        <w:rPr>
          <w:rFonts w:ascii="Arial" w:hAnsi="Arial" w:cs="Arial"/>
          <w:sz w:val="22"/>
          <w:szCs w:val="22"/>
        </w:rPr>
        <w:t xml:space="preserve"> Pela inexecução total ou parcial do Contrato:</w:t>
      </w:r>
    </w:p>
    <w:p w:rsidR="00382BE8" w:rsidRDefault="00382BE8" w:rsidP="00382BE8">
      <w:pPr>
        <w:autoSpaceDE w:val="0"/>
        <w:autoSpaceDN w:val="0"/>
        <w:adjustRightInd w:val="0"/>
        <w:jc w:val="both"/>
        <w:rPr>
          <w:rFonts w:ascii="Arial" w:hAnsi="Arial" w:cs="Arial"/>
          <w:b/>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11.3.1 -</w:t>
      </w:r>
      <w:r>
        <w:rPr>
          <w:rFonts w:ascii="Arial" w:hAnsi="Arial" w:cs="Arial"/>
          <w:sz w:val="22"/>
          <w:szCs w:val="22"/>
        </w:rPr>
        <w:t xml:space="preserve"> multa de 20% (vinte por cento), calculada sobre o valor do Contrato ou da parte não cumprida;</w:t>
      </w:r>
    </w:p>
    <w:p w:rsidR="00382BE8" w:rsidRDefault="00382BE8" w:rsidP="00382BE8">
      <w:pPr>
        <w:autoSpaceDE w:val="0"/>
        <w:autoSpaceDN w:val="0"/>
        <w:adjustRightInd w:val="0"/>
        <w:jc w:val="both"/>
        <w:rPr>
          <w:rFonts w:ascii="Arial" w:hAnsi="Arial" w:cs="Arial"/>
          <w:b/>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11.4 -</w:t>
      </w:r>
      <w:r>
        <w:rPr>
          <w:rFonts w:ascii="Arial" w:hAnsi="Arial" w:cs="Arial"/>
          <w:sz w:val="22"/>
          <w:szCs w:val="22"/>
        </w:rPr>
        <w:t xml:space="preserve"> As multas aqui previstas não têm caráter compensatório, porém moratório e, consequentemente, o pagamento delas não exime a contratada da reparação dos eventuais danos, perdas ou prejuízos que seu ato punível venha acarretar à Prefeitura Municipal de Ibiam, SC.</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b/>
          <w:bCs/>
          <w:sz w:val="22"/>
          <w:szCs w:val="22"/>
        </w:rPr>
      </w:pPr>
      <w:r>
        <w:rPr>
          <w:rFonts w:ascii="Arial" w:hAnsi="Arial" w:cs="Arial"/>
          <w:b/>
          <w:bCs/>
          <w:sz w:val="22"/>
          <w:szCs w:val="22"/>
        </w:rPr>
        <w:t>12 – DAS OBRIGAÇÕES DO CONTRATADO</w:t>
      </w: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12.1 - </w:t>
      </w:r>
      <w:r>
        <w:rPr>
          <w:rFonts w:ascii="Arial" w:hAnsi="Arial" w:cs="Arial"/>
          <w:sz w:val="22"/>
          <w:szCs w:val="22"/>
        </w:rPr>
        <w:t>Transportar os alimentos conforme as normas da Legislação da Vigilância Sanitária, para garantir a integridade e a qualidade dos mesmos;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12.2 – </w:t>
      </w:r>
      <w:r>
        <w:rPr>
          <w:rFonts w:ascii="Arial" w:hAnsi="Arial" w:cs="Arial"/>
          <w:sz w:val="22"/>
          <w:szCs w:val="22"/>
        </w:rPr>
        <w:t>Transportar os alimentos em veículos fechados ou abertos com proteção (</w:t>
      </w:r>
      <w:proofErr w:type="spellStart"/>
      <w:r>
        <w:rPr>
          <w:rFonts w:ascii="Arial" w:hAnsi="Arial" w:cs="Arial"/>
          <w:sz w:val="22"/>
          <w:szCs w:val="22"/>
        </w:rPr>
        <w:t>ex</w:t>
      </w:r>
      <w:proofErr w:type="spellEnd"/>
      <w:r>
        <w:rPr>
          <w:rFonts w:ascii="Arial" w:hAnsi="Arial" w:cs="Arial"/>
          <w:sz w:val="22"/>
          <w:szCs w:val="22"/>
        </w:rPr>
        <w:t xml:space="preserve">: lona) em perfeitas condições de higiene, para garantir a integridade e a qualidade dos alimentos; </w:t>
      </w:r>
      <w:proofErr w:type="gramStart"/>
      <w:r>
        <w:rPr>
          <w:rFonts w:ascii="Arial" w:hAnsi="Arial" w:cs="Arial"/>
          <w:sz w:val="22"/>
          <w:szCs w:val="22"/>
        </w:rPr>
        <w:t>Os</w:t>
      </w:r>
      <w:proofErr w:type="gramEnd"/>
      <w:r>
        <w:rPr>
          <w:rFonts w:ascii="Arial" w:hAnsi="Arial" w:cs="Arial"/>
          <w:sz w:val="22"/>
          <w:szCs w:val="22"/>
        </w:rPr>
        <w:t xml:space="preserve"> alimentos devem atender a legislação em vigor, contendo registro no órgão competente.</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12.3 – </w:t>
      </w:r>
      <w:r>
        <w:rPr>
          <w:rFonts w:ascii="Arial" w:hAnsi="Arial" w:cs="Arial"/>
          <w:sz w:val="22"/>
          <w:szCs w:val="22"/>
        </w:rPr>
        <w:t>Assumir como exclusivamente seus os riscos e as despesas decorrentes do fornecimento de material, mão-de-obra, necessários à boa e perfeita entrega dos produtos. Responsabiliza-se, também, pela idoneidade e pelo comportamento de seus empregados, prepostos ou subordinados, e ainda, por quaisquer prejuízos que sejam causados à Contratante ou a terceiros.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12.4 – </w:t>
      </w:r>
      <w:r>
        <w:rPr>
          <w:rFonts w:ascii="Arial" w:hAnsi="Arial" w:cs="Arial"/>
          <w:sz w:val="22"/>
          <w:szCs w:val="22"/>
        </w:rPr>
        <w:t>Responsabilizar-se por todos os encargos tributários, sociais e previdenciários incidentes sobre os valores incidentes sobre a aquisição, comprovando, mediante apresentação de documentos, eventual isenção tributária.</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12.5 – </w:t>
      </w:r>
      <w:r>
        <w:rPr>
          <w:rFonts w:ascii="Arial" w:hAnsi="Arial" w:cs="Arial"/>
          <w:sz w:val="22"/>
          <w:szCs w:val="22"/>
        </w:rPr>
        <w:t>Manter, durante toda a vigência do contrato, em compatibilidade com as obrigações por ele assumidas, todas as condições de habilitação e qualificação exigidas neste instrumento;</w:t>
      </w: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12.6 – </w:t>
      </w:r>
      <w:r>
        <w:rPr>
          <w:rFonts w:ascii="Arial" w:hAnsi="Arial" w:cs="Arial"/>
          <w:sz w:val="22"/>
          <w:szCs w:val="22"/>
        </w:rPr>
        <w:t>Não subcontratar, ceder ou transferir, total ou parcial, o objeto desta Chamada Pública.</w:t>
      </w: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jc w:val="both"/>
        <w:rPr>
          <w:rFonts w:ascii="Arial" w:hAnsi="Arial" w:cs="Arial"/>
          <w:b/>
          <w:bCs/>
          <w:sz w:val="22"/>
          <w:szCs w:val="22"/>
        </w:rPr>
      </w:pPr>
      <w:r>
        <w:rPr>
          <w:rFonts w:ascii="Arial" w:hAnsi="Arial" w:cs="Arial"/>
          <w:b/>
          <w:bCs/>
          <w:sz w:val="22"/>
          <w:szCs w:val="22"/>
        </w:rPr>
        <w:t>13 – DAS OBRIGAÇÕES DO CONTRATANTE</w:t>
      </w: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13.1 – </w:t>
      </w:r>
      <w:r>
        <w:rPr>
          <w:rFonts w:ascii="Arial" w:hAnsi="Arial" w:cs="Arial"/>
          <w:sz w:val="22"/>
          <w:szCs w:val="22"/>
        </w:rPr>
        <w:t>Efetuar, os pagamentos devidos ao CONTRATADO, os descontos e recolhimentos previstos em lei;</w:t>
      </w: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13.2 – </w:t>
      </w:r>
      <w:r>
        <w:rPr>
          <w:rFonts w:ascii="Arial" w:hAnsi="Arial" w:cs="Arial"/>
          <w:sz w:val="22"/>
          <w:szCs w:val="22"/>
        </w:rPr>
        <w:t>Proporcionar todas as facilidades para que a CONTRATADA possa cumprir suas obrigações dentro das normas e condições do credenciamento;</w:t>
      </w:r>
    </w:p>
    <w:p w:rsidR="00382BE8" w:rsidRDefault="00382BE8" w:rsidP="00382BE8">
      <w:pPr>
        <w:autoSpaceDE w:val="0"/>
        <w:autoSpaceDN w:val="0"/>
        <w:adjustRightInd w:val="0"/>
        <w:jc w:val="both"/>
        <w:rPr>
          <w:rFonts w:ascii="Arial" w:hAnsi="Arial" w:cs="Arial"/>
          <w:sz w:val="22"/>
          <w:szCs w:val="22"/>
        </w:rPr>
      </w:pPr>
      <w:r>
        <w:rPr>
          <w:rFonts w:ascii="Arial" w:hAnsi="Arial" w:cs="Arial"/>
          <w:b/>
          <w:bCs/>
          <w:sz w:val="22"/>
          <w:szCs w:val="22"/>
        </w:rPr>
        <w:t xml:space="preserve">13.3 – </w:t>
      </w:r>
      <w:r>
        <w:rPr>
          <w:rFonts w:ascii="Arial" w:hAnsi="Arial" w:cs="Arial"/>
          <w:bCs/>
          <w:sz w:val="22"/>
          <w:szCs w:val="22"/>
        </w:rPr>
        <w:t>F</w:t>
      </w:r>
      <w:r>
        <w:rPr>
          <w:rFonts w:ascii="Arial" w:hAnsi="Arial" w:cs="Arial"/>
          <w:sz w:val="22"/>
          <w:szCs w:val="22"/>
        </w:rPr>
        <w:t xml:space="preserve">iscalizar a entrega e comunicar possíveis irregularidades </w:t>
      </w:r>
      <w:proofErr w:type="gramStart"/>
      <w:r>
        <w:rPr>
          <w:rFonts w:ascii="Arial" w:hAnsi="Arial" w:cs="Arial"/>
          <w:sz w:val="22"/>
          <w:szCs w:val="22"/>
        </w:rPr>
        <w:t>a Contratada</w:t>
      </w:r>
      <w:proofErr w:type="gramEnd"/>
      <w:r>
        <w:rPr>
          <w:rFonts w:ascii="Arial" w:hAnsi="Arial" w:cs="Arial"/>
          <w:sz w:val="22"/>
          <w:szCs w:val="22"/>
        </w:rPr>
        <w:t>.</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b/>
          <w:bCs/>
          <w:sz w:val="22"/>
          <w:szCs w:val="22"/>
        </w:rPr>
      </w:pPr>
      <w:r>
        <w:rPr>
          <w:rFonts w:ascii="Arial" w:hAnsi="Arial" w:cs="Arial"/>
          <w:b/>
          <w:bCs/>
          <w:sz w:val="22"/>
          <w:szCs w:val="22"/>
        </w:rPr>
        <w:t>14 - DAS DISPOSIÇÕES GERAIS</w:t>
      </w: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14.1 -</w:t>
      </w:r>
      <w:r>
        <w:rPr>
          <w:rFonts w:ascii="Arial" w:hAnsi="Arial" w:cs="Arial"/>
          <w:sz w:val="22"/>
          <w:szCs w:val="22"/>
        </w:rPr>
        <w:t xml:space="preserve"> Esclarecimentos relativos a presente chamada e às condições para atendimento das obrigações necessárias ao cumprimento de seu objeto, serão prestados diretamente no Departamento de Licitações da Prefeitura Municipal de Ibiam, SC, no endereço citado no preâmbulo deste Edital, ou através do telefone (49) 3534-0044 de segunda à sexta-feira, no horário de expediente da Prefeitura de Ibiam.</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14.2 -</w:t>
      </w:r>
      <w:r>
        <w:rPr>
          <w:rFonts w:ascii="Arial" w:hAnsi="Arial" w:cs="Arial"/>
          <w:sz w:val="22"/>
          <w:szCs w:val="22"/>
        </w:rPr>
        <w:t xml:space="preserve"> Na análise das propostas e na aquisição dos alimentos, terão prioridade às propostas dos </w:t>
      </w:r>
      <w:r>
        <w:rPr>
          <w:rFonts w:ascii="Arial" w:hAnsi="Arial" w:cs="Arial"/>
          <w:b/>
          <w:sz w:val="22"/>
          <w:szCs w:val="22"/>
          <w:u w:val="single"/>
        </w:rPr>
        <w:t>GRUPOS LOCAIS E AS DOS GRUPOS FORMAIS</w:t>
      </w:r>
      <w:r>
        <w:rPr>
          <w:rFonts w:ascii="Arial" w:hAnsi="Arial" w:cs="Arial"/>
          <w:sz w:val="22"/>
          <w:szCs w:val="22"/>
        </w:rPr>
        <w:t>, art. 23, § 3º e § 4º, da referida Resolução do FNDE.</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14.3 -</w:t>
      </w:r>
      <w:r>
        <w:rPr>
          <w:rFonts w:ascii="Arial" w:hAnsi="Arial" w:cs="Arial"/>
          <w:sz w:val="22"/>
          <w:szCs w:val="22"/>
        </w:rPr>
        <w:t xml:space="preserve"> A apresentação da proposta, implica aceitação deste Edital, bem como das normas legais que regem a matéria, e, se porventura o proponente for declarado vencedor, ao cumprimento de todas as disposições contidas neste Edital.</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14.4 -</w:t>
      </w:r>
      <w:r>
        <w:rPr>
          <w:rFonts w:ascii="Arial" w:hAnsi="Arial" w:cs="Arial"/>
          <w:sz w:val="22"/>
          <w:szCs w:val="22"/>
        </w:rPr>
        <w:t xml:space="preserve"> O contratado fica obrigado a aceitar nas mesmas condições contratuais, os acréscimos ou supressões que se fizerem necessários, conforme dispõe a Lei 8.666/93.</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12.5 -</w:t>
      </w:r>
      <w:r>
        <w:rPr>
          <w:rFonts w:ascii="Arial" w:hAnsi="Arial" w:cs="Arial"/>
          <w:sz w:val="22"/>
          <w:szCs w:val="22"/>
        </w:rPr>
        <w:t xml:space="preserve"> Da reunião para recebimento e abertura dos envelopes lavrar-se-á Ata Circunstanciada. Só terão direito de usar a palavra, apresentar reclamações ou recursos e assinar as atas, os participantes ou seus representantes credenciados e os membros da Comissão.</w:t>
      </w:r>
    </w:p>
    <w:p w:rsidR="00382BE8" w:rsidRDefault="00382BE8" w:rsidP="00382BE8">
      <w:pPr>
        <w:autoSpaceDE w:val="0"/>
        <w:autoSpaceDN w:val="0"/>
        <w:adjustRightInd w:val="0"/>
        <w:jc w:val="both"/>
        <w:rPr>
          <w:rFonts w:ascii="Arial" w:hAnsi="Arial" w:cs="Arial"/>
          <w:sz w:val="22"/>
          <w:szCs w:val="22"/>
        </w:rPr>
      </w:pPr>
    </w:p>
    <w:p w:rsidR="00382BE8" w:rsidRPr="00DA7E35" w:rsidRDefault="00382BE8" w:rsidP="00DA7E35">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b/>
          <w:sz w:val="22"/>
          <w:szCs w:val="22"/>
        </w:rPr>
        <w:t>14.6</w:t>
      </w:r>
      <w:r>
        <w:rPr>
          <w:rFonts w:ascii="Arial" w:hAnsi="Arial" w:cs="Arial"/>
          <w:b/>
          <w:bCs/>
          <w:sz w:val="22"/>
          <w:szCs w:val="22"/>
        </w:rPr>
        <w:t xml:space="preserve"> -</w:t>
      </w:r>
      <w:r>
        <w:rPr>
          <w:rFonts w:ascii="Arial" w:hAnsi="Arial" w:cs="Arial"/>
          <w:sz w:val="22"/>
          <w:szCs w:val="22"/>
        </w:rPr>
        <w:t xml:space="preserve"> Integram este Edital, para todos os fins </w:t>
      </w:r>
      <w:r w:rsidR="00DA7E35">
        <w:rPr>
          <w:rFonts w:ascii="Arial" w:hAnsi="Arial" w:cs="Arial"/>
          <w:sz w:val="22"/>
          <w:szCs w:val="22"/>
        </w:rPr>
        <w:t xml:space="preserve">e efeitos, os seguintes </w:t>
      </w:r>
      <w:proofErr w:type="spellStart"/>
      <w:proofErr w:type="gramStart"/>
      <w:r w:rsidR="00DA7E35">
        <w:rPr>
          <w:rFonts w:ascii="Arial" w:hAnsi="Arial" w:cs="Arial"/>
          <w:sz w:val="22"/>
          <w:szCs w:val="22"/>
        </w:rPr>
        <w:t>anexos:</w:t>
      </w:r>
      <w:r>
        <w:rPr>
          <w:rFonts w:ascii="Arial" w:hAnsi="Arial" w:cs="Arial"/>
          <w:b/>
          <w:sz w:val="22"/>
          <w:szCs w:val="22"/>
        </w:rPr>
        <w:t>ANEXO</w:t>
      </w:r>
      <w:proofErr w:type="spellEnd"/>
      <w:proofErr w:type="gramEnd"/>
      <w:r>
        <w:rPr>
          <w:rFonts w:ascii="Arial" w:hAnsi="Arial" w:cs="Arial"/>
          <w:b/>
          <w:sz w:val="22"/>
          <w:szCs w:val="22"/>
        </w:rPr>
        <w:t xml:space="preserve"> I – </w:t>
      </w:r>
      <w:r>
        <w:rPr>
          <w:rFonts w:ascii="Arial" w:hAnsi="Arial" w:cs="Arial"/>
          <w:sz w:val="22"/>
          <w:szCs w:val="22"/>
        </w:rPr>
        <w:t>MODELO DE PROJETO DE VENDA DE GENEROS ALIMENTÍCIOS</w:t>
      </w:r>
    </w:p>
    <w:p w:rsidR="00382BE8" w:rsidRDefault="00382BE8" w:rsidP="00382BE8">
      <w:pPr>
        <w:autoSpaceDE w:val="0"/>
        <w:autoSpaceDN w:val="0"/>
        <w:adjustRightInd w:val="0"/>
        <w:rPr>
          <w:rFonts w:ascii="Arial" w:hAnsi="Arial" w:cs="Arial"/>
          <w:b/>
          <w:bCs/>
          <w:caps/>
          <w:sz w:val="22"/>
          <w:szCs w:val="22"/>
        </w:rPr>
      </w:pPr>
      <w:r>
        <w:rPr>
          <w:rFonts w:ascii="Arial" w:hAnsi="Arial" w:cs="Arial"/>
          <w:b/>
          <w:sz w:val="22"/>
          <w:szCs w:val="22"/>
        </w:rPr>
        <w:t>ANEXO II –</w:t>
      </w:r>
      <w:r>
        <w:rPr>
          <w:rFonts w:ascii="Arial" w:hAnsi="Arial" w:cs="Arial"/>
          <w:sz w:val="22"/>
          <w:szCs w:val="22"/>
        </w:rPr>
        <w:t xml:space="preserve"> PREÇOS MÁXIMOS ADMITIDOS POR ITEM;</w:t>
      </w:r>
    </w:p>
    <w:p w:rsidR="00382BE8" w:rsidRDefault="00382BE8" w:rsidP="00382BE8">
      <w:pPr>
        <w:widowControl w:val="0"/>
        <w:tabs>
          <w:tab w:val="left" w:pos="536"/>
          <w:tab w:val="left" w:pos="2270"/>
          <w:tab w:val="left" w:pos="4294"/>
        </w:tabs>
        <w:autoSpaceDE w:val="0"/>
        <w:autoSpaceDN w:val="0"/>
        <w:adjustRightInd w:val="0"/>
        <w:jc w:val="both"/>
        <w:rPr>
          <w:rFonts w:ascii="Arial" w:hAnsi="Arial" w:cs="Arial"/>
          <w:bCs/>
          <w:sz w:val="22"/>
          <w:szCs w:val="22"/>
        </w:rPr>
      </w:pPr>
      <w:r>
        <w:rPr>
          <w:rFonts w:ascii="Arial" w:hAnsi="Arial" w:cs="Arial"/>
          <w:b/>
          <w:sz w:val="22"/>
          <w:szCs w:val="22"/>
        </w:rPr>
        <w:t xml:space="preserve">ANEXO III – </w:t>
      </w:r>
      <w:r>
        <w:rPr>
          <w:rFonts w:ascii="Arial" w:hAnsi="Arial" w:cs="Arial"/>
          <w:sz w:val="22"/>
          <w:szCs w:val="22"/>
        </w:rPr>
        <w:t>MODELO DE</w:t>
      </w:r>
      <w:r>
        <w:rPr>
          <w:rFonts w:ascii="Arial" w:hAnsi="Arial" w:cs="Arial"/>
          <w:b/>
          <w:sz w:val="22"/>
          <w:szCs w:val="22"/>
        </w:rPr>
        <w:t xml:space="preserve"> </w:t>
      </w:r>
      <w:r>
        <w:rPr>
          <w:rFonts w:ascii="Arial" w:hAnsi="Arial" w:cs="Arial"/>
          <w:bCs/>
          <w:sz w:val="22"/>
          <w:szCs w:val="22"/>
        </w:rPr>
        <w:t>DECLARAÇÃO DE CUMPRIMENTO DO DISPOSTO NO INCISO XXXIII DO ART. 7º DA C.F;</w:t>
      </w:r>
    </w:p>
    <w:p w:rsidR="00382BE8" w:rsidRDefault="00382BE8" w:rsidP="00382BE8">
      <w:pPr>
        <w:autoSpaceDE w:val="0"/>
        <w:autoSpaceDN w:val="0"/>
        <w:adjustRightInd w:val="0"/>
        <w:jc w:val="both"/>
        <w:rPr>
          <w:rFonts w:ascii="Arial" w:hAnsi="Arial" w:cs="Arial"/>
          <w:bCs/>
          <w:sz w:val="22"/>
          <w:szCs w:val="22"/>
        </w:rPr>
      </w:pPr>
      <w:r>
        <w:rPr>
          <w:rFonts w:ascii="Arial" w:hAnsi="Arial" w:cs="Arial"/>
          <w:b/>
          <w:sz w:val="22"/>
          <w:szCs w:val="22"/>
        </w:rPr>
        <w:t xml:space="preserve">ANEXO IV - </w:t>
      </w:r>
      <w:r>
        <w:rPr>
          <w:rFonts w:ascii="Arial" w:hAnsi="Arial" w:cs="Arial"/>
          <w:bCs/>
          <w:sz w:val="22"/>
          <w:szCs w:val="22"/>
        </w:rPr>
        <w:t>MODELO DE DECLARAÇÃO DE CONHECIMENTO DO EDITAL, SEUS ANEXOS, INSTRUÇÕES E PROCEDIMENTOS;</w:t>
      </w:r>
    </w:p>
    <w:p w:rsidR="00382BE8" w:rsidRDefault="00382BE8" w:rsidP="00382BE8">
      <w:pPr>
        <w:autoSpaceDE w:val="0"/>
        <w:autoSpaceDN w:val="0"/>
        <w:adjustRightInd w:val="0"/>
        <w:rPr>
          <w:rFonts w:ascii="Arial" w:hAnsi="Arial" w:cs="Arial"/>
          <w:bCs/>
          <w:sz w:val="22"/>
          <w:szCs w:val="22"/>
        </w:rPr>
      </w:pPr>
      <w:r>
        <w:rPr>
          <w:rFonts w:ascii="Arial" w:hAnsi="Arial" w:cs="Arial"/>
          <w:b/>
          <w:bCs/>
          <w:sz w:val="22"/>
          <w:szCs w:val="22"/>
        </w:rPr>
        <w:t xml:space="preserve">ANEXO V - </w:t>
      </w:r>
      <w:r>
        <w:rPr>
          <w:rFonts w:ascii="Arial" w:hAnsi="Arial" w:cs="Arial"/>
          <w:bCs/>
          <w:sz w:val="22"/>
          <w:szCs w:val="22"/>
        </w:rPr>
        <w:t xml:space="preserve">MODELO DE DECLARAÇÃO DE IDONEIDADE; </w:t>
      </w:r>
    </w:p>
    <w:p w:rsidR="00382BE8" w:rsidRDefault="00382BE8" w:rsidP="00382BE8">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b/>
          <w:sz w:val="22"/>
          <w:szCs w:val="22"/>
        </w:rPr>
        <w:t xml:space="preserve">ANEXO VI – </w:t>
      </w:r>
      <w:r>
        <w:rPr>
          <w:rFonts w:ascii="Arial" w:hAnsi="Arial" w:cs="Arial"/>
          <w:sz w:val="22"/>
          <w:szCs w:val="22"/>
        </w:rPr>
        <w:t>MINUTA DO CONTRATO;</w:t>
      </w:r>
    </w:p>
    <w:p w:rsidR="00382BE8" w:rsidRDefault="00382BE8" w:rsidP="00382BE8">
      <w:pPr>
        <w:widowControl w:val="0"/>
        <w:tabs>
          <w:tab w:val="left" w:pos="536"/>
          <w:tab w:val="left" w:pos="2270"/>
          <w:tab w:val="left" w:pos="4294"/>
        </w:tabs>
        <w:autoSpaceDE w:val="0"/>
        <w:autoSpaceDN w:val="0"/>
        <w:adjustRightInd w:val="0"/>
        <w:jc w:val="both"/>
        <w:rPr>
          <w:rFonts w:ascii="Arial" w:hAnsi="Arial" w:cs="Arial"/>
          <w:color w:val="000000"/>
          <w:sz w:val="22"/>
          <w:szCs w:val="22"/>
        </w:rPr>
      </w:pPr>
    </w:p>
    <w:p w:rsidR="00382BE8" w:rsidRDefault="00382BE8" w:rsidP="00382BE8">
      <w:pPr>
        <w:widowControl w:val="0"/>
        <w:tabs>
          <w:tab w:val="left" w:pos="536"/>
          <w:tab w:val="left" w:pos="2270"/>
          <w:tab w:val="left" w:pos="4294"/>
        </w:tabs>
        <w:autoSpaceDE w:val="0"/>
        <w:autoSpaceDN w:val="0"/>
        <w:adjustRightInd w:val="0"/>
        <w:jc w:val="both"/>
        <w:rPr>
          <w:rFonts w:ascii="Arial" w:hAnsi="Arial" w:cs="Arial"/>
          <w:color w:val="000000"/>
          <w:sz w:val="22"/>
          <w:szCs w:val="22"/>
        </w:rPr>
      </w:pPr>
    </w:p>
    <w:p w:rsidR="00382BE8" w:rsidRDefault="00320A8A" w:rsidP="00382BE8">
      <w:pPr>
        <w:widowControl w:val="0"/>
        <w:tabs>
          <w:tab w:val="left" w:pos="536"/>
          <w:tab w:val="left" w:pos="2270"/>
          <w:tab w:val="left" w:pos="4294"/>
        </w:tabs>
        <w:autoSpaceDE w:val="0"/>
        <w:autoSpaceDN w:val="0"/>
        <w:adjustRightInd w:val="0"/>
        <w:jc w:val="both"/>
        <w:rPr>
          <w:rFonts w:ascii="Arial" w:hAnsi="Arial" w:cs="Arial"/>
          <w:color w:val="000000"/>
          <w:sz w:val="22"/>
          <w:szCs w:val="22"/>
        </w:rPr>
      </w:pPr>
      <w:r>
        <w:rPr>
          <w:rFonts w:ascii="Arial" w:hAnsi="Arial" w:cs="Arial"/>
          <w:color w:val="000000"/>
          <w:sz w:val="22"/>
          <w:szCs w:val="22"/>
        </w:rPr>
        <w:t>Ibiam, 21</w:t>
      </w:r>
      <w:r w:rsidR="00EC5EA5">
        <w:rPr>
          <w:rFonts w:ascii="Arial" w:hAnsi="Arial" w:cs="Arial"/>
          <w:color w:val="000000"/>
          <w:sz w:val="22"/>
          <w:szCs w:val="22"/>
        </w:rPr>
        <w:t xml:space="preserve"> de </w:t>
      </w:r>
      <w:proofErr w:type="gramStart"/>
      <w:r w:rsidR="00EC5EA5">
        <w:rPr>
          <w:rFonts w:ascii="Arial" w:hAnsi="Arial" w:cs="Arial"/>
          <w:color w:val="000000"/>
          <w:sz w:val="22"/>
          <w:szCs w:val="22"/>
        </w:rPr>
        <w:t>Março  de</w:t>
      </w:r>
      <w:proofErr w:type="gramEnd"/>
      <w:r w:rsidR="00EC5EA5">
        <w:rPr>
          <w:rFonts w:ascii="Arial" w:hAnsi="Arial" w:cs="Arial"/>
          <w:color w:val="000000"/>
          <w:sz w:val="22"/>
          <w:szCs w:val="22"/>
        </w:rPr>
        <w:t xml:space="preserve"> 2019.</w:t>
      </w:r>
    </w:p>
    <w:p w:rsidR="00382BE8" w:rsidRDefault="00382BE8" w:rsidP="00382BE8">
      <w:pPr>
        <w:widowControl w:val="0"/>
        <w:tabs>
          <w:tab w:val="left" w:pos="536"/>
          <w:tab w:val="left" w:pos="2270"/>
          <w:tab w:val="left" w:pos="4294"/>
        </w:tabs>
        <w:autoSpaceDE w:val="0"/>
        <w:autoSpaceDN w:val="0"/>
        <w:adjustRightInd w:val="0"/>
        <w:jc w:val="both"/>
        <w:rPr>
          <w:rFonts w:ascii="Arial" w:hAnsi="Arial" w:cs="Arial"/>
          <w:color w:val="000000"/>
          <w:sz w:val="22"/>
          <w:szCs w:val="22"/>
        </w:rPr>
      </w:pPr>
    </w:p>
    <w:p w:rsidR="00382BE8" w:rsidRDefault="00382BE8" w:rsidP="00382BE8">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382BE8" w:rsidRDefault="00DA7E35" w:rsidP="00DA7E35">
      <w:pPr>
        <w:widowControl w:val="0"/>
        <w:tabs>
          <w:tab w:val="left" w:pos="536"/>
          <w:tab w:val="left" w:pos="2270"/>
          <w:tab w:val="left" w:pos="4294"/>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                                                  </w:t>
      </w:r>
      <w:r w:rsidR="00382BE8">
        <w:rPr>
          <w:rFonts w:ascii="Arial" w:hAnsi="Arial" w:cs="Arial"/>
          <w:color w:val="000000"/>
          <w:sz w:val="22"/>
          <w:szCs w:val="22"/>
        </w:rPr>
        <w:t>_____________________________</w:t>
      </w:r>
    </w:p>
    <w:p w:rsidR="00382BE8" w:rsidRDefault="00EC5EA5" w:rsidP="00382BE8">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r>
        <w:rPr>
          <w:rFonts w:ascii="Arial" w:hAnsi="Arial" w:cs="Arial"/>
          <w:color w:val="000000"/>
          <w:sz w:val="22"/>
          <w:szCs w:val="22"/>
        </w:rPr>
        <w:t>IVANIR ZANIN</w:t>
      </w:r>
    </w:p>
    <w:p w:rsidR="00382BE8" w:rsidRDefault="00EC5EA5" w:rsidP="00DA7E35">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r>
        <w:rPr>
          <w:rFonts w:ascii="Arial" w:hAnsi="Arial" w:cs="Arial"/>
          <w:color w:val="000000"/>
          <w:sz w:val="22"/>
          <w:szCs w:val="22"/>
        </w:rPr>
        <w:t>Prefeito Municipal</w:t>
      </w:r>
    </w:p>
    <w:p w:rsidR="00382BE8" w:rsidRDefault="00382BE8" w:rsidP="00382BE8">
      <w:pPr>
        <w:widowControl w:val="0"/>
        <w:tabs>
          <w:tab w:val="left" w:pos="536"/>
          <w:tab w:val="left" w:pos="2270"/>
          <w:tab w:val="left" w:pos="4294"/>
        </w:tabs>
        <w:autoSpaceDE w:val="0"/>
        <w:autoSpaceDN w:val="0"/>
        <w:adjustRightInd w:val="0"/>
        <w:jc w:val="right"/>
        <w:rPr>
          <w:rFonts w:ascii="Arial" w:hAnsi="Arial" w:cs="Arial"/>
          <w:color w:val="000000"/>
          <w:sz w:val="22"/>
          <w:szCs w:val="22"/>
        </w:rPr>
      </w:pPr>
      <w:r>
        <w:rPr>
          <w:rFonts w:ascii="Arial" w:hAnsi="Arial" w:cs="Arial"/>
          <w:color w:val="000000"/>
          <w:sz w:val="22"/>
          <w:szCs w:val="22"/>
        </w:rPr>
        <w:t>____________________________</w:t>
      </w:r>
    </w:p>
    <w:p w:rsidR="00382BE8" w:rsidRDefault="00382BE8" w:rsidP="00382BE8">
      <w:pPr>
        <w:widowControl w:val="0"/>
        <w:tabs>
          <w:tab w:val="left" w:pos="536"/>
          <w:tab w:val="left" w:pos="2270"/>
          <w:tab w:val="left" w:pos="4294"/>
        </w:tabs>
        <w:autoSpaceDE w:val="0"/>
        <w:autoSpaceDN w:val="0"/>
        <w:adjustRightInd w:val="0"/>
        <w:jc w:val="right"/>
        <w:rPr>
          <w:rFonts w:ascii="Arial" w:hAnsi="Arial" w:cs="Arial"/>
          <w:color w:val="000000"/>
          <w:sz w:val="22"/>
          <w:szCs w:val="22"/>
        </w:rPr>
      </w:pPr>
      <w:r>
        <w:rPr>
          <w:rFonts w:ascii="Arial" w:hAnsi="Arial" w:cs="Arial"/>
          <w:color w:val="000000"/>
          <w:sz w:val="22"/>
          <w:szCs w:val="22"/>
        </w:rPr>
        <w:t>RAFAEL GONZATTO ARALDI</w:t>
      </w:r>
    </w:p>
    <w:p w:rsidR="00382BE8" w:rsidRDefault="00382BE8" w:rsidP="00382BE8">
      <w:pPr>
        <w:jc w:val="right"/>
        <w:rPr>
          <w:rFonts w:ascii="Arial" w:hAnsi="Arial" w:cs="Arial"/>
          <w:b/>
          <w:bCs/>
          <w:sz w:val="22"/>
          <w:szCs w:val="22"/>
        </w:rPr>
      </w:pPr>
      <w:r>
        <w:rPr>
          <w:rFonts w:ascii="Arial" w:hAnsi="Arial" w:cs="Arial"/>
          <w:color w:val="000000"/>
          <w:sz w:val="22"/>
          <w:szCs w:val="22"/>
        </w:rPr>
        <w:t>Advogado – OAB/SC 32.184</w:t>
      </w:r>
      <w:r>
        <w:rPr>
          <w:rFonts w:ascii="Arial" w:hAnsi="Arial" w:cs="Arial"/>
          <w:b/>
          <w:bCs/>
          <w:sz w:val="22"/>
          <w:szCs w:val="22"/>
        </w:rPr>
        <w:t xml:space="preserve"> </w:t>
      </w:r>
    </w:p>
    <w:p w:rsidR="00382BE8" w:rsidRDefault="00382BE8" w:rsidP="00382BE8">
      <w:pPr>
        <w:jc w:val="center"/>
        <w:rPr>
          <w:rFonts w:ascii="Arial" w:hAnsi="Arial" w:cs="Arial"/>
          <w:b/>
          <w:bCs/>
          <w:sz w:val="22"/>
          <w:szCs w:val="22"/>
        </w:rPr>
      </w:pPr>
    </w:p>
    <w:p w:rsidR="00382BE8" w:rsidRDefault="00382BE8" w:rsidP="00382BE8">
      <w:pPr>
        <w:jc w:val="center"/>
        <w:rPr>
          <w:rFonts w:ascii="Arial" w:hAnsi="Arial" w:cs="Arial"/>
          <w:b/>
          <w:bCs/>
          <w:sz w:val="22"/>
          <w:szCs w:val="22"/>
        </w:rPr>
      </w:pPr>
    </w:p>
    <w:p w:rsidR="00382BE8" w:rsidRDefault="00382BE8" w:rsidP="00382BE8">
      <w:pPr>
        <w:jc w:val="center"/>
        <w:rPr>
          <w:rFonts w:ascii="Arial" w:hAnsi="Arial" w:cs="Arial"/>
          <w:b/>
          <w:bCs/>
          <w:sz w:val="22"/>
          <w:szCs w:val="22"/>
        </w:rPr>
      </w:pPr>
    </w:p>
    <w:p w:rsidR="00382BE8" w:rsidRDefault="00382BE8" w:rsidP="00382BE8">
      <w:pPr>
        <w:jc w:val="center"/>
        <w:rPr>
          <w:rFonts w:ascii="Arial" w:hAnsi="Arial" w:cs="Arial"/>
          <w:b/>
          <w:bCs/>
          <w:sz w:val="22"/>
          <w:szCs w:val="22"/>
        </w:rPr>
      </w:pPr>
    </w:p>
    <w:p w:rsidR="00382BE8" w:rsidRDefault="00382BE8" w:rsidP="00DA7E35">
      <w:pPr>
        <w:jc w:val="center"/>
        <w:rPr>
          <w:rFonts w:ascii="Arial" w:hAnsi="Arial" w:cs="Arial"/>
          <w:b/>
          <w:bCs/>
          <w:sz w:val="22"/>
          <w:szCs w:val="22"/>
        </w:rPr>
      </w:pPr>
      <w:r>
        <w:rPr>
          <w:rFonts w:ascii="Arial" w:hAnsi="Arial" w:cs="Arial"/>
          <w:b/>
          <w:bCs/>
          <w:sz w:val="22"/>
          <w:szCs w:val="22"/>
        </w:rPr>
        <w:t>ANEXO I</w:t>
      </w:r>
    </w:p>
    <w:p w:rsidR="00382BE8" w:rsidRDefault="00382BE8" w:rsidP="00382BE8">
      <w:pPr>
        <w:jc w:val="center"/>
        <w:rPr>
          <w:rFonts w:ascii="Arial" w:hAnsi="Arial" w:cs="Arial"/>
          <w:b/>
          <w:bCs/>
          <w:sz w:val="22"/>
          <w:szCs w:val="22"/>
        </w:rPr>
      </w:pPr>
    </w:p>
    <w:p w:rsidR="00382BE8" w:rsidRDefault="00382BE8" w:rsidP="00382BE8">
      <w:pPr>
        <w:jc w:val="center"/>
        <w:rPr>
          <w:rFonts w:ascii="Arial" w:hAnsi="Arial" w:cs="Arial"/>
          <w:b/>
          <w:bCs/>
          <w:sz w:val="22"/>
          <w:szCs w:val="22"/>
        </w:rPr>
      </w:pPr>
      <w:r>
        <w:rPr>
          <w:rFonts w:ascii="Arial" w:hAnsi="Arial" w:cs="Arial"/>
          <w:b/>
          <w:bCs/>
          <w:sz w:val="22"/>
          <w:szCs w:val="22"/>
        </w:rPr>
        <w:t>MODELO DE PROJETO DE VENDA DE GÊNEROS ALIMENTÍCIOS</w:t>
      </w:r>
    </w:p>
    <w:p w:rsidR="00382BE8" w:rsidRDefault="00382BE8" w:rsidP="00382BE8">
      <w:pPr>
        <w:jc w:val="center"/>
        <w:rPr>
          <w:rFonts w:ascii="Arial" w:hAnsi="Arial" w:cs="Arial"/>
          <w:b/>
          <w:bCs/>
          <w:sz w:val="22"/>
          <w:szCs w:val="22"/>
        </w:rPr>
      </w:pPr>
      <w:r>
        <w:rPr>
          <w:rFonts w:ascii="Arial" w:hAnsi="Arial" w:cs="Arial"/>
          <w:b/>
          <w:bCs/>
          <w:sz w:val="22"/>
          <w:szCs w:val="22"/>
        </w:rPr>
        <w:t>DA AGRICULTURA FAMILIAR PARA ALIMENTAÇÃO ESCOLAR</w:t>
      </w:r>
    </w:p>
    <w:p w:rsidR="00382BE8" w:rsidRDefault="00382BE8" w:rsidP="00382BE8">
      <w:pPr>
        <w:widowControl w:val="0"/>
        <w:tabs>
          <w:tab w:val="left" w:pos="536"/>
          <w:tab w:val="left" w:pos="2270"/>
          <w:tab w:val="left" w:pos="4294"/>
        </w:tabs>
        <w:autoSpaceDE w:val="0"/>
        <w:autoSpaceDN w:val="0"/>
        <w:adjustRightInd w:val="0"/>
        <w:jc w:val="center"/>
        <w:rPr>
          <w:rFonts w:ascii="Arial" w:hAnsi="Arial" w:cs="Arial"/>
          <w:sz w:val="22"/>
          <w:szCs w:val="22"/>
        </w:rPr>
      </w:pPr>
    </w:p>
    <w:tbl>
      <w:tblPr>
        <w:tblpPr w:leftFromText="141" w:rightFromText="141" w:bottomFromText="200" w:vertAnchor="text" w:tblpX="-743" w:tblpY="1"/>
        <w:tblOverlap w:val="neve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7"/>
        <w:gridCol w:w="170"/>
        <w:gridCol w:w="967"/>
        <w:gridCol w:w="21"/>
        <w:gridCol w:w="87"/>
        <w:gridCol w:w="1494"/>
        <w:gridCol w:w="125"/>
        <w:gridCol w:w="1357"/>
        <w:gridCol w:w="466"/>
        <w:gridCol w:w="1293"/>
        <w:gridCol w:w="289"/>
        <w:gridCol w:w="1665"/>
        <w:gridCol w:w="190"/>
        <w:gridCol w:w="222"/>
        <w:gridCol w:w="951"/>
        <w:gridCol w:w="519"/>
      </w:tblGrid>
      <w:tr w:rsidR="00382BE8" w:rsidTr="00D9261B">
        <w:tc>
          <w:tcPr>
            <w:tcW w:w="11023" w:type="dxa"/>
            <w:gridSpan w:val="16"/>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sz w:val="22"/>
                <w:szCs w:val="22"/>
              </w:rPr>
            </w:pPr>
            <w:r>
              <w:rPr>
                <w:rFonts w:ascii="Arial" w:hAnsi="Arial" w:cs="Arial"/>
                <w:b/>
                <w:sz w:val="22"/>
                <w:szCs w:val="22"/>
              </w:rPr>
              <w:t>PROJETO DE VENDA DE GÊNEROS ALIMENTÍCIOS DA AGRICULTURA FAMILIAR PARA ALIMENTAÇÃO ESCOLAR</w:t>
            </w:r>
          </w:p>
        </w:tc>
      </w:tr>
      <w:tr w:rsidR="00382BE8" w:rsidTr="00D9261B">
        <w:tc>
          <w:tcPr>
            <w:tcW w:w="11023" w:type="dxa"/>
            <w:gridSpan w:val="16"/>
            <w:tcBorders>
              <w:top w:val="single" w:sz="4" w:space="0" w:color="auto"/>
              <w:left w:val="single" w:sz="4" w:space="0" w:color="auto"/>
              <w:bottom w:val="single" w:sz="4" w:space="0" w:color="auto"/>
              <w:right w:val="single" w:sz="4" w:space="0" w:color="auto"/>
            </w:tcBorders>
            <w:hideMark/>
          </w:tcPr>
          <w:p w:rsidR="00382BE8" w:rsidRDefault="00382BE8" w:rsidP="00320A8A">
            <w:pPr>
              <w:spacing w:line="276" w:lineRule="auto"/>
              <w:rPr>
                <w:rFonts w:ascii="Arial" w:hAnsi="Arial" w:cs="Arial"/>
                <w:sz w:val="22"/>
                <w:szCs w:val="22"/>
              </w:rPr>
            </w:pPr>
            <w:r>
              <w:rPr>
                <w:rFonts w:ascii="Arial" w:hAnsi="Arial" w:cs="Arial"/>
                <w:sz w:val="22"/>
                <w:szCs w:val="22"/>
              </w:rPr>
              <w:t>Identificação da proposta de atendimento ao Edita</w:t>
            </w:r>
            <w:r w:rsidR="00EC5EA5">
              <w:rPr>
                <w:rFonts w:ascii="Arial" w:hAnsi="Arial" w:cs="Arial"/>
                <w:sz w:val="22"/>
                <w:szCs w:val="22"/>
              </w:rPr>
              <w:t>l de Chamada</w:t>
            </w:r>
            <w:r w:rsidR="00320A8A">
              <w:rPr>
                <w:rFonts w:ascii="Arial" w:hAnsi="Arial" w:cs="Arial"/>
                <w:sz w:val="22"/>
                <w:szCs w:val="22"/>
              </w:rPr>
              <w:t xml:space="preserve"> pública nº 001</w:t>
            </w:r>
            <w:r w:rsidR="00EC5EA5">
              <w:rPr>
                <w:rFonts w:ascii="Arial" w:hAnsi="Arial" w:cs="Arial"/>
                <w:sz w:val="22"/>
                <w:szCs w:val="22"/>
              </w:rPr>
              <w:t>/2019</w:t>
            </w:r>
          </w:p>
        </w:tc>
      </w:tr>
      <w:tr w:rsidR="00382BE8" w:rsidTr="00D9261B">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382BE8" w:rsidRDefault="00382BE8" w:rsidP="00D9261B">
            <w:pPr>
              <w:spacing w:line="276" w:lineRule="auto"/>
              <w:jc w:val="center"/>
              <w:rPr>
                <w:rFonts w:ascii="Arial" w:hAnsi="Arial" w:cs="Arial"/>
                <w:sz w:val="22"/>
                <w:szCs w:val="22"/>
              </w:rPr>
            </w:pPr>
            <w:r>
              <w:rPr>
                <w:rFonts w:ascii="Arial" w:hAnsi="Arial" w:cs="Arial"/>
                <w:b/>
                <w:bCs/>
                <w:sz w:val="22"/>
                <w:szCs w:val="22"/>
              </w:rPr>
              <w:t>I – IDENTIFICAÇÃO DOS FORNECEDORES</w:t>
            </w:r>
          </w:p>
        </w:tc>
      </w:tr>
      <w:tr w:rsidR="00382BE8" w:rsidTr="00D9261B">
        <w:tc>
          <w:tcPr>
            <w:tcW w:w="11023" w:type="dxa"/>
            <w:gridSpan w:val="16"/>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b/>
                <w:bCs/>
                <w:sz w:val="22"/>
                <w:szCs w:val="22"/>
              </w:rPr>
              <w:t>A – Grupo Formal</w:t>
            </w:r>
          </w:p>
        </w:tc>
      </w:tr>
      <w:tr w:rsidR="00382BE8" w:rsidTr="00D9261B">
        <w:tc>
          <w:tcPr>
            <w:tcW w:w="9141" w:type="dxa"/>
            <w:gridSpan w:val="1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r>
              <w:rPr>
                <w:rFonts w:ascii="Arial" w:hAnsi="Arial" w:cs="Arial"/>
                <w:sz w:val="22"/>
                <w:szCs w:val="22"/>
              </w:rPr>
              <w:t>1. Nome do Proponente</w:t>
            </w:r>
          </w:p>
          <w:p w:rsidR="00382BE8" w:rsidRDefault="00382BE8" w:rsidP="00D9261B">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2. CNPJ</w:t>
            </w:r>
          </w:p>
        </w:tc>
      </w:tr>
      <w:tr w:rsidR="00382BE8" w:rsidTr="00D9261B">
        <w:tc>
          <w:tcPr>
            <w:tcW w:w="4071" w:type="dxa"/>
            <w:gridSpan w:val="7"/>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r>
              <w:rPr>
                <w:rFonts w:ascii="Arial" w:hAnsi="Arial" w:cs="Arial"/>
                <w:sz w:val="22"/>
                <w:szCs w:val="22"/>
              </w:rPr>
              <w:t xml:space="preserve">3. Endereço </w:t>
            </w:r>
          </w:p>
          <w:p w:rsidR="00382BE8" w:rsidRDefault="00382BE8" w:rsidP="00D9261B">
            <w:pPr>
              <w:spacing w:line="276" w:lineRule="auto"/>
              <w:rPr>
                <w:rFonts w:ascii="Arial" w:hAnsi="Arial" w:cs="Arial"/>
                <w:sz w:val="22"/>
                <w:szCs w:val="22"/>
              </w:rPr>
            </w:pPr>
          </w:p>
        </w:tc>
        <w:tc>
          <w:tcPr>
            <w:tcW w:w="5070" w:type="dxa"/>
            <w:gridSpan w:val="5"/>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 xml:space="preserve">4. Município </w:t>
            </w:r>
          </w:p>
        </w:tc>
        <w:tc>
          <w:tcPr>
            <w:tcW w:w="1882"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5.CEP</w:t>
            </w:r>
          </w:p>
        </w:tc>
      </w:tr>
      <w:tr w:rsidR="00382BE8" w:rsidTr="00D9261B">
        <w:tc>
          <w:tcPr>
            <w:tcW w:w="23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autoSpaceDE w:val="0"/>
              <w:autoSpaceDN w:val="0"/>
              <w:adjustRightInd w:val="0"/>
              <w:spacing w:line="276" w:lineRule="auto"/>
              <w:rPr>
                <w:rFonts w:ascii="Arial" w:hAnsi="Arial" w:cs="Arial"/>
                <w:sz w:val="22"/>
                <w:szCs w:val="22"/>
              </w:rPr>
            </w:pPr>
            <w:r>
              <w:rPr>
                <w:rFonts w:ascii="Arial" w:hAnsi="Arial" w:cs="Arial"/>
                <w:sz w:val="22"/>
                <w:szCs w:val="22"/>
              </w:rPr>
              <w:t xml:space="preserve">6. Nome do representante legal </w:t>
            </w:r>
          </w:p>
          <w:p w:rsidR="00382BE8" w:rsidRDefault="00382BE8" w:rsidP="00D9261B">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7.CPF</w:t>
            </w:r>
          </w:p>
        </w:tc>
        <w:tc>
          <w:tcPr>
            <w:tcW w:w="1882"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8.DDD/Fone</w:t>
            </w:r>
          </w:p>
        </w:tc>
      </w:tr>
      <w:tr w:rsidR="00382BE8" w:rsidTr="00D9261B">
        <w:tc>
          <w:tcPr>
            <w:tcW w:w="2344"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 xml:space="preserve">9.Banco </w:t>
            </w:r>
          </w:p>
        </w:tc>
        <w:tc>
          <w:tcPr>
            <w:tcW w:w="1727"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 xml:space="preserve">10.Nº da Agência </w:t>
            </w:r>
          </w:p>
        </w:tc>
        <w:tc>
          <w:tcPr>
            <w:tcW w:w="3247"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r>
              <w:rPr>
                <w:rFonts w:ascii="Arial" w:hAnsi="Arial" w:cs="Arial"/>
                <w:sz w:val="22"/>
                <w:szCs w:val="22"/>
              </w:rPr>
              <w:t>11.Nº da Conta Corrente</w:t>
            </w:r>
          </w:p>
          <w:p w:rsidR="00382BE8" w:rsidRDefault="00382BE8" w:rsidP="00D9261B">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c>
          <w:tcPr>
            <w:tcW w:w="11023" w:type="dxa"/>
            <w:gridSpan w:val="16"/>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b/>
                <w:bCs/>
                <w:sz w:val="22"/>
                <w:szCs w:val="22"/>
              </w:rPr>
              <w:t>B – Grupo Informal</w:t>
            </w:r>
          </w:p>
        </w:tc>
      </w:tr>
      <w:tr w:rsidR="00382BE8" w:rsidTr="00D9261B">
        <w:tc>
          <w:tcPr>
            <w:tcW w:w="11023" w:type="dxa"/>
            <w:gridSpan w:val="16"/>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r>
              <w:rPr>
                <w:rFonts w:ascii="Arial" w:hAnsi="Arial" w:cs="Arial"/>
                <w:sz w:val="22"/>
                <w:szCs w:val="22"/>
              </w:rPr>
              <w:t xml:space="preserve">1. Nome do Proponente </w:t>
            </w:r>
            <w:r>
              <w:rPr>
                <w:rFonts w:ascii="Arial" w:hAnsi="Arial" w:cs="Arial"/>
                <w:b/>
                <w:color w:val="FF6600"/>
                <w:sz w:val="22"/>
                <w:szCs w:val="22"/>
              </w:rPr>
              <w:t>(NÃO PREENCHER)</w:t>
            </w:r>
          </w:p>
          <w:p w:rsidR="00382BE8" w:rsidRDefault="00382BE8" w:rsidP="00D9261B">
            <w:pPr>
              <w:spacing w:line="276" w:lineRule="auto"/>
              <w:rPr>
                <w:rFonts w:ascii="Arial" w:hAnsi="Arial" w:cs="Arial"/>
                <w:sz w:val="22"/>
                <w:szCs w:val="22"/>
              </w:rPr>
            </w:pPr>
          </w:p>
        </w:tc>
      </w:tr>
      <w:tr w:rsidR="00382BE8" w:rsidTr="00D9261B">
        <w:tc>
          <w:tcPr>
            <w:tcW w:w="4071" w:type="dxa"/>
            <w:gridSpan w:val="7"/>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 xml:space="preserve">3. Endereço </w:t>
            </w:r>
            <w:r>
              <w:rPr>
                <w:rFonts w:ascii="Arial" w:hAnsi="Arial" w:cs="Arial"/>
                <w:b/>
                <w:color w:val="FF6600"/>
                <w:sz w:val="22"/>
                <w:szCs w:val="22"/>
              </w:rPr>
              <w:t>(NÃO PREENCHER)</w:t>
            </w:r>
          </w:p>
        </w:tc>
        <w:tc>
          <w:tcPr>
            <w:tcW w:w="5070" w:type="dxa"/>
            <w:gridSpan w:val="5"/>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 xml:space="preserve">4. Município </w:t>
            </w:r>
          </w:p>
        </w:tc>
        <w:tc>
          <w:tcPr>
            <w:tcW w:w="1882"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r>
              <w:rPr>
                <w:rFonts w:ascii="Arial" w:hAnsi="Arial" w:cs="Arial"/>
                <w:sz w:val="22"/>
                <w:szCs w:val="22"/>
              </w:rPr>
              <w:t>5.CEP</w:t>
            </w:r>
          </w:p>
          <w:p w:rsidR="00382BE8" w:rsidRDefault="00382BE8" w:rsidP="00D9261B">
            <w:pPr>
              <w:spacing w:line="276" w:lineRule="auto"/>
              <w:rPr>
                <w:rFonts w:ascii="Arial" w:hAnsi="Arial" w:cs="Arial"/>
                <w:sz w:val="22"/>
                <w:szCs w:val="22"/>
              </w:rPr>
            </w:pPr>
          </w:p>
        </w:tc>
      </w:tr>
      <w:tr w:rsidR="00382BE8" w:rsidTr="00D9261B">
        <w:tc>
          <w:tcPr>
            <w:tcW w:w="5894" w:type="dxa"/>
            <w:gridSpan w:val="9"/>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r>
              <w:rPr>
                <w:rFonts w:ascii="Arial" w:hAnsi="Arial" w:cs="Arial"/>
                <w:b/>
                <w:bCs/>
                <w:sz w:val="22"/>
                <w:szCs w:val="22"/>
              </w:rPr>
              <w:t xml:space="preserve">6. Nome da Entidade Articuladora </w:t>
            </w:r>
          </w:p>
          <w:p w:rsidR="00382BE8" w:rsidRDefault="00382BE8" w:rsidP="00D9261B">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 xml:space="preserve">7.CPF </w:t>
            </w:r>
            <w:r>
              <w:rPr>
                <w:rFonts w:ascii="Arial" w:hAnsi="Arial" w:cs="Arial"/>
                <w:b/>
                <w:color w:val="FF6600"/>
                <w:sz w:val="22"/>
                <w:szCs w:val="22"/>
              </w:rPr>
              <w:t>(NÃO PREENCHER)</w:t>
            </w:r>
          </w:p>
        </w:tc>
        <w:tc>
          <w:tcPr>
            <w:tcW w:w="1882"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8.DDD/Fone</w:t>
            </w:r>
          </w:p>
        </w:tc>
      </w:tr>
      <w:tr w:rsidR="00382BE8" w:rsidTr="00D9261B">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382BE8" w:rsidRDefault="00382BE8" w:rsidP="00D9261B">
            <w:pPr>
              <w:spacing w:line="276" w:lineRule="auto"/>
              <w:jc w:val="center"/>
              <w:rPr>
                <w:rFonts w:ascii="Arial" w:hAnsi="Arial" w:cs="Arial"/>
                <w:sz w:val="22"/>
                <w:szCs w:val="22"/>
              </w:rPr>
            </w:pPr>
            <w:r>
              <w:rPr>
                <w:rFonts w:ascii="Arial" w:hAnsi="Arial" w:cs="Arial"/>
                <w:b/>
                <w:bCs/>
                <w:sz w:val="22"/>
                <w:szCs w:val="22"/>
              </w:rPr>
              <w:t>C – Fornecedores participantes (Grupo Formal e Informal)</w:t>
            </w:r>
          </w:p>
        </w:tc>
      </w:tr>
      <w:tr w:rsidR="00382BE8" w:rsidTr="00D9261B">
        <w:tc>
          <w:tcPr>
            <w:tcW w:w="2344"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 xml:space="preserve">1. Nome </w:t>
            </w:r>
          </w:p>
        </w:tc>
        <w:tc>
          <w:tcPr>
            <w:tcW w:w="1727"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 xml:space="preserve">2. CPF </w:t>
            </w:r>
          </w:p>
        </w:tc>
        <w:tc>
          <w:tcPr>
            <w:tcW w:w="1823"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 xml:space="preserve">3. DAP </w:t>
            </w:r>
          </w:p>
        </w:tc>
        <w:tc>
          <w:tcPr>
            <w:tcW w:w="3247"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 xml:space="preserve">4. Nº. da Agência </w:t>
            </w:r>
          </w:p>
        </w:tc>
        <w:tc>
          <w:tcPr>
            <w:tcW w:w="1882"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sz w:val="22"/>
                <w:szCs w:val="22"/>
              </w:rPr>
            </w:pPr>
            <w:r>
              <w:rPr>
                <w:rFonts w:ascii="Arial" w:hAnsi="Arial" w:cs="Arial"/>
                <w:sz w:val="22"/>
                <w:szCs w:val="22"/>
              </w:rPr>
              <w:t xml:space="preserve">5. Nº. </w:t>
            </w:r>
            <w:proofErr w:type="spellStart"/>
            <w:r>
              <w:rPr>
                <w:rFonts w:ascii="Arial" w:hAnsi="Arial" w:cs="Arial"/>
                <w:sz w:val="22"/>
                <w:szCs w:val="22"/>
              </w:rPr>
              <w:t>da</w:t>
            </w:r>
            <w:proofErr w:type="spellEnd"/>
            <w:r>
              <w:rPr>
                <w:rFonts w:ascii="Arial" w:hAnsi="Arial" w:cs="Arial"/>
                <w:sz w:val="22"/>
                <w:szCs w:val="22"/>
              </w:rPr>
              <w:t xml:space="preserve"> Conta Corrente</w:t>
            </w:r>
          </w:p>
        </w:tc>
      </w:tr>
      <w:tr w:rsidR="00382BE8" w:rsidTr="00D9261B">
        <w:tc>
          <w:tcPr>
            <w:tcW w:w="23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c>
          <w:tcPr>
            <w:tcW w:w="23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c>
          <w:tcPr>
            <w:tcW w:w="23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c>
          <w:tcPr>
            <w:tcW w:w="23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c>
          <w:tcPr>
            <w:tcW w:w="23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c>
          <w:tcPr>
            <w:tcW w:w="11023" w:type="dxa"/>
            <w:gridSpan w:val="16"/>
            <w:tcBorders>
              <w:top w:val="single" w:sz="4" w:space="0" w:color="auto"/>
              <w:left w:val="single" w:sz="4" w:space="0" w:color="auto"/>
              <w:bottom w:val="single" w:sz="4" w:space="0" w:color="auto"/>
              <w:right w:val="single" w:sz="4" w:space="0" w:color="auto"/>
            </w:tcBorders>
            <w:shd w:val="clear" w:color="auto" w:fill="E0E0E0"/>
          </w:tcPr>
          <w:p w:rsidR="00382BE8" w:rsidRDefault="00382BE8" w:rsidP="00D9261B">
            <w:pPr>
              <w:spacing w:line="276" w:lineRule="auto"/>
              <w:jc w:val="center"/>
              <w:rPr>
                <w:rFonts w:ascii="Arial" w:hAnsi="Arial" w:cs="Arial"/>
                <w:b/>
                <w:bCs/>
                <w:sz w:val="22"/>
                <w:szCs w:val="22"/>
              </w:rPr>
            </w:pPr>
          </w:p>
          <w:p w:rsidR="00382BE8" w:rsidRDefault="00382BE8" w:rsidP="00D9261B">
            <w:pPr>
              <w:spacing w:line="276" w:lineRule="auto"/>
              <w:jc w:val="center"/>
              <w:rPr>
                <w:rFonts w:ascii="Arial" w:hAnsi="Arial" w:cs="Arial"/>
                <w:sz w:val="22"/>
                <w:szCs w:val="22"/>
              </w:rPr>
            </w:pPr>
            <w:r>
              <w:rPr>
                <w:rFonts w:ascii="Arial" w:hAnsi="Arial" w:cs="Arial"/>
                <w:b/>
                <w:bCs/>
                <w:sz w:val="22"/>
                <w:szCs w:val="22"/>
              </w:rPr>
              <w:t>II – IDENTIFICAÇÃO DA ENTIDADE EXECUTORA DO PNAE/FNDE/MEC</w:t>
            </w:r>
          </w:p>
        </w:tc>
      </w:tr>
      <w:tr w:rsidR="00382BE8" w:rsidTr="00D9261B">
        <w:tc>
          <w:tcPr>
            <w:tcW w:w="5894" w:type="dxa"/>
            <w:gridSpan w:val="9"/>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r>
              <w:rPr>
                <w:rFonts w:ascii="Arial" w:hAnsi="Arial" w:cs="Arial"/>
                <w:sz w:val="22"/>
                <w:szCs w:val="22"/>
              </w:rPr>
              <w:t xml:space="preserve">1. Nome da Entidade </w:t>
            </w:r>
          </w:p>
          <w:p w:rsidR="00382BE8" w:rsidRDefault="00382BE8" w:rsidP="00D9261B">
            <w:pPr>
              <w:spacing w:line="276" w:lineRule="auto"/>
              <w:rPr>
                <w:rFonts w:ascii="Arial" w:hAnsi="Arial" w:cs="Arial"/>
                <w:sz w:val="22"/>
                <w:szCs w:val="22"/>
              </w:rPr>
            </w:pPr>
            <w:r>
              <w:rPr>
                <w:rFonts w:ascii="Arial" w:hAnsi="Arial" w:cs="Arial"/>
                <w:sz w:val="22"/>
                <w:szCs w:val="22"/>
              </w:rPr>
              <w:t>MUNICIPIO DE IBIAM / SECRETARIA MUNICIPAL DE EDUCAÇÃO</w:t>
            </w:r>
          </w:p>
        </w:tc>
        <w:tc>
          <w:tcPr>
            <w:tcW w:w="3247"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r>
              <w:rPr>
                <w:rFonts w:ascii="Arial" w:hAnsi="Arial" w:cs="Arial"/>
                <w:sz w:val="22"/>
                <w:szCs w:val="22"/>
              </w:rPr>
              <w:t xml:space="preserve">2. CNPJ </w:t>
            </w:r>
          </w:p>
          <w:p w:rsidR="00382BE8" w:rsidRDefault="00382BE8" w:rsidP="00D9261B">
            <w:pPr>
              <w:spacing w:line="276" w:lineRule="auto"/>
              <w:rPr>
                <w:rFonts w:ascii="Arial" w:hAnsi="Arial" w:cs="Arial"/>
                <w:sz w:val="22"/>
                <w:szCs w:val="22"/>
              </w:rPr>
            </w:pPr>
            <w:r>
              <w:rPr>
                <w:rFonts w:ascii="Arial" w:hAnsi="Arial" w:cs="Arial"/>
                <w:sz w:val="22"/>
                <w:szCs w:val="22"/>
              </w:rPr>
              <w:t>01.612.745/0001/74</w:t>
            </w:r>
          </w:p>
        </w:tc>
        <w:tc>
          <w:tcPr>
            <w:tcW w:w="1882"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proofErr w:type="gramStart"/>
            <w:r>
              <w:rPr>
                <w:rFonts w:ascii="Arial" w:hAnsi="Arial" w:cs="Arial"/>
                <w:sz w:val="22"/>
                <w:szCs w:val="22"/>
              </w:rPr>
              <w:t>3 .Município</w:t>
            </w:r>
            <w:proofErr w:type="gramEnd"/>
          </w:p>
          <w:p w:rsidR="00382BE8" w:rsidRDefault="00382BE8" w:rsidP="00D9261B">
            <w:pPr>
              <w:spacing w:line="276" w:lineRule="auto"/>
              <w:rPr>
                <w:rFonts w:ascii="Arial" w:hAnsi="Arial" w:cs="Arial"/>
                <w:sz w:val="22"/>
                <w:szCs w:val="22"/>
              </w:rPr>
            </w:pPr>
            <w:r>
              <w:rPr>
                <w:rFonts w:ascii="Arial" w:hAnsi="Arial" w:cs="Arial"/>
                <w:sz w:val="22"/>
                <w:szCs w:val="22"/>
              </w:rPr>
              <w:t>IBIAM</w:t>
            </w:r>
          </w:p>
        </w:tc>
      </w:tr>
      <w:tr w:rsidR="00382BE8" w:rsidTr="00D9261B">
        <w:tc>
          <w:tcPr>
            <w:tcW w:w="9141" w:type="dxa"/>
            <w:gridSpan w:val="1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r>
              <w:rPr>
                <w:rFonts w:ascii="Arial" w:hAnsi="Arial" w:cs="Arial"/>
                <w:sz w:val="22"/>
                <w:szCs w:val="22"/>
              </w:rPr>
              <w:t xml:space="preserve">4. Endereço </w:t>
            </w:r>
          </w:p>
          <w:p w:rsidR="00382BE8" w:rsidRDefault="00382BE8" w:rsidP="00D9261B">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r>
              <w:rPr>
                <w:rFonts w:ascii="Arial" w:hAnsi="Arial" w:cs="Arial"/>
                <w:sz w:val="22"/>
                <w:szCs w:val="22"/>
              </w:rPr>
              <w:t>5. DDD/Fone</w:t>
            </w:r>
          </w:p>
          <w:p w:rsidR="00382BE8" w:rsidRDefault="00382BE8" w:rsidP="00D9261B">
            <w:pPr>
              <w:spacing w:line="276" w:lineRule="auto"/>
              <w:rPr>
                <w:rFonts w:ascii="Arial" w:hAnsi="Arial" w:cs="Arial"/>
                <w:sz w:val="22"/>
                <w:szCs w:val="22"/>
              </w:rPr>
            </w:pPr>
            <w:r>
              <w:rPr>
                <w:rFonts w:ascii="Arial" w:hAnsi="Arial" w:cs="Arial"/>
                <w:sz w:val="22"/>
                <w:szCs w:val="22"/>
              </w:rPr>
              <w:lastRenderedPageBreak/>
              <w:t>49-3534-0044</w:t>
            </w:r>
          </w:p>
        </w:tc>
      </w:tr>
      <w:tr w:rsidR="00382BE8" w:rsidTr="00D9261B">
        <w:tc>
          <w:tcPr>
            <w:tcW w:w="9553" w:type="dxa"/>
            <w:gridSpan w:val="1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r>
              <w:rPr>
                <w:rFonts w:ascii="Arial" w:hAnsi="Arial" w:cs="Arial"/>
                <w:sz w:val="22"/>
                <w:szCs w:val="22"/>
              </w:rPr>
              <w:t xml:space="preserve">6. Nome do representante e e-mail– Sec. Mun. de Educação – educa@ibiam.sc.gov.br </w:t>
            </w:r>
          </w:p>
        </w:tc>
        <w:tc>
          <w:tcPr>
            <w:tcW w:w="1470"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proofErr w:type="gramStart"/>
            <w:r>
              <w:rPr>
                <w:rFonts w:ascii="Arial" w:hAnsi="Arial" w:cs="Arial"/>
                <w:sz w:val="22"/>
                <w:szCs w:val="22"/>
              </w:rPr>
              <w:t>7 .CPF</w:t>
            </w:r>
            <w:proofErr w:type="gramEnd"/>
          </w:p>
          <w:p w:rsidR="00382BE8" w:rsidRDefault="00382BE8" w:rsidP="00D9261B">
            <w:pPr>
              <w:spacing w:line="276" w:lineRule="auto"/>
              <w:jc w:val="center"/>
              <w:rPr>
                <w:rFonts w:ascii="Arial" w:hAnsi="Arial" w:cs="Arial"/>
                <w:sz w:val="22"/>
                <w:szCs w:val="22"/>
              </w:rPr>
            </w:pPr>
            <w:r>
              <w:rPr>
                <w:rFonts w:ascii="Arial" w:hAnsi="Arial" w:cs="Arial"/>
                <w:sz w:val="22"/>
                <w:szCs w:val="22"/>
              </w:rPr>
              <w:t>-------------------</w:t>
            </w:r>
          </w:p>
        </w:tc>
      </w:tr>
      <w:tr w:rsidR="00382BE8" w:rsidTr="00D9261B">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382BE8" w:rsidRDefault="00382BE8" w:rsidP="00D9261B">
            <w:pPr>
              <w:spacing w:line="276" w:lineRule="auto"/>
              <w:jc w:val="center"/>
              <w:rPr>
                <w:rFonts w:ascii="Arial" w:hAnsi="Arial" w:cs="Arial"/>
                <w:sz w:val="22"/>
                <w:szCs w:val="22"/>
              </w:rPr>
            </w:pPr>
            <w:r>
              <w:rPr>
                <w:rFonts w:ascii="Arial" w:hAnsi="Arial" w:cs="Arial"/>
                <w:b/>
                <w:bCs/>
                <w:sz w:val="22"/>
                <w:szCs w:val="22"/>
              </w:rPr>
              <w:t>III – RELAÇÃO DE FORNECEDORES E PRODUTOS</w:t>
            </w: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6.Valor Total</w:t>
            </w: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382BE8" w:rsidRDefault="00382BE8" w:rsidP="00D9261B">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6.Valor Total</w:t>
            </w: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382BE8" w:rsidRDefault="00382BE8" w:rsidP="00D9261B">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6.Valor Total</w:t>
            </w: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382BE8" w:rsidRDefault="00382BE8" w:rsidP="00D9261B">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6.Valor Total</w:t>
            </w: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jc w:val="center"/>
              <w:rPr>
                <w:rFonts w:ascii="Arial" w:hAnsi="Arial" w:cs="Arial"/>
                <w:b/>
                <w:bCs/>
                <w:sz w:val="22"/>
                <w:szCs w:val="22"/>
              </w:rPr>
            </w:pPr>
            <w:r>
              <w:rPr>
                <w:rFonts w:ascii="Arial" w:hAnsi="Arial" w:cs="Arial"/>
                <w:sz w:val="22"/>
                <w:szCs w:val="22"/>
              </w:rPr>
              <w:t>6.Valor Total</w:t>
            </w: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r>
      <w:tr w:rsidR="00382BE8" w:rsidTr="00D9261B">
        <w:trPr>
          <w:trHeight w:val="230"/>
        </w:trPr>
        <w:tc>
          <w:tcPr>
            <w:tcW w:w="1207" w:type="dxa"/>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382BE8" w:rsidRDefault="00382BE8" w:rsidP="00D9261B">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rPr>
                <w:rFonts w:ascii="Arial" w:hAnsi="Arial" w:cs="Arial"/>
                <w:b/>
                <w:bCs/>
                <w:sz w:val="22"/>
                <w:szCs w:val="22"/>
              </w:rPr>
            </w:pPr>
          </w:p>
        </w:tc>
      </w:tr>
      <w:tr w:rsidR="00382BE8" w:rsidTr="00D9261B">
        <w:trPr>
          <w:trHeight w:val="230"/>
        </w:trPr>
        <w:tc>
          <w:tcPr>
            <w:tcW w:w="11023" w:type="dxa"/>
            <w:gridSpan w:val="16"/>
            <w:tcBorders>
              <w:top w:val="single" w:sz="4" w:space="0" w:color="auto"/>
              <w:left w:val="single" w:sz="4" w:space="0" w:color="auto"/>
              <w:bottom w:val="nil"/>
              <w:right w:val="single" w:sz="4" w:space="0" w:color="auto"/>
            </w:tcBorders>
            <w:shd w:val="clear" w:color="auto" w:fill="FFFF99"/>
            <w:hideMark/>
          </w:tcPr>
          <w:p w:rsidR="00382BE8" w:rsidRDefault="00382BE8" w:rsidP="00D9261B">
            <w:pPr>
              <w:spacing w:line="276" w:lineRule="auto"/>
              <w:rPr>
                <w:rFonts w:ascii="Arial" w:hAnsi="Arial" w:cs="Arial"/>
                <w:b/>
                <w:bCs/>
                <w:sz w:val="22"/>
                <w:szCs w:val="22"/>
              </w:rPr>
            </w:pPr>
            <w:r>
              <w:rPr>
                <w:rFonts w:ascii="Arial" w:hAnsi="Arial" w:cs="Arial"/>
                <w:b/>
                <w:bCs/>
                <w:sz w:val="22"/>
                <w:szCs w:val="22"/>
              </w:rPr>
              <w:t>Total do projeto</w:t>
            </w:r>
          </w:p>
        </w:tc>
      </w:tr>
      <w:tr w:rsidR="00382BE8" w:rsidTr="00D9261B">
        <w:trPr>
          <w:trHeight w:val="720"/>
        </w:trPr>
        <w:tc>
          <w:tcPr>
            <w:tcW w:w="11023" w:type="dxa"/>
            <w:gridSpan w:val="16"/>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jc w:val="center"/>
              <w:rPr>
                <w:rFonts w:ascii="Arial" w:hAnsi="Arial" w:cs="Arial"/>
                <w:b/>
                <w:bCs/>
                <w:sz w:val="22"/>
                <w:szCs w:val="22"/>
              </w:rPr>
            </w:pPr>
          </w:p>
          <w:p w:rsidR="00382BE8" w:rsidRDefault="00382BE8" w:rsidP="00D9261B">
            <w:pPr>
              <w:spacing w:line="276" w:lineRule="auto"/>
              <w:jc w:val="center"/>
              <w:rPr>
                <w:rFonts w:ascii="Arial" w:hAnsi="Arial" w:cs="Arial"/>
                <w:b/>
                <w:bCs/>
                <w:sz w:val="22"/>
                <w:szCs w:val="22"/>
              </w:rPr>
            </w:pPr>
          </w:p>
          <w:p w:rsidR="00382BE8" w:rsidRDefault="00382BE8" w:rsidP="00D9261B">
            <w:pPr>
              <w:spacing w:line="276" w:lineRule="auto"/>
              <w:jc w:val="center"/>
              <w:rPr>
                <w:rFonts w:ascii="Arial" w:hAnsi="Arial" w:cs="Arial"/>
                <w:b/>
                <w:bCs/>
                <w:sz w:val="22"/>
                <w:szCs w:val="22"/>
              </w:rPr>
            </w:pPr>
          </w:p>
        </w:tc>
      </w:tr>
      <w:tr w:rsidR="00382BE8" w:rsidTr="00D9261B">
        <w:trPr>
          <w:trHeight w:val="72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382BE8" w:rsidRDefault="00382BE8" w:rsidP="00D9261B">
            <w:pPr>
              <w:spacing w:line="276" w:lineRule="auto"/>
              <w:jc w:val="center"/>
              <w:rPr>
                <w:rFonts w:ascii="Arial" w:hAnsi="Arial" w:cs="Arial"/>
                <w:b/>
                <w:bCs/>
                <w:sz w:val="22"/>
                <w:szCs w:val="22"/>
              </w:rPr>
            </w:pPr>
            <w:r>
              <w:rPr>
                <w:rFonts w:ascii="Arial" w:hAnsi="Arial" w:cs="Arial"/>
                <w:b/>
                <w:bCs/>
                <w:sz w:val="22"/>
                <w:szCs w:val="22"/>
              </w:rPr>
              <w:t>IV – TOTALIZAÇÃO POR PRODUTO</w:t>
            </w:r>
          </w:p>
        </w:tc>
      </w:tr>
      <w:tr w:rsidR="00382BE8" w:rsidTr="00D9261B">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b/>
                <w:bCs/>
                <w:sz w:val="22"/>
                <w:szCs w:val="22"/>
              </w:rPr>
            </w:pPr>
            <w:r>
              <w:rPr>
                <w:rFonts w:ascii="Arial" w:hAnsi="Arial" w:cs="Arial"/>
                <w:sz w:val="22"/>
                <w:szCs w:val="22"/>
              </w:rPr>
              <w:t xml:space="preserve">1. Produto </w:t>
            </w:r>
          </w:p>
        </w:tc>
        <w:tc>
          <w:tcPr>
            <w:tcW w:w="1706"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b/>
                <w:bCs/>
                <w:sz w:val="22"/>
                <w:szCs w:val="22"/>
              </w:rPr>
            </w:pPr>
            <w:r>
              <w:rPr>
                <w:rFonts w:ascii="Arial" w:hAnsi="Arial" w:cs="Arial"/>
                <w:sz w:val="22"/>
                <w:szCs w:val="22"/>
              </w:rPr>
              <w:t xml:space="preserve">2.Unidade </w:t>
            </w:r>
          </w:p>
        </w:tc>
        <w:tc>
          <w:tcPr>
            <w:tcW w:w="3405" w:type="dxa"/>
            <w:gridSpan w:val="4"/>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b/>
                <w:bCs/>
                <w:sz w:val="22"/>
                <w:szCs w:val="22"/>
              </w:rPr>
            </w:pPr>
            <w:r>
              <w:rPr>
                <w:rFonts w:ascii="Arial" w:hAnsi="Arial" w:cs="Arial"/>
                <w:sz w:val="22"/>
                <w:szCs w:val="22"/>
              </w:rPr>
              <w:t xml:space="preserve">3.Quantidade </w:t>
            </w:r>
          </w:p>
        </w:tc>
        <w:tc>
          <w:tcPr>
            <w:tcW w:w="1855" w:type="dxa"/>
            <w:gridSpan w:val="2"/>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b/>
                <w:bCs/>
                <w:sz w:val="22"/>
                <w:szCs w:val="22"/>
              </w:rPr>
            </w:pPr>
            <w:r>
              <w:rPr>
                <w:rFonts w:ascii="Arial" w:hAnsi="Arial" w:cs="Arial"/>
                <w:sz w:val="22"/>
                <w:szCs w:val="22"/>
              </w:rPr>
              <w:t xml:space="preserve">4.Preço/Unidade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382BE8" w:rsidRDefault="00382BE8" w:rsidP="00D9261B">
            <w:pPr>
              <w:spacing w:line="276" w:lineRule="auto"/>
              <w:rPr>
                <w:rFonts w:ascii="Arial" w:hAnsi="Arial" w:cs="Arial"/>
                <w:b/>
                <w:bCs/>
                <w:sz w:val="22"/>
                <w:szCs w:val="22"/>
              </w:rPr>
            </w:pPr>
            <w:r>
              <w:rPr>
                <w:rFonts w:ascii="Arial" w:hAnsi="Arial" w:cs="Arial"/>
                <w:sz w:val="22"/>
                <w:szCs w:val="22"/>
              </w:rPr>
              <w:t>5.Valor Total por Produto</w:t>
            </w:r>
          </w:p>
        </w:tc>
      </w:tr>
      <w:tr w:rsidR="00382BE8" w:rsidTr="00D9261B">
        <w:trPr>
          <w:trHeight w:val="239"/>
        </w:trPr>
        <w:tc>
          <w:tcPr>
            <w:tcW w:w="1377"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rPr>
          <w:trHeight w:val="192"/>
        </w:trPr>
        <w:tc>
          <w:tcPr>
            <w:tcW w:w="1377"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rPr>
          <w:trHeight w:val="294"/>
        </w:trPr>
        <w:tc>
          <w:tcPr>
            <w:tcW w:w="1377"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rPr>
          <w:trHeight w:val="211"/>
        </w:trPr>
        <w:tc>
          <w:tcPr>
            <w:tcW w:w="1377"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382BE8" w:rsidRDefault="00382BE8" w:rsidP="00D9261B">
            <w:pPr>
              <w:spacing w:line="276" w:lineRule="auto"/>
              <w:rPr>
                <w:rFonts w:ascii="Arial" w:hAnsi="Arial" w:cs="Arial"/>
                <w:sz w:val="22"/>
                <w:szCs w:val="22"/>
              </w:rPr>
            </w:pPr>
          </w:p>
        </w:tc>
      </w:tr>
      <w:tr w:rsidR="00382BE8" w:rsidTr="00D9261B">
        <w:trPr>
          <w:trHeight w:val="230"/>
        </w:trPr>
        <w:tc>
          <w:tcPr>
            <w:tcW w:w="1377" w:type="dxa"/>
            <w:gridSpan w:val="2"/>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shd w:val="clear" w:color="auto" w:fill="FFFF99"/>
            <w:hideMark/>
          </w:tcPr>
          <w:p w:rsidR="00382BE8" w:rsidRDefault="00382BE8" w:rsidP="00D9261B">
            <w:pPr>
              <w:spacing w:line="276" w:lineRule="auto"/>
              <w:rPr>
                <w:rFonts w:ascii="Arial" w:hAnsi="Arial" w:cs="Arial"/>
                <w:sz w:val="22"/>
                <w:szCs w:val="22"/>
              </w:rPr>
            </w:pPr>
            <w:r>
              <w:rPr>
                <w:rFonts w:ascii="Arial" w:hAnsi="Arial" w:cs="Arial"/>
                <w:b/>
                <w:bCs/>
                <w:sz w:val="22"/>
                <w:szCs w:val="22"/>
              </w:rPr>
              <w:t>Total do projeto:</w:t>
            </w:r>
          </w:p>
        </w:tc>
        <w:tc>
          <w:tcPr>
            <w:tcW w:w="1692" w:type="dxa"/>
            <w:gridSpan w:val="3"/>
            <w:tcBorders>
              <w:top w:val="single" w:sz="4" w:space="0" w:color="auto"/>
              <w:left w:val="single" w:sz="4" w:space="0" w:color="auto"/>
              <w:bottom w:val="single" w:sz="4" w:space="0" w:color="auto"/>
              <w:right w:val="single" w:sz="4" w:space="0" w:color="auto"/>
            </w:tcBorders>
            <w:shd w:val="clear" w:color="auto" w:fill="FFFF99"/>
          </w:tcPr>
          <w:p w:rsidR="00382BE8" w:rsidRDefault="00382BE8" w:rsidP="00D9261B">
            <w:pPr>
              <w:spacing w:line="276" w:lineRule="auto"/>
              <w:rPr>
                <w:rFonts w:ascii="Arial" w:hAnsi="Arial" w:cs="Arial"/>
                <w:sz w:val="22"/>
                <w:szCs w:val="22"/>
              </w:rPr>
            </w:pPr>
          </w:p>
        </w:tc>
      </w:tr>
      <w:tr w:rsidR="00382BE8" w:rsidTr="00D9261B">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382BE8" w:rsidRDefault="00382BE8" w:rsidP="00D9261B">
            <w:pPr>
              <w:spacing w:line="276" w:lineRule="auto"/>
              <w:jc w:val="center"/>
              <w:rPr>
                <w:rFonts w:ascii="Arial" w:hAnsi="Arial" w:cs="Arial"/>
                <w:sz w:val="22"/>
                <w:szCs w:val="22"/>
              </w:rPr>
            </w:pPr>
            <w:r>
              <w:rPr>
                <w:rFonts w:ascii="Arial" w:hAnsi="Arial" w:cs="Arial"/>
                <w:b/>
                <w:bCs/>
                <w:sz w:val="22"/>
                <w:szCs w:val="22"/>
              </w:rPr>
              <w:t>IV – DESCREVER OS MECANISMOS DE ACOMPANHAMENTO DAS ENTREGAS DOS PRODUTOS</w:t>
            </w:r>
          </w:p>
        </w:tc>
      </w:tr>
      <w:tr w:rsidR="00382BE8" w:rsidTr="00D9261B">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FFFFFF"/>
          </w:tcPr>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p>
        </w:tc>
      </w:tr>
      <w:tr w:rsidR="00382BE8" w:rsidTr="00D9261B">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382BE8" w:rsidRDefault="00382BE8" w:rsidP="00D9261B">
            <w:pPr>
              <w:spacing w:line="276" w:lineRule="auto"/>
              <w:jc w:val="center"/>
              <w:rPr>
                <w:rFonts w:ascii="Arial" w:hAnsi="Arial" w:cs="Arial"/>
                <w:sz w:val="22"/>
                <w:szCs w:val="22"/>
              </w:rPr>
            </w:pPr>
            <w:r>
              <w:rPr>
                <w:rFonts w:ascii="Arial" w:hAnsi="Arial" w:cs="Arial"/>
                <w:b/>
                <w:bCs/>
                <w:sz w:val="22"/>
                <w:szCs w:val="22"/>
              </w:rPr>
              <w:t>V – CARACTERÍSTICAS DO FORNECEDOR PROPONENTE (breve histórico, número de sócios, missão, área de abrangência)</w:t>
            </w:r>
          </w:p>
        </w:tc>
      </w:tr>
      <w:tr w:rsidR="00382BE8" w:rsidTr="00D9261B">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FFFFFF"/>
          </w:tcPr>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p>
        </w:tc>
      </w:tr>
      <w:tr w:rsidR="00382BE8" w:rsidTr="00D9261B">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382BE8" w:rsidRDefault="00382BE8" w:rsidP="00D9261B">
            <w:pPr>
              <w:spacing w:line="276" w:lineRule="auto"/>
              <w:rPr>
                <w:rFonts w:ascii="Arial" w:hAnsi="Arial" w:cs="Arial"/>
                <w:sz w:val="22"/>
                <w:szCs w:val="22"/>
              </w:rPr>
            </w:pPr>
            <w:r>
              <w:rPr>
                <w:rFonts w:ascii="Arial" w:hAnsi="Arial" w:cs="Arial"/>
                <w:sz w:val="22"/>
                <w:szCs w:val="22"/>
              </w:rPr>
              <w:t>Declaro estar de acordo com as condições estabelecidas neste projeto e que as informações acima conferem com as condições de fornecimento.</w:t>
            </w:r>
          </w:p>
        </w:tc>
      </w:tr>
      <w:tr w:rsidR="00382BE8" w:rsidTr="00D9261B">
        <w:trPr>
          <w:trHeight w:val="230"/>
        </w:trPr>
        <w:tc>
          <w:tcPr>
            <w:tcW w:w="2365" w:type="dxa"/>
            <w:gridSpan w:val="4"/>
            <w:tcBorders>
              <w:top w:val="single" w:sz="4" w:space="0" w:color="auto"/>
              <w:left w:val="single" w:sz="4" w:space="0" w:color="auto"/>
              <w:bottom w:val="single" w:sz="4" w:space="0" w:color="auto"/>
              <w:right w:val="single" w:sz="4" w:space="0" w:color="auto"/>
            </w:tcBorders>
            <w:shd w:val="clear" w:color="auto" w:fill="FFFFFF"/>
          </w:tcPr>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r>
              <w:rPr>
                <w:rFonts w:ascii="Arial" w:hAnsi="Arial" w:cs="Arial"/>
                <w:sz w:val="22"/>
                <w:szCs w:val="22"/>
              </w:rPr>
              <w:t>Local e Data:</w:t>
            </w: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tcPr>
          <w:p w:rsidR="00382BE8" w:rsidRDefault="00382BE8" w:rsidP="00D9261B">
            <w:pPr>
              <w:autoSpaceDE w:val="0"/>
              <w:autoSpaceDN w:val="0"/>
              <w:adjustRightInd w:val="0"/>
              <w:spacing w:line="276" w:lineRule="auto"/>
              <w:jc w:val="center"/>
              <w:rPr>
                <w:rFonts w:ascii="Arial" w:hAnsi="Arial" w:cs="Arial"/>
                <w:sz w:val="22"/>
                <w:szCs w:val="22"/>
              </w:rPr>
            </w:pPr>
          </w:p>
          <w:p w:rsidR="00382BE8" w:rsidRDefault="00382BE8" w:rsidP="00D9261B">
            <w:pPr>
              <w:autoSpaceDE w:val="0"/>
              <w:autoSpaceDN w:val="0"/>
              <w:adjustRightInd w:val="0"/>
              <w:spacing w:line="276" w:lineRule="auto"/>
              <w:jc w:val="center"/>
              <w:rPr>
                <w:rFonts w:ascii="Arial" w:hAnsi="Arial" w:cs="Arial"/>
                <w:sz w:val="22"/>
                <w:szCs w:val="22"/>
              </w:rPr>
            </w:pPr>
            <w:r>
              <w:rPr>
                <w:rFonts w:ascii="Arial" w:hAnsi="Arial" w:cs="Arial"/>
                <w:sz w:val="22"/>
                <w:szCs w:val="22"/>
              </w:rPr>
              <w:t>________________________________________</w:t>
            </w:r>
          </w:p>
          <w:p w:rsidR="00382BE8" w:rsidRDefault="00382BE8" w:rsidP="00D9261B">
            <w:pPr>
              <w:spacing w:line="276" w:lineRule="auto"/>
              <w:jc w:val="center"/>
              <w:rPr>
                <w:rFonts w:ascii="Arial" w:hAnsi="Arial" w:cs="Arial"/>
                <w:sz w:val="22"/>
                <w:szCs w:val="22"/>
              </w:rPr>
            </w:pPr>
            <w:r>
              <w:rPr>
                <w:rFonts w:ascii="Arial" w:hAnsi="Arial" w:cs="Arial"/>
                <w:sz w:val="22"/>
                <w:szCs w:val="22"/>
              </w:rPr>
              <w:t>Assinatura do Representante do Grupo Formal</w:t>
            </w: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82BE8" w:rsidRDefault="00382BE8" w:rsidP="00D9261B">
            <w:pPr>
              <w:spacing w:line="276" w:lineRule="auto"/>
              <w:rPr>
                <w:rFonts w:ascii="Arial" w:hAnsi="Arial" w:cs="Arial"/>
                <w:sz w:val="22"/>
                <w:szCs w:val="22"/>
              </w:rPr>
            </w:pPr>
            <w:r>
              <w:rPr>
                <w:rFonts w:ascii="Arial" w:hAnsi="Arial" w:cs="Arial"/>
                <w:sz w:val="22"/>
                <w:szCs w:val="22"/>
              </w:rPr>
              <w:t>Fone/E-mail:</w:t>
            </w:r>
          </w:p>
          <w:p w:rsidR="00382BE8" w:rsidRDefault="00382BE8" w:rsidP="00D9261B">
            <w:pPr>
              <w:spacing w:line="276" w:lineRule="auto"/>
              <w:rPr>
                <w:rFonts w:ascii="Arial" w:hAnsi="Arial" w:cs="Arial"/>
                <w:sz w:val="22"/>
                <w:szCs w:val="22"/>
              </w:rPr>
            </w:pPr>
            <w:r>
              <w:rPr>
                <w:rFonts w:ascii="Arial" w:hAnsi="Arial" w:cs="Arial"/>
                <w:sz w:val="22"/>
                <w:szCs w:val="22"/>
              </w:rPr>
              <w:t>CPF:</w:t>
            </w:r>
          </w:p>
        </w:tc>
      </w:tr>
      <w:tr w:rsidR="00382BE8" w:rsidTr="00D9261B">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FFFFFF"/>
          </w:tcPr>
          <w:p w:rsidR="00382BE8" w:rsidRDefault="00382BE8" w:rsidP="00D9261B">
            <w:pPr>
              <w:spacing w:line="276" w:lineRule="auto"/>
              <w:rPr>
                <w:rFonts w:ascii="Arial" w:hAnsi="Arial" w:cs="Arial"/>
                <w:sz w:val="22"/>
                <w:szCs w:val="22"/>
              </w:rPr>
            </w:pPr>
          </w:p>
        </w:tc>
      </w:tr>
      <w:tr w:rsidR="00382BE8" w:rsidTr="00D9261B">
        <w:trPr>
          <w:trHeight w:val="230"/>
        </w:trPr>
        <w:tc>
          <w:tcPr>
            <w:tcW w:w="2365" w:type="dxa"/>
            <w:gridSpan w:val="4"/>
            <w:vMerge w:val="restart"/>
            <w:tcBorders>
              <w:top w:val="single" w:sz="4" w:space="0" w:color="auto"/>
              <w:left w:val="single" w:sz="4" w:space="0" w:color="auto"/>
              <w:bottom w:val="single" w:sz="4" w:space="0" w:color="auto"/>
              <w:right w:val="single" w:sz="4" w:space="0" w:color="auto"/>
            </w:tcBorders>
            <w:shd w:val="clear" w:color="auto" w:fill="FFFFFF"/>
          </w:tcPr>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p>
          <w:p w:rsidR="00382BE8" w:rsidRDefault="00382BE8" w:rsidP="00D9261B">
            <w:pPr>
              <w:spacing w:line="276" w:lineRule="auto"/>
              <w:rPr>
                <w:rFonts w:ascii="Arial" w:hAnsi="Arial" w:cs="Arial"/>
                <w:sz w:val="22"/>
                <w:szCs w:val="22"/>
              </w:rPr>
            </w:pPr>
            <w:r>
              <w:rPr>
                <w:rFonts w:ascii="Arial" w:hAnsi="Arial" w:cs="Arial"/>
                <w:sz w:val="22"/>
                <w:szCs w:val="22"/>
              </w:rPr>
              <w:t>Local e Data:</w:t>
            </w: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hideMark/>
          </w:tcPr>
          <w:p w:rsidR="00382BE8" w:rsidRDefault="00382BE8" w:rsidP="00D9261B">
            <w:pPr>
              <w:spacing w:line="276" w:lineRule="auto"/>
              <w:rPr>
                <w:rFonts w:ascii="Arial" w:hAnsi="Arial" w:cs="Arial"/>
                <w:sz w:val="22"/>
                <w:szCs w:val="22"/>
              </w:rPr>
            </w:pPr>
            <w:r>
              <w:rPr>
                <w:rFonts w:ascii="Arial" w:hAnsi="Arial" w:cs="Arial"/>
                <w:sz w:val="22"/>
                <w:szCs w:val="22"/>
              </w:rPr>
              <w:t>Agricultores Fornecedores do Grupo Informal</w:t>
            </w: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hideMark/>
          </w:tcPr>
          <w:p w:rsidR="00382BE8" w:rsidRDefault="00382BE8" w:rsidP="00D9261B">
            <w:pPr>
              <w:spacing w:line="276" w:lineRule="auto"/>
              <w:jc w:val="center"/>
              <w:rPr>
                <w:rFonts w:ascii="Arial" w:hAnsi="Arial" w:cs="Arial"/>
                <w:sz w:val="22"/>
                <w:szCs w:val="22"/>
              </w:rPr>
            </w:pPr>
            <w:r>
              <w:rPr>
                <w:rFonts w:ascii="Arial" w:hAnsi="Arial" w:cs="Arial"/>
                <w:sz w:val="22"/>
                <w:szCs w:val="22"/>
              </w:rPr>
              <w:t>Assinatura</w:t>
            </w:r>
          </w:p>
        </w:tc>
      </w:tr>
      <w:tr w:rsidR="00382BE8" w:rsidTr="00D9261B">
        <w:trPr>
          <w:trHeight w:val="230"/>
        </w:trPr>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82BE8" w:rsidRDefault="00382BE8" w:rsidP="00D9261B">
            <w:pPr>
              <w:spacing w:line="276" w:lineRule="auto"/>
              <w:rPr>
                <w:rFonts w:ascii="Arial" w:hAnsi="Arial" w:cs="Arial"/>
                <w:sz w:val="22"/>
                <w:szCs w:val="22"/>
              </w:rPr>
            </w:pP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tcPr>
          <w:p w:rsidR="00382BE8" w:rsidRDefault="00382BE8" w:rsidP="00D9261B">
            <w:pPr>
              <w:spacing w:line="276" w:lineRule="auto"/>
              <w:rPr>
                <w:rFonts w:ascii="Arial" w:hAnsi="Arial" w:cs="Arial"/>
                <w:sz w:val="22"/>
                <w:szCs w:val="22"/>
              </w:rPr>
            </w:pP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tcPr>
          <w:p w:rsidR="00382BE8" w:rsidRDefault="00382BE8" w:rsidP="00D9261B">
            <w:pPr>
              <w:spacing w:line="276" w:lineRule="auto"/>
              <w:rPr>
                <w:rFonts w:ascii="Arial" w:hAnsi="Arial" w:cs="Arial"/>
                <w:sz w:val="22"/>
                <w:szCs w:val="22"/>
              </w:rPr>
            </w:pPr>
          </w:p>
        </w:tc>
      </w:tr>
      <w:tr w:rsidR="00382BE8" w:rsidTr="00D9261B">
        <w:trPr>
          <w:trHeight w:val="70"/>
        </w:trPr>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382BE8" w:rsidRDefault="00382BE8" w:rsidP="00D9261B">
            <w:pPr>
              <w:spacing w:line="276" w:lineRule="auto"/>
              <w:rPr>
                <w:rFonts w:ascii="Arial" w:hAnsi="Arial" w:cs="Arial"/>
                <w:sz w:val="22"/>
                <w:szCs w:val="22"/>
              </w:rPr>
            </w:pP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tcPr>
          <w:p w:rsidR="00382BE8" w:rsidRDefault="00382BE8" w:rsidP="00D9261B">
            <w:pPr>
              <w:spacing w:line="276" w:lineRule="auto"/>
              <w:rPr>
                <w:rFonts w:ascii="Arial" w:hAnsi="Arial" w:cs="Arial"/>
                <w:sz w:val="22"/>
                <w:szCs w:val="22"/>
              </w:rPr>
            </w:pP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tcPr>
          <w:p w:rsidR="00382BE8" w:rsidRDefault="00382BE8" w:rsidP="00D9261B">
            <w:pPr>
              <w:spacing w:line="276" w:lineRule="auto"/>
              <w:rPr>
                <w:rFonts w:ascii="Arial" w:hAnsi="Arial" w:cs="Arial"/>
                <w:sz w:val="22"/>
                <w:szCs w:val="22"/>
              </w:rPr>
            </w:pPr>
          </w:p>
        </w:tc>
      </w:tr>
    </w:tbl>
    <w:p w:rsidR="00382BE8" w:rsidRDefault="00382BE8" w:rsidP="00382BE8">
      <w:pPr>
        <w:rPr>
          <w:rFonts w:ascii="Arial" w:hAnsi="Arial" w:cs="Arial"/>
          <w:color w:val="000000"/>
          <w:sz w:val="22"/>
          <w:szCs w:val="22"/>
        </w:rPr>
        <w:sectPr w:rsidR="00382BE8">
          <w:headerReference w:type="default" r:id="rId7"/>
          <w:footerReference w:type="default" r:id="rId8"/>
          <w:pgSz w:w="11907" w:h="16840"/>
          <w:pgMar w:top="1457" w:right="992" w:bottom="1418" w:left="1418" w:header="567" w:footer="567" w:gutter="0"/>
          <w:cols w:space="720"/>
        </w:sectPr>
      </w:pPr>
    </w:p>
    <w:p w:rsidR="00382BE8" w:rsidRDefault="00382BE8" w:rsidP="00382BE8">
      <w:pPr>
        <w:autoSpaceDE w:val="0"/>
        <w:autoSpaceDN w:val="0"/>
        <w:adjustRightInd w:val="0"/>
        <w:jc w:val="center"/>
        <w:rPr>
          <w:rFonts w:ascii="Arial" w:hAnsi="Arial" w:cs="Arial"/>
          <w:b/>
          <w:sz w:val="22"/>
          <w:szCs w:val="22"/>
        </w:rPr>
      </w:pPr>
      <w:r>
        <w:rPr>
          <w:rFonts w:ascii="Arial" w:hAnsi="Arial" w:cs="Arial"/>
          <w:b/>
          <w:sz w:val="22"/>
          <w:szCs w:val="22"/>
        </w:rPr>
        <w:lastRenderedPageBreak/>
        <w:t>ANEXO II</w:t>
      </w:r>
    </w:p>
    <w:p w:rsidR="00382BE8" w:rsidRDefault="00EC5EA5" w:rsidP="00382BE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CHAMADA PÚBLICA 00</w:t>
      </w:r>
      <w:r w:rsidR="00320A8A">
        <w:rPr>
          <w:rFonts w:ascii="Arial" w:hAnsi="Arial" w:cs="Arial"/>
          <w:b/>
          <w:bCs/>
          <w:color w:val="000000"/>
          <w:sz w:val="22"/>
          <w:szCs w:val="22"/>
        </w:rPr>
        <w:t>1</w:t>
      </w:r>
      <w:r>
        <w:rPr>
          <w:rFonts w:ascii="Arial" w:hAnsi="Arial" w:cs="Arial"/>
          <w:b/>
          <w:bCs/>
          <w:color w:val="000000"/>
          <w:sz w:val="22"/>
          <w:szCs w:val="22"/>
        </w:rPr>
        <w:t>/2019</w:t>
      </w:r>
    </w:p>
    <w:p w:rsidR="00382BE8" w:rsidRDefault="00382BE8" w:rsidP="00382BE8">
      <w:pPr>
        <w:autoSpaceDE w:val="0"/>
        <w:autoSpaceDN w:val="0"/>
        <w:adjustRightInd w:val="0"/>
        <w:jc w:val="center"/>
        <w:rPr>
          <w:rFonts w:ascii="Arial" w:hAnsi="Arial" w:cs="Arial"/>
          <w:b/>
          <w:bCs/>
          <w:caps/>
          <w:sz w:val="22"/>
          <w:szCs w:val="22"/>
        </w:rPr>
      </w:pPr>
      <w:r>
        <w:rPr>
          <w:rFonts w:ascii="Arial" w:hAnsi="Arial" w:cs="Arial"/>
          <w:b/>
          <w:sz w:val="22"/>
          <w:szCs w:val="22"/>
        </w:rPr>
        <w:t>PREÇOS MÁXIMOS ADMITIDOS POR ITEM</w:t>
      </w:r>
    </w:p>
    <w:p w:rsidR="00382BE8" w:rsidRDefault="00382BE8" w:rsidP="00382BE8">
      <w:pPr>
        <w:autoSpaceDE w:val="0"/>
        <w:autoSpaceDN w:val="0"/>
        <w:adjustRightInd w:val="0"/>
        <w:jc w:val="center"/>
        <w:rPr>
          <w:rFonts w:ascii="Arial" w:hAnsi="Arial" w:cs="Arial"/>
          <w:b/>
          <w:bCs/>
          <w:color w:val="000000"/>
          <w:sz w:val="22"/>
          <w:szCs w:val="22"/>
        </w:rPr>
      </w:pPr>
    </w:p>
    <w:p w:rsidR="00382BE8" w:rsidRDefault="00382BE8" w:rsidP="00382BE8">
      <w:pPr>
        <w:autoSpaceDE w:val="0"/>
        <w:autoSpaceDN w:val="0"/>
        <w:adjustRightInd w:val="0"/>
        <w:jc w:val="center"/>
        <w:rPr>
          <w:rFonts w:ascii="Arial" w:hAnsi="Arial" w:cs="Arial"/>
          <w:b/>
          <w:bCs/>
          <w:color w:val="000000"/>
          <w:sz w:val="22"/>
          <w:szCs w:val="22"/>
        </w:rPr>
      </w:pPr>
    </w:p>
    <w:p w:rsidR="00382BE8" w:rsidRDefault="00382BE8" w:rsidP="00382BE8">
      <w:pPr>
        <w:autoSpaceDE w:val="0"/>
        <w:autoSpaceDN w:val="0"/>
        <w:adjustRightInd w:val="0"/>
        <w:jc w:val="both"/>
        <w:rPr>
          <w:rFonts w:ascii="Arial" w:hAnsi="Arial" w:cs="Arial"/>
          <w:b/>
          <w:bCs/>
          <w:sz w:val="22"/>
          <w:szCs w:val="22"/>
        </w:rPr>
      </w:pPr>
      <w:r>
        <w:rPr>
          <w:rFonts w:ascii="Arial" w:hAnsi="Arial" w:cs="Arial"/>
          <w:b/>
          <w:bCs/>
          <w:sz w:val="22"/>
          <w:szCs w:val="22"/>
        </w:rPr>
        <w:t>PREÇOS MÁXIMOS ADMITIDOS POR ITEM, BEM COMO QUANTIDADE ESTIMADA DE ITENS NECESSÁRIOS, POR SE TRATAR DE ESTIMATIVA, SERÁ AUTORIZADO O FORNECIMENTO SOMENTE DAS QUANTIDADES NECESSÁRIAS PARA ATENDER AS NECESSIDADES DA SECRETARIA DE EDUCAÇÃO, CONFORME CARDÁPIO ELABORADO PELA NUTRICIONISTA DO MUNICÍPIO DE IBIAM. PROPONENTES QUE COTAREM VALORES ACIMA DOS ABAIXO ESTABELECIDOS SERÃO DESCLASSIFICADOS NO ITEM.</w:t>
      </w:r>
    </w:p>
    <w:p w:rsidR="00382BE8" w:rsidRDefault="00382BE8" w:rsidP="00382BE8">
      <w:pPr>
        <w:autoSpaceDE w:val="0"/>
        <w:autoSpaceDN w:val="0"/>
        <w:adjustRightInd w:val="0"/>
        <w:jc w:val="center"/>
        <w:rPr>
          <w:rFonts w:ascii="Arial" w:hAnsi="Arial" w:cs="Arial"/>
          <w:b/>
          <w:bCs/>
          <w:color w:val="000000"/>
          <w:sz w:val="22"/>
          <w:szCs w:val="22"/>
        </w:rPr>
      </w:pPr>
    </w:p>
    <w:p w:rsidR="00382BE8" w:rsidRDefault="00382BE8" w:rsidP="00382BE8">
      <w:pPr>
        <w:autoSpaceDE w:val="0"/>
        <w:autoSpaceDN w:val="0"/>
        <w:adjustRightInd w:val="0"/>
        <w:jc w:val="center"/>
        <w:rPr>
          <w:rFonts w:ascii="Arial" w:hAnsi="Arial" w:cs="Arial"/>
          <w:b/>
          <w:sz w:val="22"/>
          <w:szCs w:val="22"/>
        </w:rPr>
      </w:pPr>
    </w:p>
    <w:tbl>
      <w:tblPr>
        <w:tblW w:w="9559" w:type="dxa"/>
        <w:tblInd w:w="75" w:type="dxa"/>
        <w:tblCellMar>
          <w:left w:w="70" w:type="dxa"/>
          <w:right w:w="70" w:type="dxa"/>
        </w:tblCellMar>
        <w:tblLook w:val="04A0" w:firstRow="1" w:lastRow="0" w:firstColumn="1" w:lastColumn="0" w:noHBand="0" w:noVBand="1"/>
      </w:tblPr>
      <w:tblGrid>
        <w:gridCol w:w="593"/>
        <w:gridCol w:w="642"/>
        <w:gridCol w:w="820"/>
        <w:gridCol w:w="5260"/>
        <w:gridCol w:w="952"/>
        <w:gridCol w:w="1292"/>
      </w:tblGrid>
      <w:tr w:rsidR="00382BE8" w:rsidTr="003B61F6">
        <w:trPr>
          <w:trHeight w:val="570"/>
        </w:trPr>
        <w:tc>
          <w:tcPr>
            <w:tcW w:w="593" w:type="dxa"/>
            <w:tcBorders>
              <w:top w:val="single" w:sz="4" w:space="0" w:color="auto"/>
              <w:left w:val="single" w:sz="4" w:space="0" w:color="auto"/>
              <w:bottom w:val="single" w:sz="4" w:space="0" w:color="auto"/>
              <w:right w:val="single" w:sz="4" w:space="0" w:color="auto"/>
            </w:tcBorders>
            <w:vAlign w:val="center"/>
            <w:hideMark/>
          </w:tcPr>
          <w:p w:rsidR="00382BE8" w:rsidRDefault="00382BE8" w:rsidP="00D9261B">
            <w:pPr>
              <w:spacing w:line="276" w:lineRule="auto"/>
              <w:jc w:val="center"/>
              <w:rPr>
                <w:rFonts w:ascii="Arial" w:hAnsi="Arial" w:cs="Arial"/>
                <w:b/>
                <w:color w:val="000000"/>
                <w:sz w:val="22"/>
                <w:szCs w:val="22"/>
              </w:rPr>
            </w:pPr>
            <w:r>
              <w:rPr>
                <w:rFonts w:ascii="Arial" w:hAnsi="Arial" w:cs="Arial"/>
                <w:b/>
                <w:color w:val="000000"/>
                <w:sz w:val="22"/>
                <w:szCs w:val="22"/>
              </w:rPr>
              <w:t>Item</w:t>
            </w:r>
          </w:p>
        </w:tc>
        <w:tc>
          <w:tcPr>
            <w:tcW w:w="642" w:type="dxa"/>
            <w:tcBorders>
              <w:top w:val="single" w:sz="4" w:space="0" w:color="auto"/>
              <w:left w:val="nil"/>
              <w:bottom w:val="single" w:sz="4" w:space="0" w:color="auto"/>
              <w:right w:val="single" w:sz="4" w:space="0" w:color="auto"/>
            </w:tcBorders>
            <w:vAlign w:val="center"/>
            <w:hideMark/>
          </w:tcPr>
          <w:p w:rsidR="00382BE8" w:rsidRDefault="00382BE8" w:rsidP="00D9261B">
            <w:pPr>
              <w:spacing w:line="276" w:lineRule="auto"/>
              <w:jc w:val="center"/>
              <w:rPr>
                <w:rFonts w:ascii="Arial" w:hAnsi="Arial" w:cs="Arial"/>
                <w:b/>
                <w:color w:val="000000"/>
                <w:sz w:val="22"/>
                <w:szCs w:val="22"/>
              </w:rPr>
            </w:pPr>
            <w:proofErr w:type="spellStart"/>
            <w:r>
              <w:rPr>
                <w:rFonts w:ascii="Arial" w:hAnsi="Arial" w:cs="Arial"/>
                <w:b/>
                <w:color w:val="000000"/>
                <w:sz w:val="22"/>
                <w:szCs w:val="22"/>
              </w:rPr>
              <w:t>Qtde</w:t>
            </w:r>
            <w:proofErr w:type="spellEnd"/>
          </w:p>
        </w:tc>
        <w:tc>
          <w:tcPr>
            <w:tcW w:w="820" w:type="dxa"/>
            <w:tcBorders>
              <w:top w:val="single" w:sz="4" w:space="0" w:color="auto"/>
              <w:left w:val="nil"/>
              <w:bottom w:val="single" w:sz="4" w:space="0" w:color="auto"/>
              <w:right w:val="single" w:sz="4" w:space="0" w:color="auto"/>
            </w:tcBorders>
            <w:vAlign w:val="center"/>
            <w:hideMark/>
          </w:tcPr>
          <w:p w:rsidR="00382BE8" w:rsidRDefault="00382BE8" w:rsidP="00D9261B">
            <w:pPr>
              <w:spacing w:line="276" w:lineRule="auto"/>
              <w:jc w:val="center"/>
              <w:rPr>
                <w:rFonts w:ascii="Arial" w:hAnsi="Arial" w:cs="Arial"/>
                <w:b/>
                <w:color w:val="000000"/>
                <w:sz w:val="22"/>
                <w:szCs w:val="22"/>
              </w:rPr>
            </w:pPr>
            <w:proofErr w:type="spellStart"/>
            <w:r>
              <w:rPr>
                <w:rFonts w:ascii="Arial" w:hAnsi="Arial" w:cs="Arial"/>
                <w:b/>
                <w:color w:val="000000"/>
                <w:sz w:val="22"/>
                <w:szCs w:val="22"/>
              </w:rPr>
              <w:t>Unid</w:t>
            </w:r>
            <w:proofErr w:type="spellEnd"/>
          </w:p>
        </w:tc>
        <w:tc>
          <w:tcPr>
            <w:tcW w:w="5260" w:type="dxa"/>
            <w:tcBorders>
              <w:top w:val="single" w:sz="4" w:space="0" w:color="auto"/>
              <w:left w:val="nil"/>
              <w:bottom w:val="single" w:sz="4" w:space="0" w:color="auto"/>
              <w:right w:val="single" w:sz="4" w:space="0" w:color="auto"/>
            </w:tcBorders>
            <w:vAlign w:val="center"/>
            <w:hideMark/>
          </w:tcPr>
          <w:p w:rsidR="00382BE8" w:rsidRDefault="00382BE8" w:rsidP="00D9261B">
            <w:pPr>
              <w:spacing w:line="276" w:lineRule="auto"/>
              <w:jc w:val="center"/>
              <w:rPr>
                <w:rFonts w:ascii="Arial" w:hAnsi="Arial" w:cs="Arial"/>
                <w:b/>
                <w:color w:val="000000"/>
                <w:sz w:val="22"/>
                <w:szCs w:val="22"/>
              </w:rPr>
            </w:pPr>
            <w:r>
              <w:rPr>
                <w:rFonts w:ascii="Arial" w:hAnsi="Arial" w:cs="Arial"/>
                <w:b/>
                <w:color w:val="000000"/>
                <w:sz w:val="22"/>
                <w:szCs w:val="22"/>
              </w:rPr>
              <w:t>Descrição</w:t>
            </w:r>
          </w:p>
        </w:tc>
        <w:tc>
          <w:tcPr>
            <w:tcW w:w="952" w:type="dxa"/>
            <w:tcBorders>
              <w:top w:val="single" w:sz="4" w:space="0" w:color="auto"/>
              <w:left w:val="nil"/>
              <w:bottom w:val="single" w:sz="4" w:space="0" w:color="auto"/>
              <w:right w:val="single" w:sz="4" w:space="0" w:color="auto"/>
            </w:tcBorders>
            <w:vAlign w:val="center"/>
            <w:hideMark/>
          </w:tcPr>
          <w:p w:rsidR="00382BE8" w:rsidRDefault="00382BE8" w:rsidP="00D9261B">
            <w:pPr>
              <w:spacing w:line="276" w:lineRule="auto"/>
              <w:jc w:val="center"/>
              <w:rPr>
                <w:rFonts w:ascii="Arial" w:hAnsi="Arial" w:cs="Arial"/>
                <w:b/>
                <w:color w:val="00000A"/>
                <w:sz w:val="22"/>
                <w:szCs w:val="22"/>
              </w:rPr>
            </w:pPr>
            <w:r>
              <w:rPr>
                <w:rFonts w:ascii="Arial" w:hAnsi="Arial" w:cs="Arial"/>
                <w:b/>
                <w:color w:val="00000A"/>
                <w:sz w:val="22"/>
                <w:szCs w:val="22"/>
              </w:rPr>
              <w:t>Preço Médio</w:t>
            </w:r>
          </w:p>
        </w:tc>
        <w:tc>
          <w:tcPr>
            <w:tcW w:w="1292" w:type="dxa"/>
            <w:tcBorders>
              <w:top w:val="single" w:sz="4" w:space="0" w:color="auto"/>
              <w:left w:val="nil"/>
              <w:bottom w:val="single" w:sz="4" w:space="0" w:color="auto"/>
              <w:right w:val="single" w:sz="4" w:space="0" w:color="auto"/>
            </w:tcBorders>
            <w:noWrap/>
            <w:vAlign w:val="center"/>
            <w:hideMark/>
          </w:tcPr>
          <w:p w:rsidR="00382BE8" w:rsidRDefault="00382BE8" w:rsidP="00D9261B">
            <w:pPr>
              <w:spacing w:line="276" w:lineRule="auto"/>
              <w:jc w:val="center"/>
              <w:rPr>
                <w:rFonts w:ascii="Arial" w:hAnsi="Arial" w:cs="Arial"/>
                <w:b/>
                <w:color w:val="000000"/>
                <w:sz w:val="22"/>
                <w:szCs w:val="22"/>
              </w:rPr>
            </w:pPr>
            <w:r>
              <w:rPr>
                <w:rFonts w:ascii="Arial" w:hAnsi="Arial" w:cs="Arial"/>
                <w:b/>
                <w:color w:val="000000"/>
                <w:sz w:val="22"/>
                <w:szCs w:val="22"/>
              </w:rPr>
              <w:t>Valor total</w:t>
            </w:r>
          </w:p>
        </w:tc>
      </w:tr>
      <w:tr w:rsidR="00863D1B" w:rsidTr="003B61F6">
        <w:trPr>
          <w:trHeight w:val="133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1</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60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Abobrinha consistência firme, tamanho médio, bem desenvolvida, sem danos físicos e mecânicos, isentas de umidade externa anormal, odor estranho, casca brilhante e limpa</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R$ 3,82</w:t>
            </w:r>
          </w:p>
        </w:tc>
        <w:tc>
          <w:tcPr>
            <w:tcW w:w="1292" w:type="dxa"/>
            <w:tcBorders>
              <w:top w:val="nil"/>
              <w:left w:val="nil"/>
              <w:bottom w:val="single" w:sz="4" w:space="0" w:color="auto"/>
              <w:right w:val="single" w:sz="4" w:space="0" w:color="auto"/>
            </w:tcBorders>
            <w:vAlign w:val="center"/>
          </w:tcPr>
          <w:p w:rsidR="00863D1B" w:rsidRPr="00AD2362" w:rsidRDefault="00D2650A" w:rsidP="00863D1B">
            <w:pPr>
              <w:jc w:val="center"/>
              <w:rPr>
                <w:color w:val="000000"/>
                <w:sz w:val="22"/>
                <w:szCs w:val="22"/>
              </w:rPr>
            </w:pPr>
            <w:r>
              <w:rPr>
                <w:color w:val="000000"/>
                <w:sz w:val="22"/>
                <w:szCs w:val="22"/>
              </w:rPr>
              <w:t>R$ 229,20</w:t>
            </w:r>
          </w:p>
        </w:tc>
      </w:tr>
      <w:tr w:rsidR="00863D1B" w:rsidTr="003B61F6">
        <w:trPr>
          <w:trHeight w:val="960"/>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2</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40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UN</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 xml:space="preserve">Acelga, bem Formada, Firme, </w:t>
            </w:r>
            <w:proofErr w:type="gramStart"/>
            <w:r w:rsidRPr="00AD2362">
              <w:rPr>
                <w:color w:val="000000"/>
                <w:sz w:val="22"/>
                <w:szCs w:val="22"/>
              </w:rPr>
              <w:t>Sem  Manchas</w:t>
            </w:r>
            <w:proofErr w:type="gramEnd"/>
            <w:r w:rsidRPr="00AD2362">
              <w:rPr>
                <w:color w:val="000000"/>
                <w:sz w:val="22"/>
                <w:szCs w:val="22"/>
              </w:rPr>
              <w:t xml:space="preserve">  De  Apodrecimento, Livre De Sujidades. </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R$ 4,65</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R$ 186,00</w:t>
            </w:r>
          </w:p>
        </w:tc>
      </w:tr>
      <w:tr w:rsidR="00863D1B" w:rsidTr="003B61F6">
        <w:trPr>
          <w:trHeight w:val="76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3</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360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UN</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Alface, bem Formada, Firme, Sem  Manchas  De  Apodrecimento, Livre De Sujidades</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R$ 1,92</w:t>
            </w:r>
          </w:p>
        </w:tc>
        <w:tc>
          <w:tcPr>
            <w:tcW w:w="1292" w:type="dxa"/>
            <w:tcBorders>
              <w:top w:val="nil"/>
              <w:left w:val="nil"/>
              <w:bottom w:val="single" w:sz="4" w:space="0" w:color="auto"/>
              <w:right w:val="single" w:sz="4" w:space="0" w:color="auto"/>
            </w:tcBorders>
            <w:vAlign w:val="center"/>
          </w:tcPr>
          <w:p w:rsidR="00863D1B" w:rsidRPr="00AD2362" w:rsidRDefault="0015098F" w:rsidP="00863D1B">
            <w:pPr>
              <w:jc w:val="center"/>
              <w:rPr>
                <w:color w:val="000000"/>
                <w:sz w:val="22"/>
                <w:szCs w:val="22"/>
              </w:rPr>
            </w:pPr>
            <w:r>
              <w:rPr>
                <w:color w:val="000000"/>
                <w:sz w:val="22"/>
                <w:szCs w:val="22"/>
              </w:rPr>
              <w:t xml:space="preserve">R$ </w:t>
            </w:r>
            <w:r w:rsidR="00863D1B">
              <w:rPr>
                <w:color w:val="000000"/>
                <w:sz w:val="22"/>
                <w:szCs w:val="22"/>
              </w:rPr>
              <w:t>691,20</w:t>
            </w:r>
          </w:p>
        </w:tc>
      </w:tr>
      <w:tr w:rsidR="00863D1B" w:rsidTr="003B61F6">
        <w:trPr>
          <w:trHeight w:val="88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5</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40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Batata doce, 1 qualidade, nova, uniforme, intacta, firme e bem desenvolvida, sem rupturas ou defeitos, limpa</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R$ 3,15</w:t>
            </w:r>
          </w:p>
        </w:tc>
        <w:tc>
          <w:tcPr>
            <w:tcW w:w="1292" w:type="dxa"/>
            <w:tcBorders>
              <w:top w:val="nil"/>
              <w:left w:val="nil"/>
              <w:bottom w:val="single" w:sz="4" w:space="0" w:color="auto"/>
              <w:right w:val="single" w:sz="4" w:space="0" w:color="auto"/>
            </w:tcBorders>
            <w:vAlign w:val="center"/>
          </w:tcPr>
          <w:p w:rsidR="00863D1B" w:rsidRPr="00AD2362" w:rsidRDefault="0015098F" w:rsidP="00863D1B">
            <w:pPr>
              <w:jc w:val="center"/>
              <w:rPr>
                <w:color w:val="000000"/>
                <w:sz w:val="22"/>
                <w:szCs w:val="22"/>
              </w:rPr>
            </w:pPr>
            <w:r>
              <w:rPr>
                <w:color w:val="000000"/>
                <w:sz w:val="22"/>
                <w:szCs w:val="22"/>
              </w:rPr>
              <w:t>R$ 126,00</w:t>
            </w:r>
          </w:p>
        </w:tc>
      </w:tr>
      <w:tr w:rsidR="00863D1B" w:rsidTr="003B61F6">
        <w:trPr>
          <w:trHeight w:val="94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6</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50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Beterraba, 1 qualidade, nova, firme, sem folhas, sem rachadura, isenta de material terroso e umidade externa anormal.</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R$ 2,24</w:t>
            </w:r>
          </w:p>
        </w:tc>
        <w:tc>
          <w:tcPr>
            <w:tcW w:w="1292" w:type="dxa"/>
            <w:tcBorders>
              <w:top w:val="nil"/>
              <w:left w:val="nil"/>
              <w:bottom w:val="single" w:sz="4" w:space="0" w:color="auto"/>
              <w:right w:val="single" w:sz="4" w:space="0" w:color="auto"/>
            </w:tcBorders>
            <w:vAlign w:val="center"/>
          </w:tcPr>
          <w:p w:rsidR="00863D1B" w:rsidRPr="00AD2362" w:rsidRDefault="0015098F" w:rsidP="00863D1B">
            <w:pPr>
              <w:jc w:val="center"/>
              <w:rPr>
                <w:color w:val="000000"/>
                <w:sz w:val="22"/>
                <w:szCs w:val="22"/>
              </w:rPr>
            </w:pPr>
            <w:r>
              <w:rPr>
                <w:color w:val="000000"/>
                <w:sz w:val="22"/>
                <w:szCs w:val="22"/>
              </w:rPr>
              <w:t>R$ 112,00</w:t>
            </w:r>
          </w:p>
        </w:tc>
      </w:tr>
      <w:tr w:rsidR="00863D1B" w:rsidTr="003B61F6">
        <w:trPr>
          <w:trHeight w:val="1170"/>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7</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60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UN</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 xml:space="preserve">Brócolis de 1º </w:t>
            </w:r>
            <w:proofErr w:type="gramStart"/>
            <w:r w:rsidRPr="00AD2362">
              <w:rPr>
                <w:color w:val="000000"/>
                <w:sz w:val="22"/>
                <w:szCs w:val="22"/>
              </w:rPr>
              <w:t>qualidade,  apresentando</w:t>
            </w:r>
            <w:proofErr w:type="gramEnd"/>
            <w:r w:rsidRPr="00AD2362">
              <w:rPr>
                <w:color w:val="000000"/>
                <w:sz w:val="22"/>
                <w:szCs w:val="22"/>
              </w:rPr>
              <w:t xml:space="preserve">  grau  de  evolução completo do tamanho, cor própria,  sem  partes  amareladas, livre de sujidades.  </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R$ 4,32</w:t>
            </w:r>
          </w:p>
        </w:tc>
        <w:tc>
          <w:tcPr>
            <w:tcW w:w="1292" w:type="dxa"/>
            <w:tcBorders>
              <w:top w:val="nil"/>
              <w:left w:val="nil"/>
              <w:bottom w:val="single" w:sz="4" w:space="0" w:color="auto"/>
              <w:right w:val="single" w:sz="4" w:space="0" w:color="auto"/>
            </w:tcBorders>
            <w:vAlign w:val="center"/>
          </w:tcPr>
          <w:p w:rsidR="00863D1B" w:rsidRPr="00AD2362" w:rsidRDefault="0015098F" w:rsidP="00863D1B">
            <w:pPr>
              <w:jc w:val="center"/>
              <w:rPr>
                <w:color w:val="000000"/>
                <w:sz w:val="22"/>
                <w:szCs w:val="22"/>
              </w:rPr>
            </w:pPr>
            <w:r>
              <w:rPr>
                <w:color w:val="000000"/>
                <w:sz w:val="22"/>
                <w:szCs w:val="22"/>
              </w:rPr>
              <w:t>R$ 259,20</w:t>
            </w:r>
          </w:p>
        </w:tc>
      </w:tr>
      <w:tr w:rsidR="00863D1B" w:rsidTr="003B61F6">
        <w:trPr>
          <w:trHeight w:val="136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8</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120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Pr>
                <w:color w:val="000000"/>
                <w:sz w:val="22"/>
                <w:szCs w:val="22"/>
              </w:rPr>
              <w:t xml:space="preserve">Caqui </w:t>
            </w:r>
            <w:r w:rsidRPr="00AD2362">
              <w:rPr>
                <w:color w:val="000000"/>
                <w:sz w:val="22"/>
                <w:szCs w:val="22"/>
              </w:rPr>
              <w:t>de boa qualidade, tamanho e coloração uniforme, tamanho médio. Grau de maturação intermediário, bem desenvolvido, livre de sujidade, sem lesões, perfurações e/ou cortes</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R$ 4,65</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R$ 558,00</w:t>
            </w:r>
          </w:p>
        </w:tc>
      </w:tr>
      <w:tr w:rsidR="00863D1B" w:rsidTr="003B61F6">
        <w:trPr>
          <w:trHeight w:val="97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9</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70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Pr>
                <w:color w:val="000000"/>
                <w:sz w:val="22"/>
                <w:szCs w:val="22"/>
              </w:rPr>
              <w:t xml:space="preserve">Cenoura, 1 qualidade, </w:t>
            </w:r>
            <w:r w:rsidRPr="00AD2362">
              <w:rPr>
                <w:color w:val="000000"/>
                <w:sz w:val="22"/>
                <w:szCs w:val="22"/>
              </w:rPr>
              <w:t>nova, firme, sem folhas, sem rachadura, isenta de material terroso e umidade externa anormal</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R$ 2,54</w:t>
            </w:r>
          </w:p>
        </w:tc>
        <w:tc>
          <w:tcPr>
            <w:tcW w:w="1292" w:type="dxa"/>
            <w:tcBorders>
              <w:top w:val="nil"/>
              <w:left w:val="nil"/>
              <w:bottom w:val="single" w:sz="4" w:space="0" w:color="auto"/>
              <w:right w:val="single" w:sz="4" w:space="0" w:color="auto"/>
            </w:tcBorders>
            <w:vAlign w:val="center"/>
          </w:tcPr>
          <w:p w:rsidR="00863D1B" w:rsidRPr="00AD2362" w:rsidRDefault="0015098F" w:rsidP="00863D1B">
            <w:pPr>
              <w:jc w:val="center"/>
              <w:rPr>
                <w:color w:val="000000"/>
                <w:sz w:val="22"/>
                <w:szCs w:val="22"/>
              </w:rPr>
            </w:pPr>
            <w:r>
              <w:rPr>
                <w:color w:val="000000"/>
                <w:sz w:val="22"/>
                <w:szCs w:val="22"/>
              </w:rPr>
              <w:t>R$ 177,80</w:t>
            </w:r>
          </w:p>
        </w:tc>
      </w:tr>
      <w:tr w:rsidR="00863D1B" w:rsidTr="003B61F6">
        <w:trPr>
          <w:trHeight w:val="133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lastRenderedPageBreak/>
              <w:t>10</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60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UN</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Couve flor de 1 qualidade, limpa sem folhas, apresentando grau de evolução completo de tamanho, cor própria, sem partes amarelas com ausência de sujeira, parasitas e larvas</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R$ 3,82</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R$ 229,20</w:t>
            </w:r>
          </w:p>
        </w:tc>
      </w:tr>
      <w:tr w:rsidR="00863D1B" w:rsidTr="003B61F6">
        <w:trPr>
          <w:trHeight w:val="121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11</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24</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MAÇO</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Couve manteiga deve apresentar as características do cultivar bem definidas, bem formada, estar fisiologicamente desenvolvidas, limpas, livres de danos mecânicos, pragas e doenças.</w:t>
            </w:r>
          </w:p>
        </w:tc>
        <w:tc>
          <w:tcPr>
            <w:tcW w:w="952" w:type="dxa"/>
            <w:tcBorders>
              <w:top w:val="nil"/>
              <w:left w:val="nil"/>
              <w:bottom w:val="single" w:sz="4" w:space="0" w:color="auto"/>
              <w:right w:val="single" w:sz="4" w:space="0" w:color="auto"/>
            </w:tcBorders>
            <w:noWrap/>
            <w:vAlign w:val="center"/>
          </w:tcPr>
          <w:p w:rsidR="00863D1B" w:rsidRDefault="00863D1B" w:rsidP="00863D1B">
            <w:pPr>
              <w:jc w:val="center"/>
              <w:rPr>
                <w:color w:val="000000"/>
                <w:sz w:val="22"/>
                <w:szCs w:val="22"/>
              </w:rPr>
            </w:pPr>
            <w:r>
              <w:rPr>
                <w:color w:val="000000"/>
                <w:sz w:val="22"/>
                <w:szCs w:val="22"/>
              </w:rPr>
              <w:t xml:space="preserve">R$ </w:t>
            </w:r>
          </w:p>
          <w:p w:rsidR="00863D1B" w:rsidRPr="00AD2362" w:rsidRDefault="00863D1B" w:rsidP="00863D1B">
            <w:pPr>
              <w:jc w:val="center"/>
              <w:rPr>
                <w:color w:val="000000"/>
                <w:sz w:val="22"/>
                <w:szCs w:val="22"/>
              </w:rPr>
            </w:pPr>
            <w:r>
              <w:rPr>
                <w:color w:val="000000"/>
                <w:sz w:val="22"/>
                <w:szCs w:val="22"/>
              </w:rPr>
              <w:t>3,46</w:t>
            </w:r>
          </w:p>
        </w:tc>
        <w:tc>
          <w:tcPr>
            <w:tcW w:w="1292" w:type="dxa"/>
            <w:tcBorders>
              <w:top w:val="nil"/>
              <w:left w:val="nil"/>
              <w:bottom w:val="single" w:sz="4" w:space="0" w:color="auto"/>
              <w:right w:val="single" w:sz="4" w:space="0" w:color="auto"/>
            </w:tcBorders>
            <w:vAlign w:val="center"/>
          </w:tcPr>
          <w:p w:rsidR="00863D1B" w:rsidRPr="00AD2362" w:rsidRDefault="0015098F" w:rsidP="00863D1B">
            <w:pPr>
              <w:jc w:val="center"/>
              <w:rPr>
                <w:color w:val="000000"/>
                <w:sz w:val="22"/>
                <w:szCs w:val="22"/>
              </w:rPr>
            </w:pPr>
            <w:r>
              <w:rPr>
                <w:color w:val="000000"/>
                <w:sz w:val="22"/>
                <w:szCs w:val="22"/>
              </w:rPr>
              <w:t>R$ 83,04</w:t>
            </w:r>
          </w:p>
        </w:tc>
      </w:tr>
      <w:tr w:rsidR="00863D1B" w:rsidTr="003B61F6">
        <w:trPr>
          <w:trHeight w:val="76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12</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240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Laranja de  boa  qualidade,  fresca,  livre  de  sujidades, tamanho e coloração uniformes, devendo ser bem desenvolvida e madura, isenta de lesões de origem  física  ou  mecânica, perfurações ou cortes</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R$ 2,82</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R$ 676,80</w:t>
            </w:r>
          </w:p>
        </w:tc>
      </w:tr>
      <w:tr w:rsidR="00863D1B" w:rsidTr="003B61F6">
        <w:trPr>
          <w:trHeight w:val="85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13</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240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 xml:space="preserve">Maçã gala/ </w:t>
            </w:r>
            <w:proofErr w:type="spellStart"/>
            <w:r w:rsidRPr="00AD2362">
              <w:rPr>
                <w:color w:val="000000"/>
                <w:sz w:val="22"/>
                <w:szCs w:val="22"/>
              </w:rPr>
              <w:t>fuji</w:t>
            </w:r>
            <w:proofErr w:type="spellEnd"/>
            <w:r w:rsidRPr="00AD2362">
              <w:rPr>
                <w:color w:val="000000"/>
                <w:sz w:val="22"/>
                <w:szCs w:val="22"/>
              </w:rPr>
              <w:t>, 1 qualidade, casaca lisa, de cor brilhante, com grau de maturidade que permita suportar o transporte, manipulação e conservação adequada, apresentando cor, tamanho e formação uniforme, sem manchas, machucadura, sujeira e bolor</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R$ 6,65</w:t>
            </w:r>
          </w:p>
        </w:tc>
        <w:tc>
          <w:tcPr>
            <w:tcW w:w="1292" w:type="dxa"/>
            <w:tcBorders>
              <w:top w:val="nil"/>
              <w:left w:val="nil"/>
              <w:bottom w:val="single" w:sz="4" w:space="0" w:color="auto"/>
              <w:right w:val="single" w:sz="4" w:space="0" w:color="auto"/>
            </w:tcBorders>
            <w:vAlign w:val="center"/>
          </w:tcPr>
          <w:p w:rsidR="00863D1B" w:rsidRPr="00AD2362" w:rsidRDefault="003B61F6" w:rsidP="00863D1B">
            <w:pPr>
              <w:jc w:val="center"/>
              <w:rPr>
                <w:color w:val="000000"/>
                <w:sz w:val="22"/>
                <w:szCs w:val="22"/>
              </w:rPr>
            </w:pPr>
            <w:r>
              <w:rPr>
                <w:color w:val="000000"/>
                <w:sz w:val="22"/>
                <w:szCs w:val="22"/>
              </w:rPr>
              <w:t>R$ 1.596,00</w:t>
            </w:r>
          </w:p>
        </w:tc>
      </w:tr>
      <w:tr w:rsidR="00863D1B" w:rsidTr="003B61F6">
        <w:trPr>
          <w:trHeight w:val="1200"/>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15</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20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UM</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jc w:val="both"/>
              <w:rPr>
                <w:color w:val="000000"/>
              </w:rPr>
            </w:pPr>
            <w:r w:rsidRPr="00AD2362">
              <w:rPr>
                <w:color w:val="000000"/>
              </w:rPr>
              <w:t xml:space="preserve">Mel in </w:t>
            </w:r>
            <w:proofErr w:type="gramStart"/>
            <w:r w:rsidRPr="00AD2362">
              <w:rPr>
                <w:color w:val="000000"/>
              </w:rPr>
              <w:t>natura ,</w:t>
            </w:r>
            <w:proofErr w:type="gramEnd"/>
            <w:r w:rsidRPr="00AD2362">
              <w:rPr>
                <w:color w:val="000000"/>
              </w:rPr>
              <w:t xml:space="preserve"> de 1 qualidade, com registro no ministério da agricultura. </w:t>
            </w:r>
            <w:proofErr w:type="gramStart"/>
            <w:r w:rsidRPr="00AD2362">
              <w:rPr>
                <w:color w:val="000000"/>
              </w:rPr>
              <w:t>embalagem</w:t>
            </w:r>
            <w:proofErr w:type="gramEnd"/>
            <w:r w:rsidRPr="00AD2362">
              <w:rPr>
                <w:color w:val="000000"/>
              </w:rPr>
              <w:t xml:space="preserve"> de vidro ou plástica até 1 kg. Validade mínima 4 meses</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R$ 27,95</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R$ 559,00</w:t>
            </w:r>
          </w:p>
        </w:tc>
      </w:tr>
      <w:tr w:rsidR="00863D1B" w:rsidTr="003B61F6">
        <w:trPr>
          <w:trHeight w:val="154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16</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160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 xml:space="preserve">Melancia Fresca, Com </w:t>
            </w:r>
            <w:proofErr w:type="gramStart"/>
            <w:r w:rsidRPr="00AD2362">
              <w:rPr>
                <w:color w:val="000000"/>
                <w:sz w:val="22"/>
                <w:szCs w:val="22"/>
              </w:rPr>
              <w:t>Grau  Máximo</w:t>
            </w:r>
            <w:proofErr w:type="gramEnd"/>
            <w:r w:rsidRPr="00AD2362">
              <w:rPr>
                <w:color w:val="000000"/>
                <w:sz w:val="22"/>
                <w:szCs w:val="22"/>
              </w:rPr>
              <w:t xml:space="preserve">  De  Tamanho,  Apresentar Grau De Maturação Que Lhe Permita Suportar  A  Manipulação,                 Com Aspecto E Cor Própria, Não Deve Conter  Sujidades,  Não Estar Danificada Por  Qualquer  Lesão  Física  Ou  Química, Estar Isenta De Umidade.                  </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R$ 1,66</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R$ 265,60</w:t>
            </w:r>
          </w:p>
        </w:tc>
      </w:tr>
      <w:tr w:rsidR="00863D1B" w:rsidTr="003B61F6">
        <w:trPr>
          <w:trHeight w:val="1140"/>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0"/>
                <w:szCs w:val="20"/>
              </w:rPr>
            </w:pPr>
            <w:r>
              <w:rPr>
                <w:rFonts w:ascii="Arial" w:hAnsi="Arial" w:cs="Arial"/>
                <w:color w:val="000000"/>
                <w:sz w:val="20"/>
                <w:szCs w:val="20"/>
              </w:rPr>
              <w:t>17</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35</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proofErr w:type="gramStart"/>
            <w:r w:rsidRPr="00AD2362">
              <w:rPr>
                <w:color w:val="000000"/>
                <w:sz w:val="22"/>
                <w:szCs w:val="22"/>
              </w:rPr>
              <w:t>Pepino  Para</w:t>
            </w:r>
            <w:proofErr w:type="gramEnd"/>
            <w:r w:rsidRPr="00AD2362">
              <w:rPr>
                <w:color w:val="000000"/>
                <w:sz w:val="22"/>
                <w:szCs w:val="22"/>
              </w:rPr>
              <w:t xml:space="preserve">  Salada,  De  Boa  Qualidade,  Suficientemente Desenvolvido,  Coloração  E  Tamanho  Uniforme,  Livre   De Qualquer Lesão Que Afete A Sua Aparência, Limpo, Isento  De Umidade Externa Anormal E De Odor Estranho. </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R$ 3,65</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R$ 127,75</w:t>
            </w:r>
          </w:p>
        </w:tc>
      </w:tr>
      <w:tr w:rsidR="00863D1B" w:rsidTr="003B61F6">
        <w:trPr>
          <w:trHeight w:val="1800"/>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18</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120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Pêssego de  Boa  Qualidade,  Nova,  Limpa,  Tamanho  E Coloração Uniformes, Sem Lesões Físicas Ou  Mecânicas,  Sem Perfurações Ou Cortes, Isenta De Unidade Externa Anormal</w:t>
            </w:r>
            <w:r w:rsidRPr="00AD2362">
              <w:rPr>
                <w:b/>
                <w:bCs/>
                <w:color w:val="000000"/>
                <w:sz w:val="22"/>
                <w:szCs w:val="22"/>
              </w:rPr>
              <w:t>.</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R$ 4,89</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R$ 586,80</w:t>
            </w:r>
          </w:p>
        </w:tc>
      </w:tr>
      <w:tr w:rsidR="00863D1B" w:rsidTr="003B61F6">
        <w:trPr>
          <w:trHeight w:val="1590"/>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19</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60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Repolho branco, liso, fresco,</w:t>
            </w:r>
            <w:r>
              <w:rPr>
                <w:color w:val="000000"/>
                <w:sz w:val="22"/>
                <w:szCs w:val="22"/>
              </w:rPr>
              <w:t xml:space="preserve"> </w:t>
            </w:r>
            <w:proofErr w:type="gramStart"/>
            <w:r w:rsidRPr="00AD2362">
              <w:rPr>
                <w:color w:val="000000"/>
                <w:sz w:val="22"/>
                <w:szCs w:val="22"/>
              </w:rPr>
              <w:t>limpo,  desenvolvido</w:t>
            </w:r>
            <w:proofErr w:type="gramEnd"/>
            <w:r w:rsidRPr="00AD2362">
              <w:rPr>
                <w:color w:val="000000"/>
                <w:sz w:val="22"/>
                <w:szCs w:val="22"/>
              </w:rPr>
              <w:t xml:space="preserve">, consistência firme, sem machucados ou perfurações. </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R$ 1,59</w:t>
            </w:r>
          </w:p>
        </w:tc>
        <w:tc>
          <w:tcPr>
            <w:tcW w:w="1292" w:type="dxa"/>
            <w:tcBorders>
              <w:top w:val="nil"/>
              <w:left w:val="nil"/>
              <w:bottom w:val="single" w:sz="4" w:space="0" w:color="auto"/>
              <w:right w:val="single" w:sz="4" w:space="0" w:color="auto"/>
            </w:tcBorders>
            <w:vAlign w:val="center"/>
          </w:tcPr>
          <w:p w:rsidR="00863D1B" w:rsidRPr="00AD2362" w:rsidRDefault="003B61F6" w:rsidP="00863D1B">
            <w:pPr>
              <w:jc w:val="center"/>
              <w:rPr>
                <w:color w:val="000000"/>
                <w:sz w:val="22"/>
                <w:szCs w:val="22"/>
              </w:rPr>
            </w:pPr>
            <w:r>
              <w:rPr>
                <w:color w:val="000000"/>
                <w:sz w:val="22"/>
                <w:szCs w:val="22"/>
              </w:rPr>
              <w:t>R$95,40</w:t>
            </w:r>
          </w:p>
        </w:tc>
      </w:tr>
      <w:tr w:rsidR="00863D1B" w:rsidTr="003B61F6">
        <w:trPr>
          <w:trHeight w:val="118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20</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150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 xml:space="preserve">Tangerina </w:t>
            </w:r>
            <w:proofErr w:type="spellStart"/>
            <w:r w:rsidRPr="00AD2362">
              <w:rPr>
                <w:color w:val="000000"/>
                <w:sz w:val="22"/>
                <w:szCs w:val="22"/>
              </w:rPr>
              <w:t>pocan</w:t>
            </w:r>
            <w:proofErr w:type="spellEnd"/>
            <w:r w:rsidRPr="00AD2362">
              <w:rPr>
                <w:color w:val="000000"/>
                <w:sz w:val="22"/>
                <w:szCs w:val="22"/>
              </w:rPr>
              <w:t xml:space="preserve">/ </w:t>
            </w:r>
            <w:proofErr w:type="spellStart"/>
            <w:r w:rsidRPr="00AD2362">
              <w:rPr>
                <w:color w:val="000000"/>
                <w:sz w:val="22"/>
                <w:szCs w:val="22"/>
              </w:rPr>
              <w:t>murgote</w:t>
            </w:r>
            <w:proofErr w:type="spellEnd"/>
            <w:r w:rsidRPr="00AD2362">
              <w:rPr>
                <w:color w:val="000000"/>
                <w:sz w:val="22"/>
                <w:szCs w:val="22"/>
              </w:rPr>
              <w:t xml:space="preserve"> de boa qualidade, tamanho </w:t>
            </w:r>
            <w:proofErr w:type="gramStart"/>
            <w:r w:rsidRPr="00AD2362">
              <w:rPr>
                <w:color w:val="000000"/>
                <w:sz w:val="22"/>
                <w:szCs w:val="22"/>
              </w:rPr>
              <w:t>e  coloração</w:t>
            </w:r>
            <w:proofErr w:type="gramEnd"/>
            <w:r w:rsidRPr="00AD2362">
              <w:rPr>
                <w:color w:val="000000"/>
                <w:sz w:val="22"/>
                <w:szCs w:val="22"/>
              </w:rPr>
              <w:t xml:space="preserve">  uniforme, livre de sujidades, devendo ser bem desenvolvida,  grau  de maturação  intermediário,  sem  lesões,  perfurações  e  ou cortes. </w:t>
            </w:r>
            <w:proofErr w:type="gramStart"/>
            <w:r w:rsidRPr="00AD2362">
              <w:rPr>
                <w:color w:val="000000"/>
                <w:sz w:val="22"/>
                <w:szCs w:val="22"/>
              </w:rPr>
              <w:t>tamanho</w:t>
            </w:r>
            <w:proofErr w:type="gramEnd"/>
            <w:r w:rsidRPr="00AD2362">
              <w:rPr>
                <w:color w:val="000000"/>
                <w:sz w:val="22"/>
                <w:szCs w:val="22"/>
              </w:rPr>
              <w:t xml:space="preserve"> médio.                            </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R$ 5,79</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R$ 868,50</w:t>
            </w:r>
          </w:p>
        </w:tc>
      </w:tr>
      <w:tr w:rsidR="00863D1B" w:rsidTr="003B61F6">
        <w:trPr>
          <w:trHeight w:val="94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lastRenderedPageBreak/>
              <w:t>21</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24</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MAÇO</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Tempero verde</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R$ 2,09</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R$ 50,16</w:t>
            </w:r>
          </w:p>
        </w:tc>
      </w:tr>
      <w:tr w:rsidR="00863D1B" w:rsidTr="003B61F6">
        <w:trPr>
          <w:trHeight w:val="118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22</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40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Tomate de 1 qualidade, grau de maturação intermediário, suficientemente desenvolvido, consistência firme, sem perfurações</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R$ 5,99</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R$ 239,60</w:t>
            </w:r>
          </w:p>
        </w:tc>
      </w:tr>
      <w:tr w:rsidR="00863D1B" w:rsidTr="003B61F6">
        <w:trPr>
          <w:trHeight w:val="420"/>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23</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100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 xml:space="preserve">Uva   </w:t>
            </w:r>
            <w:proofErr w:type="gramStart"/>
            <w:r w:rsidRPr="00AD2362">
              <w:rPr>
                <w:color w:val="000000"/>
                <w:sz w:val="22"/>
                <w:szCs w:val="22"/>
              </w:rPr>
              <w:t>de  Boa</w:t>
            </w:r>
            <w:proofErr w:type="gramEnd"/>
            <w:r w:rsidRPr="00AD2362">
              <w:rPr>
                <w:color w:val="000000"/>
                <w:sz w:val="22"/>
                <w:szCs w:val="22"/>
              </w:rPr>
              <w:t xml:space="preserve">  Qualidade,  Nova,  Limpa,  Tamanho  E Coloração Uniformes, Sem Lesões Físicas Ou  Mecânicas,  Sem Perfurações Ou Cortes, Isenta De Unidade Externa Anormal.  </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R$ 12,26</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R$ 1.226,00</w:t>
            </w:r>
          </w:p>
        </w:tc>
      </w:tr>
      <w:tr w:rsidR="00863D1B" w:rsidTr="003B61F6">
        <w:trPr>
          <w:trHeight w:val="900"/>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24</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75</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UN</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Doce cremoso de frutas com polpa de frutas natural, sem conservantes. Com registro no ministério da agricultura. Embalagem de vidro ou plástico atóxico de 1kg. Validade mínima de 6 meses</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R$ 19,35</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R$ 1.451,25</w:t>
            </w:r>
          </w:p>
        </w:tc>
      </w:tr>
      <w:tr w:rsidR="00863D1B" w:rsidTr="003B61F6">
        <w:trPr>
          <w:trHeight w:val="1215"/>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25</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200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UN</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 xml:space="preserve">Suco de uva, integral, sem adição de açúcar, não fermentado, não alcoólico, sem conservantes. Embalagem com 1,5 litros. Validade mínima de 12 meses.  </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R$ 14,98</w:t>
            </w:r>
          </w:p>
        </w:tc>
        <w:tc>
          <w:tcPr>
            <w:tcW w:w="1292" w:type="dxa"/>
            <w:tcBorders>
              <w:top w:val="nil"/>
              <w:left w:val="nil"/>
              <w:bottom w:val="single" w:sz="4" w:space="0" w:color="auto"/>
              <w:right w:val="single" w:sz="4" w:space="0" w:color="auto"/>
            </w:tcBorders>
            <w:vAlign w:val="center"/>
          </w:tcPr>
          <w:p w:rsidR="00863D1B" w:rsidRPr="00AD2362" w:rsidRDefault="003B61F6" w:rsidP="00863D1B">
            <w:pPr>
              <w:jc w:val="center"/>
              <w:rPr>
                <w:color w:val="000000"/>
                <w:sz w:val="22"/>
                <w:szCs w:val="22"/>
              </w:rPr>
            </w:pPr>
            <w:r>
              <w:rPr>
                <w:color w:val="000000"/>
                <w:sz w:val="22"/>
                <w:szCs w:val="22"/>
              </w:rPr>
              <w:t>R$ 2.996,00</w:t>
            </w:r>
          </w:p>
        </w:tc>
      </w:tr>
      <w:tr w:rsidR="00863D1B" w:rsidTr="003B61F6">
        <w:trPr>
          <w:trHeight w:val="1200"/>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26</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30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proofErr w:type="spellStart"/>
            <w:r w:rsidRPr="00AD2362">
              <w:rPr>
                <w:color w:val="000000"/>
                <w:sz w:val="22"/>
                <w:szCs w:val="22"/>
              </w:rPr>
              <w:t>Agnoline</w:t>
            </w:r>
            <w:proofErr w:type="spellEnd"/>
            <w:r w:rsidRPr="00AD2362">
              <w:rPr>
                <w:color w:val="000000"/>
                <w:sz w:val="22"/>
                <w:szCs w:val="22"/>
              </w:rPr>
              <w:t xml:space="preserve">, feito com massa caseira com recheio de frango ou </w:t>
            </w:r>
            <w:proofErr w:type="gramStart"/>
            <w:r w:rsidRPr="00AD2362">
              <w:rPr>
                <w:color w:val="000000"/>
                <w:sz w:val="22"/>
                <w:szCs w:val="22"/>
              </w:rPr>
              <w:t>gado .</w:t>
            </w:r>
            <w:proofErr w:type="gramEnd"/>
            <w:r w:rsidRPr="00AD2362">
              <w:rPr>
                <w:color w:val="000000"/>
                <w:sz w:val="22"/>
                <w:szCs w:val="22"/>
              </w:rPr>
              <w:t xml:space="preserve"> Produto congelado e acondicionado em embalagens plásticas intactas, contendo 1 k, deve possuir rótulo contendo procedência, fabricação e validade. Deverá seguir as resoluções da ANVISA.</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R$ 30,31</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R$ 909,30</w:t>
            </w:r>
          </w:p>
        </w:tc>
      </w:tr>
      <w:tr w:rsidR="00863D1B" w:rsidTr="003B61F6">
        <w:trPr>
          <w:trHeight w:val="1200"/>
        </w:trPr>
        <w:tc>
          <w:tcPr>
            <w:tcW w:w="593" w:type="dxa"/>
            <w:tcBorders>
              <w:top w:val="nil"/>
              <w:left w:val="single" w:sz="4" w:space="0" w:color="auto"/>
              <w:bottom w:val="single" w:sz="4" w:space="0" w:color="auto"/>
              <w:right w:val="single" w:sz="4" w:space="0" w:color="auto"/>
            </w:tcBorders>
            <w:vAlign w:val="center"/>
            <w:hideMark/>
          </w:tcPr>
          <w:p w:rsidR="00863D1B" w:rsidRDefault="00863D1B" w:rsidP="00863D1B">
            <w:pPr>
              <w:spacing w:line="276" w:lineRule="auto"/>
              <w:jc w:val="center"/>
              <w:rPr>
                <w:rFonts w:ascii="Arial" w:hAnsi="Arial" w:cs="Arial"/>
                <w:color w:val="000000"/>
                <w:sz w:val="22"/>
                <w:szCs w:val="22"/>
              </w:rPr>
            </w:pPr>
            <w:r>
              <w:rPr>
                <w:rFonts w:ascii="Arial" w:hAnsi="Arial" w:cs="Arial"/>
                <w:color w:val="000000"/>
                <w:sz w:val="22"/>
                <w:szCs w:val="22"/>
              </w:rPr>
              <w:t>27</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25</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Pr>
                <w:color w:val="000000"/>
                <w:sz w:val="22"/>
                <w:szCs w:val="22"/>
              </w:rPr>
              <w:t>Biscoito caseiro, tipo joelhinho, com ou sem cobertura de açúcar. Embalagem 1 k, deve possuir data de fabricação e data de validade.</w:t>
            </w:r>
          </w:p>
        </w:tc>
        <w:tc>
          <w:tcPr>
            <w:tcW w:w="952" w:type="dxa"/>
            <w:tcBorders>
              <w:top w:val="nil"/>
              <w:left w:val="nil"/>
              <w:bottom w:val="single" w:sz="4" w:space="0" w:color="auto"/>
              <w:right w:val="single" w:sz="4" w:space="0" w:color="auto"/>
            </w:tcBorders>
            <w:noWrap/>
            <w:vAlign w:val="center"/>
          </w:tcPr>
          <w:p w:rsidR="00863D1B" w:rsidRDefault="00863D1B" w:rsidP="00863D1B">
            <w:pPr>
              <w:jc w:val="center"/>
              <w:rPr>
                <w:color w:val="000000"/>
                <w:sz w:val="22"/>
                <w:szCs w:val="22"/>
              </w:rPr>
            </w:pPr>
            <w:r>
              <w:rPr>
                <w:color w:val="000000"/>
                <w:sz w:val="22"/>
                <w:szCs w:val="22"/>
              </w:rPr>
              <w:t>R$ 16,00</w:t>
            </w:r>
          </w:p>
        </w:tc>
        <w:tc>
          <w:tcPr>
            <w:tcW w:w="1292" w:type="dxa"/>
            <w:tcBorders>
              <w:top w:val="nil"/>
              <w:left w:val="nil"/>
              <w:bottom w:val="single" w:sz="4" w:space="0" w:color="auto"/>
              <w:right w:val="single" w:sz="4" w:space="0" w:color="auto"/>
            </w:tcBorders>
            <w:vAlign w:val="center"/>
          </w:tcPr>
          <w:p w:rsidR="00863D1B" w:rsidRDefault="00863D1B" w:rsidP="00863D1B">
            <w:pPr>
              <w:jc w:val="center"/>
              <w:rPr>
                <w:color w:val="000000"/>
                <w:sz w:val="22"/>
                <w:szCs w:val="22"/>
              </w:rPr>
            </w:pPr>
            <w:r>
              <w:rPr>
                <w:color w:val="000000"/>
                <w:sz w:val="22"/>
                <w:szCs w:val="22"/>
              </w:rPr>
              <w:t>R$ 400,00</w:t>
            </w:r>
          </w:p>
        </w:tc>
      </w:tr>
      <w:tr w:rsidR="00863D1B" w:rsidTr="003B61F6">
        <w:trPr>
          <w:trHeight w:val="1620"/>
        </w:trPr>
        <w:tc>
          <w:tcPr>
            <w:tcW w:w="593" w:type="dxa"/>
            <w:tcBorders>
              <w:top w:val="nil"/>
              <w:left w:val="single" w:sz="4" w:space="0" w:color="auto"/>
              <w:bottom w:val="single" w:sz="4" w:space="0" w:color="auto"/>
              <w:right w:val="single" w:sz="4" w:space="0" w:color="auto"/>
            </w:tcBorders>
            <w:vAlign w:val="center"/>
            <w:hideMark/>
          </w:tcPr>
          <w:p w:rsidR="00863D1B" w:rsidRDefault="00D2650A" w:rsidP="00863D1B">
            <w:pPr>
              <w:spacing w:line="276" w:lineRule="auto"/>
              <w:jc w:val="center"/>
              <w:rPr>
                <w:rFonts w:ascii="Arial" w:hAnsi="Arial" w:cs="Arial"/>
                <w:color w:val="000000"/>
                <w:sz w:val="22"/>
                <w:szCs w:val="22"/>
              </w:rPr>
            </w:pPr>
            <w:r>
              <w:rPr>
                <w:rFonts w:ascii="Arial" w:hAnsi="Arial" w:cs="Arial"/>
                <w:color w:val="000000"/>
                <w:sz w:val="22"/>
                <w:szCs w:val="22"/>
              </w:rPr>
              <w:t>28</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 xml:space="preserve">15 </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Pr>
                <w:color w:val="000000"/>
                <w:sz w:val="22"/>
                <w:szCs w:val="22"/>
              </w:rPr>
              <w:t>Biscoito caseiro integral, tipo joelhinho. Embalagem 1 k, deve possuir data de fabricação e data de validade.</w:t>
            </w:r>
          </w:p>
        </w:tc>
        <w:tc>
          <w:tcPr>
            <w:tcW w:w="952" w:type="dxa"/>
            <w:tcBorders>
              <w:top w:val="nil"/>
              <w:left w:val="nil"/>
              <w:bottom w:val="single" w:sz="4" w:space="0" w:color="auto"/>
              <w:right w:val="single" w:sz="4" w:space="0" w:color="auto"/>
            </w:tcBorders>
            <w:noWrap/>
            <w:vAlign w:val="center"/>
          </w:tcPr>
          <w:p w:rsidR="00863D1B" w:rsidRDefault="00863D1B" w:rsidP="00863D1B">
            <w:pPr>
              <w:jc w:val="center"/>
              <w:rPr>
                <w:color w:val="000000"/>
                <w:sz w:val="22"/>
                <w:szCs w:val="22"/>
              </w:rPr>
            </w:pPr>
            <w:r>
              <w:rPr>
                <w:color w:val="000000"/>
                <w:sz w:val="22"/>
                <w:szCs w:val="22"/>
              </w:rPr>
              <w:t>R$ 18,00</w:t>
            </w:r>
          </w:p>
        </w:tc>
        <w:tc>
          <w:tcPr>
            <w:tcW w:w="1292" w:type="dxa"/>
            <w:tcBorders>
              <w:top w:val="nil"/>
              <w:left w:val="nil"/>
              <w:bottom w:val="single" w:sz="4" w:space="0" w:color="auto"/>
              <w:right w:val="single" w:sz="4" w:space="0" w:color="auto"/>
            </w:tcBorders>
            <w:vAlign w:val="center"/>
          </w:tcPr>
          <w:p w:rsidR="00863D1B" w:rsidRDefault="00863D1B" w:rsidP="00863D1B">
            <w:pPr>
              <w:jc w:val="center"/>
              <w:rPr>
                <w:color w:val="000000"/>
                <w:sz w:val="22"/>
                <w:szCs w:val="22"/>
              </w:rPr>
            </w:pPr>
            <w:r>
              <w:rPr>
                <w:color w:val="000000"/>
                <w:sz w:val="22"/>
                <w:szCs w:val="22"/>
              </w:rPr>
              <w:t>R$ 270,00</w:t>
            </w:r>
          </w:p>
        </w:tc>
      </w:tr>
      <w:tr w:rsidR="00863D1B" w:rsidTr="003B61F6">
        <w:trPr>
          <w:trHeight w:val="1335"/>
        </w:trPr>
        <w:tc>
          <w:tcPr>
            <w:tcW w:w="593" w:type="dxa"/>
            <w:tcBorders>
              <w:top w:val="nil"/>
              <w:left w:val="single" w:sz="4" w:space="0" w:color="auto"/>
              <w:bottom w:val="single" w:sz="4" w:space="0" w:color="auto"/>
              <w:right w:val="single" w:sz="4" w:space="0" w:color="auto"/>
            </w:tcBorders>
            <w:vAlign w:val="center"/>
            <w:hideMark/>
          </w:tcPr>
          <w:p w:rsidR="00863D1B" w:rsidRDefault="00D2650A" w:rsidP="00863D1B">
            <w:pPr>
              <w:spacing w:line="276" w:lineRule="auto"/>
              <w:jc w:val="center"/>
              <w:rPr>
                <w:rFonts w:ascii="Arial" w:hAnsi="Arial" w:cs="Arial"/>
                <w:color w:val="000000"/>
                <w:sz w:val="22"/>
                <w:szCs w:val="22"/>
              </w:rPr>
            </w:pPr>
            <w:r>
              <w:rPr>
                <w:rFonts w:ascii="Arial" w:hAnsi="Arial" w:cs="Arial"/>
                <w:color w:val="000000"/>
                <w:sz w:val="22"/>
                <w:szCs w:val="22"/>
              </w:rPr>
              <w:t>29</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4</w:t>
            </w:r>
            <w:r w:rsidRPr="00AD2362">
              <w:rPr>
                <w:color w:val="000000"/>
                <w:sz w:val="22"/>
                <w:szCs w:val="22"/>
              </w:rPr>
              <w:t>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Bolacha caseira diversos sabores (fubá, coco, amendoim), acondicionamento em embalagem plástica de 1 k. Contendo procedência, fabricação e validade.</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R$ 19,59</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R$ 783,60</w:t>
            </w:r>
          </w:p>
        </w:tc>
      </w:tr>
      <w:tr w:rsidR="00863D1B" w:rsidTr="003B61F6">
        <w:trPr>
          <w:trHeight w:val="897"/>
        </w:trPr>
        <w:tc>
          <w:tcPr>
            <w:tcW w:w="593" w:type="dxa"/>
            <w:tcBorders>
              <w:top w:val="nil"/>
              <w:left w:val="single" w:sz="4" w:space="0" w:color="auto"/>
              <w:bottom w:val="single" w:sz="4" w:space="0" w:color="auto"/>
              <w:right w:val="single" w:sz="4" w:space="0" w:color="auto"/>
            </w:tcBorders>
            <w:vAlign w:val="center"/>
            <w:hideMark/>
          </w:tcPr>
          <w:p w:rsidR="00863D1B" w:rsidRDefault="00D2650A" w:rsidP="00863D1B">
            <w:pPr>
              <w:spacing w:line="276" w:lineRule="auto"/>
              <w:jc w:val="center"/>
              <w:rPr>
                <w:rFonts w:ascii="Arial" w:hAnsi="Arial" w:cs="Arial"/>
                <w:color w:val="000000"/>
                <w:sz w:val="22"/>
                <w:szCs w:val="22"/>
              </w:rPr>
            </w:pPr>
            <w:r>
              <w:rPr>
                <w:rFonts w:ascii="Arial" w:hAnsi="Arial" w:cs="Arial"/>
                <w:color w:val="000000"/>
                <w:sz w:val="22"/>
                <w:szCs w:val="22"/>
              </w:rPr>
              <w:t>30</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260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UN</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 xml:space="preserve">Cuca caseira sovada com recheio variado, embalada, peso mínimo 650 </w:t>
            </w:r>
            <w:proofErr w:type="gramStart"/>
            <w:r w:rsidRPr="00AD2362">
              <w:rPr>
                <w:color w:val="000000"/>
                <w:sz w:val="22"/>
                <w:szCs w:val="22"/>
              </w:rPr>
              <w:t>gramas .</w:t>
            </w:r>
            <w:proofErr w:type="gramEnd"/>
            <w:r w:rsidRPr="00AD2362">
              <w:rPr>
                <w:color w:val="000000"/>
                <w:sz w:val="22"/>
                <w:szCs w:val="22"/>
              </w:rPr>
              <w:t xml:space="preserve"> Contendo procedência, data de fabricação e validade</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sidRPr="00AD2362">
              <w:rPr>
                <w:color w:val="000000"/>
                <w:sz w:val="22"/>
                <w:szCs w:val="22"/>
              </w:rPr>
              <w:t>R$ 11,98</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R$ 3.114,80</w:t>
            </w:r>
          </w:p>
        </w:tc>
      </w:tr>
      <w:tr w:rsidR="00863D1B" w:rsidTr="003B61F6">
        <w:trPr>
          <w:trHeight w:val="1485"/>
        </w:trPr>
        <w:tc>
          <w:tcPr>
            <w:tcW w:w="593" w:type="dxa"/>
            <w:tcBorders>
              <w:top w:val="nil"/>
              <w:left w:val="single" w:sz="4" w:space="0" w:color="auto"/>
              <w:bottom w:val="single" w:sz="4" w:space="0" w:color="auto"/>
              <w:right w:val="single" w:sz="4" w:space="0" w:color="auto"/>
            </w:tcBorders>
            <w:vAlign w:val="center"/>
            <w:hideMark/>
          </w:tcPr>
          <w:p w:rsidR="00863D1B" w:rsidRDefault="00D2650A" w:rsidP="00863D1B">
            <w:pPr>
              <w:spacing w:line="276" w:lineRule="auto"/>
              <w:jc w:val="center"/>
              <w:rPr>
                <w:rFonts w:ascii="Arial" w:hAnsi="Arial" w:cs="Arial"/>
                <w:color w:val="000000"/>
                <w:sz w:val="22"/>
                <w:szCs w:val="22"/>
              </w:rPr>
            </w:pPr>
            <w:r>
              <w:rPr>
                <w:rFonts w:ascii="Arial" w:hAnsi="Arial" w:cs="Arial"/>
                <w:color w:val="000000"/>
                <w:sz w:val="22"/>
                <w:szCs w:val="22"/>
              </w:rPr>
              <w:t>31</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120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 xml:space="preserve">Macarrão caseiro diversos formatos ( </w:t>
            </w:r>
            <w:proofErr w:type="spellStart"/>
            <w:r w:rsidRPr="00AD2362">
              <w:rPr>
                <w:color w:val="000000"/>
                <w:sz w:val="22"/>
                <w:szCs w:val="22"/>
              </w:rPr>
              <w:t>espagueti</w:t>
            </w:r>
            <w:proofErr w:type="spellEnd"/>
            <w:r w:rsidRPr="00AD2362">
              <w:rPr>
                <w:color w:val="000000"/>
                <w:sz w:val="22"/>
                <w:szCs w:val="22"/>
              </w:rPr>
              <w:t>, talharim, cabelo de anjo ), produto congelado, acondicionado em embalagens intactas, contendo procedência, fabricação e data de validade.</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sidRPr="00AD2362">
              <w:rPr>
                <w:color w:val="000000"/>
                <w:sz w:val="22"/>
                <w:szCs w:val="22"/>
              </w:rPr>
              <w:t>R$ 14,58</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R$ 1.749,60</w:t>
            </w:r>
          </w:p>
        </w:tc>
      </w:tr>
      <w:tr w:rsidR="00863D1B" w:rsidTr="003B61F6">
        <w:trPr>
          <w:trHeight w:val="2069"/>
        </w:trPr>
        <w:tc>
          <w:tcPr>
            <w:tcW w:w="593" w:type="dxa"/>
            <w:tcBorders>
              <w:top w:val="nil"/>
              <w:left w:val="single" w:sz="4" w:space="0" w:color="auto"/>
              <w:bottom w:val="single" w:sz="4" w:space="0" w:color="auto"/>
              <w:right w:val="single" w:sz="4" w:space="0" w:color="auto"/>
            </w:tcBorders>
            <w:vAlign w:val="center"/>
            <w:hideMark/>
          </w:tcPr>
          <w:p w:rsidR="00863D1B" w:rsidRDefault="00D2650A" w:rsidP="00863D1B">
            <w:pPr>
              <w:spacing w:line="276" w:lineRule="auto"/>
              <w:jc w:val="center"/>
              <w:rPr>
                <w:rFonts w:ascii="Arial" w:hAnsi="Arial" w:cs="Arial"/>
                <w:color w:val="000000"/>
                <w:sz w:val="22"/>
                <w:szCs w:val="22"/>
              </w:rPr>
            </w:pPr>
            <w:r>
              <w:rPr>
                <w:rFonts w:ascii="Arial" w:hAnsi="Arial" w:cs="Arial"/>
                <w:color w:val="000000"/>
                <w:sz w:val="22"/>
                <w:szCs w:val="22"/>
              </w:rPr>
              <w:lastRenderedPageBreak/>
              <w:t>32</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80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 xml:space="preserve">Pão de forma caseiro </w:t>
            </w:r>
            <w:proofErr w:type="gramStart"/>
            <w:r w:rsidRPr="00AD2362">
              <w:rPr>
                <w:color w:val="000000"/>
                <w:sz w:val="22"/>
                <w:szCs w:val="22"/>
              </w:rPr>
              <w:t>fatiado,  deve</w:t>
            </w:r>
            <w:proofErr w:type="gramEnd"/>
            <w:r w:rsidRPr="00AD2362">
              <w:rPr>
                <w:color w:val="000000"/>
                <w:sz w:val="22"/>
                <w:szCs w:val="22"/>
              </w:rPr>
              <w:t xml:space="preserve"> conter cor e odor característico, feito </w:t>
            </w:r>
            <w:proofErr w:type="spellStart"/>
            <w:r w:rsidRPr="00AD2362">
              <w:rPr>
                <w:color w:val="000000"/>
                <w:sz w:val="22"/>
                <w:szCs w:val="22"/>
              </w:rPr>
              <w:t>á</w:t>
            </w:r>
            <w:proofErr w:type="spellEnd"/>
            <w:r w:rsidRPr="00AD2362">
              <w:rPr>
                <w:color w:val="000000"/>
                <w:sz w:val="22"/>
                <w:szCs w:val="22"/>
              </w:rPr>
              <w:t xml:space="preserve"> base de farinha de trigo de primeira qualidade. </w:t>
            </w:r>
            <w:proofErr w:type="gramStart"/>
            <w:r w:rsidRPr="00AD2362">
              <w:rPr>
                <w:color w:val="000000"/>
                <w:sz w:val="22"/>
                <w:szCs w:val="22"/>
              </w:rPr>
              <w:t>deve</w:t>
            </w:r>
            <w:proofErr w:type="gramEnd"/>
            <w:r w:rsidRPr="00AD2362">
              <w:rPr>
                <w:color w:val="000000"/>
                <w:sz w:val="22"/>
                <w:szCs w:val="22"/>
              </w:rPr>
              <w:t xml:space="preserve"> apresentar boa textura ( não esfarelar ). </w:t>
            </w:r>
            <w:proofErr w:type="gramStart"/>
            <w:r w:rsidRPr="00AD2362">
              <w:rPr>
                <w:color w:val="000000"/>
                <w:sz w:val="22"/>
                <w:szCs w:val="22"/>
              </w:rPr>
              <w:t>embalagem</w:t>
            </w:r>
            <w:proofErr w:type="gramEnd"/>
            <w:r w:rsidRPr="00AD2362">
              <w:rPr>
                <w:color w:val="000000"/>
                <w:sz w:val="22"/>
                <w:szCs w:val="22"/>
              </w:rPr>
              <w:t xml:space="preserve"> de plástico transparente, fechada. </w:t>
            </w:r>
            <w:proofErr w:type="gramStart"/>
            <w:r w:rsidRPr="00AD2362">
              <w:rPr>
                <w:color w:val="000000"/>
                <w:sz w:val="22"/>
                <w:szCs w:val="22"/>
              </w:rPr>
              <w:t>deve</w:t>
            </w:r>
            <w:proofErr w:type="gramEnd"/>
            <w:r w:rsidRPr="00AD2362">
              <w:rPr>
                <w:color w:val="000000"/>
                <w:sz w:val="22"/>
                <w:szCs w:val="22"/>
              </w:rPr>
              <w:t xml:space="preserve"> conter data de fabricação, data de validade e informações nutricionais. pesando aproximadamente 1 kg.</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R$ 14,99</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R$ 1.199,20</w:t>
            </w:r>
          </w:p>
        </w:tc>
      </w:tr>
      <w:tr w:rsidR="00863D1B" w:rsidTr="003B61F6">
        <w:trPr>
          <w:trHeight w:val="1973"/>
        </w:trPr>
        <w:tc>
          <w:tcPr>
            <w:tcW w:w="593" w:type="dxa"/>
            <w:tcBorders>
              <w:top w:val="nil"/>
              <w:left w:val="single" w:sz="4" w:space="0" w:color="auto"/>
              <w:bottom w:val="single" w:sz="4" w:space="0" w:color="auto"/>
              <w:right w:val="single" w:sz="4" w:space="0" w:color="auto"/>
            </w:tcBorders>
            <w:vAlign w:val="center"/>
            <w:hideMark/>
          </w:tcPr>
          <w:p w:rsidR="00863D1B" w:rsidRDefault="00D2650A" w:rsidP="00863D1B">
            <w:pPr>
              <w:spacing w:line="276" w:lineRule="auto"/>
              <w:jc w:val="center"/>
              <w:rPr>
                <w:rFonts w:ascii="Arial" w:hAnsi="Arial" w:cs="Arial"/>
                <w:color w:val="000000"/>
                <w:sz w:val="22"/>
                <w:szCs w:val="22"/>
              </w:rPr>
            </w:pPr>
            <w:r>
              <w:rPr>
                <w:rFonts w:ascii="Arial" w:hAnsi="Arial" w:cs="Arial"/>
                <w:color w:val="000000"/>
                <w:sz w:val="22"/>
                <w:szCs w:val="22"/>
              </w:rPr>
              <w:t>33</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50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 xml:space="preserve">Pão de forma caseiro integral ou de </w:t>
            </w:r>
            <w:proofErr w:type="gramStart"/>
            <w:r w:rsidRPr="00AD2362">
              <w:rPr>
                <w:color w:val="000000"/>
                <w:sz w:val="22"/>
                <w:szCs w:val="22"/>
              </w:rPr>
              <w:t>centeio  fatiado</w:t>
            </w:r>
            <w:proofErr w:type="gramEnd"/>
            <w:r w:rsidRPr="00AD2362">
              <w:rPr>
                <w:color w:val="000000"/>
                <w:sz w:val="22"/>
                <w:szCs w:val="22"/>
              </w:rPr>
              <w:t xml:space="preserve"> deve conter cor e odor característico, feito </w:t>
            </w:r>
            <w:proofErr w:type="spellStart"/>
            <w:r w:rsidRPr="00AD2362">
              <w:rPr>
                <w:color w:val="000000"/>
                <w:sz w:val="22"/>
                <w:szCs w:val="22"/>
              </w:rPr>
              <w:t>á</w:t>
            </w:r>
            <w:proofErr w:type="spellEnd"/>
            <w:r w:rsidRPr="00AD2362">
              <w:rPr>
                <w:color w:val="000000"/>
                <w:sz w:val="22"/>
                <w:szCs w:val="22"/>
              </w:rPr>
              <w:t xml:space="preserve"> base de farinha de trigo de primeira qualidade. </w:t>
            </w:r>
            <w:proofErr w:type="gramStart"/>
            <w:r w:rsidRPr="00AD2362">
              <w:rPr>
                <w:color w:val="000000"/>
                <w:sz w:val="22"/>
                <w:szCs w:val="22"/>
              </w:rPr>
              <w:t>deve</w:t>
            </w:r>
            <w:proofErr w:type="gramEnd"/>
            <w:r w:rsidRPr="00AD2362">
              <w:rPr>
                <w:color w:val="000000"/>
                <w:sz w:val="22"/>
                <w:szCs w:val="22"/>
              </w:rPr>
              <w:t xml:space="preserve"> apresentar boa textura ( não esfarelar ). </w:t>
            </w:r>
            <w:proofErr w:type="gramStart"/>
            <w:r w:rsidRPr="00AD2362">
              <w:rPr>
                <w:color w:val="000000"/>
                <w:sz w:val="22"/>
                <w:szCs w:val="22"/>
              </w:rPr>
              <w:t>embalagem</w:t>
            </w:r>
            <w:proofErr w:type="gramEnd"/>
            <w:r w:rsidRPr="00AD2362">
              <w:rPr>
                <w:color w:val="000000"/>
                <w:sz w:val="22"/>
                <w:szCs w:val="22"/>
              </w:rPr>
              <w:t xml:space="preserve"> de plástico transparente, fechada. </w:t>
            </w:r>
            <w:proofErr w:type="gramStart"/>
            <w:r w:rsidRPr="00AD2362">
              <w:rPr>
                <w:color w:val="000000"/>
                <w:sz w:val="22"/>
                <w:szCs w:val="22"/>
              </w:rPr>
              <w:t>deve</w:t>
            </w:r>
            <w:proofErr w:type="gramEnd"/>
            <w:r w:rsidRPr="00AD2362">
              <w:rPr>
                <w:color w:val="000000"/>
                <w:sz w:val="22"/>
                <w:szCs w:val="22"/>
              </w:rPr>
              <w:t xml:space="preserve"> conter data de fabricação, data de validade e informações nutricionais. pesando aproximadamente 1 kg.</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R$ 15,65</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R$ 782,50</w:t>
            </w:r>
          </w:p>
        </w:tc>
      </w:tr>
      <w:tr w:rsidR="00863D1B" w:rsidTr="003B61F6">
        <w:trPr>
          <w:trHeight w:val="346"/>
        </w:trPr>
        <w:tc>
          <w:tcPr>
            <w:tcW w:w="593" w:type="dxa"/>
            <w:tcBorders>
              <w:top w:val="nil"/>
              <w:left w:val="single" w:sz="4" w:space="0" w:color="auto"/>
              <w:bottom w:val="single" w:sz="4" w:space="0" w:color="auto"/>
              <w:right w:val="single" w:sz="4" w:space="0" w:color="auto"/>
            </w:tcBorders>
            <w:vAlign w:val="center"/>
            <w:hideMark/>
          </w:tcPr>
          <w:p w:rsidR="00863D1B" w:rsidRDefault="00D2650A" w:rsidP="00863D1B">
            <w:pPr>
              <w:spacing w:line="276" w:lineRule="auto"/>
              <w:jc w:val="center"/>
              <w:rPr>
                <w:rFonts w:ascii="Arial" w:hAnsi="Arial" w:cs="Arial"/>
                <w:color w:val="000000"/>
                <w:sz w:val="22"/>
                <w:szCs w:val="22"/>
              </w:rPr>
            </w:pPr>
            <w:r>
              <w:rPr>
                <w:rFonts w:ascii="Arial" w:hAnsi="Arial" w:cs="Arial"/>
                <w:color w:val="000000"/>
                <w:sz w:val="22"/>
                <w:szCs w:val="22"/>
              </w:rPr>
              <w:t>34</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100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sidRPr="00AD2362">
              <w:rPr>
                <w:color w:val="000000"/>
                <w:sz w:val="22"/>
                <w:szCs w:val="22"/>
              </w:rPr>
              <w:t>DZ</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sidRPr="00AD2362">
              <w:rPr>
                <w:color w:val="000000"/>
                <w:sz w:val="22"/>
                <w:szCs w:val="22"/>
              </w:rPr>
              <w:t>Ovo</w:t>
            </w:r>
            <w:r>
              <w:rPr>
                <w:color w:val="000000"/>
                <w:sz w:val="22"/>
                <w:szCs w:val="22"/>
              </w:rPr>
              <w:t xml:space="preserve">s de galinha </w:t>
            </w:r>
          </w:p>
        </w:tc>
        <w:tc>
          <w:tcPr>
            <w:tcW w:w="952" w:type="dxa"/>
            <w:tcBorders>
              <w:top w:val="nil"/>
              <w:left w:val="nil"/>
              <w:bottom w:val="single" w:sz="4" w:space="0" w:color="auto"/>
              <w:right w:val="single" w:sz="4" w:space="0" w:color="auto"/>
            </w:tcBorders>
            <w:noWrap/>
            <w:vAlign w:val="center"/>
          </w:tcPr>
          <w:p w:rsidR="00863D1B" w:rsidRPr="00AD2362" w:rsidRDefault="00863D1B" w:rsidP="00863D1B">
            <w:pPr>
              <w:jc w:val="center"/>
              <w:rPr>
                <w:color w:val="000000"/>
                <w:sz w:val="22"/>
                <w:szCs w:val="22"/>
              </w:rPr>
            </w:pPr>
            <w:r>
              <w:rPr>
                <w:color w:val="000000"/>
                <w:sz w:val="22"/>
                <w:szCs w:val="22"/>
              </w:rPr>
              <w:t>R$ 5,49</w:t>
            </w:r>
          </w:p>
        </w:tc>
        <w:tc>
          <w:tcPr>
            <w:tcW w:w="129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R$ 549,00</w:t>
            </w:r>
          </w:p>
        </w:tc>
      </w:tr>
      <w:tr w:rsidR="00863D1B" w:rsidTr="003B61F6">
        <w:trPr>
          <w:trHeight w:val="346"/>
        </w:trPr>
        <w:tc>
          <w:tcPr>
            <w:tcW w:w="593" w:type="dxa"/>
            <w:tcBorders>
              <w:top w:val="nil"/>
              <w:left w:val="single" w:sz="4" w:space="0" w:color="auto"/>
              <w:bottom w:val="single" w:sz="4" w:space="0" w:color="auto"/>
              <w:right w:val="single" w:sz="4" w:space="0" w:color="auto"/>
            </w:tcBorders>
            <w:vAlign w:val="center"/>
          </w:tcPr>
          <w:p w:rsidR="00863D1B" w:rsidRDefault="00D2650A" w:rsidP="00863D1B">
            <w:pPr>
              <w:spacing w:line="276" w:lineRule="auto"/>
              <w:jc w:val="center"/>
              <w:rPr>
                <w:rFonts w:ascii="Arial" w:hAnsi="Arial" w:cs="Arial"/>
                <w:color w:val="000000"/>
                <w:sz w:val="22"/>
                <w:szCs w:val="22"/>
              </w:rPr>
            </w:pPr>
            <w:r>
              <w:rPr>
                <w:rFonts w:ascii="Arial" w:hAnsi="Arial" w:cs="Arial"/>
                <w:color w:val="000000"/>
                <w:sz w:val="22"/>
                <w:szCs w:val="22"/>
              </w:rPr>
              <w:t>35</w:t>
            </w:r>
          </w:p>
        </w:tc>
        <w:tc>
          <w:tcPr>
            <w:tcW w:w="642"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40</w:t>
            </w:r>
          </w:p>
        </w:tc>
        <w:tc>
          <w:tcPr>
            <w:tcW w:w="820" w:type="dxa"/>
            <w:tcBorders>
              <w:top w:val="nil"/>
              <w:left w:val="nil"/>
              <w:bottom w:val="single" w:sz="4" w:space="0" w:color="auto"/>
              <w:right w:val="single" w:sz="4" w:space="0" w:color="auto"/>
            </w:tcBorders>
            <w:vAlign w:val="center"/>
          </w:tcPr>
          <w:p w:rsidR="00863D1B" w:rsidRPr="00AD2362" w:rsidRDefault="00863D1B" w:rsidP="00863D1B">
            <w:pPr>
              <w:jc w:val="center"/>
              <w:rPr>
                <w:color w:val="000000"/>
                <w:sz w:val="22"/>
                <w:szCs w:val="22"/>
              </w:rPr>
            </w:pPr>
            <w:r>
              <w:rPr>
                <w:color w:val="000000"/>
                <w:sz w:val="22"/>
                <w:szCs w:val="22"/>
              </w:rPr>
              <w:t>KG</w:t>
            </w:r>
          </w:p>
        </w:tc>
        <w:tc>
          <w:tcPr>
            <w:tcW w:w="5260" w:type="dxa"/>
            <w:tcBorders>
              <w:top w:val="nil"/>
              <w:left w:val="nil"/>
              <w:bottom w:val="single" w:sz="4" w:space="0" w:color="auto"/>
              <w:right w:val="single" w:sz="4" w:space="0" w:color="auto"/>
            </w:tcBorders>
            <w:vAlign w:val="center"/>
          </w:tcPr>
          <w:p w:rsidR="00863D1B" w:rsidRPr="00AD2362" w:rsidRDefault="00863D1B" w:rsidP="00863D1B">
            <w:pPr>
              <w:rPr>
                <w:color w:val="000000"/>
                <w:sz w:val="22"/>
                <w:szCs w:val="22"/>
              </w:rPr>
            </w:pPr>
            <w:r>
              <w:rPr>
                <w:color w:val="000000"/>
                <w:sz w:val="22"/>
                <w:szCs w:val="22"/>
              </w:rPr>
              <w:t>Morango de boa qualidade, tamanho e coloração uniforme, tamanho médio. Grau de maturação intermediário, bem desenvolvida, livre de sujidade, sem lesões, perfurações e/ou cortes</w:t>
            </w:r>
          </w:p>
        </w:tc>
        <w:tc>
          <w:tcPr>
            <w:tcW w:w="952" w:type="dxa"/>
            <w:tcBorders>
              <w:top w:val="nil"/>
              <w:left w:val="nil"/>
              <w:bottom w:val="single" w:sz="4" w:space="0" w:color="auto"/>
              <w:right w:val="single" w:sz="4" w:space="0" w:color="auto"/>
            </w:tcBorders>
            <w:noWrap/>
            <w:vAlign w:val="center"/>
          </w:tcPr>
          <w:p w:rsidR="00863D1B" w:rsidRDefault="00863D1B" w:rsidP="00863D1B">
            <w:pPr>
              <w:jc w:val="center"/>
              <w:rPr>
                <w:color w:val="000000"/>
                <w:sz w:val="22"/>
                <w:szCs w:val="22"/>
              </w:rPr>
            </w:pPr>
            <w:r>
              <w:rPr>
                <w:color w:val="000000"/>
                <w:sz w:val="22"/>
                <w:szCs w:val="22"/>
              </w:rPr>
              <w:t>R$ 15,94</w:t>
            </w:r>
          </w:p>
        </w:tc>
        <w:tc>
          <w:tcPr>
            <w:tcW w:w="1292" w:type="dxa"/>
            <w:tcBorders>
              <w:top w:val="nil"/>
              <w:left w:val="nil"/>
              <w:bottom w:val="single" w:sz="4" w:space="0" w:color="auto"/>
              <w:right w:val="single" w:sz="4" w:space="0" w:color="auto"/>
            </w:tcBorders>
            <w:vAlign w:val="center"/>
          </w:tcPr>
          <w:p w:rsidR="00863D1B" w:rsidRDefault="00863D1B" w:rsidP="00863D1B">
            <w:pPr>
              <w:jc w:val="center"/>
              <w:rPr>
                <w:color w:val="000000"/>
                <w:sz w:val="22"/>
                <w:szCs w:val="22"/>
              </w:rPr>
            </w:pPr>
            <w:r>
              <w:rPr>
                <w:color w:val="000000"/>
                <w:sz w:val="22"/>
                <w:szCs w:val="22"/>
              </w:rPr>
              <w:t>R$ 637,60</w:t>
            </w:r>
          </w:p>
        </w:tc>
      </w:tr>
      <w:tr w:rsidR="00863D1B" w:rsidTr="003B61F6">
        <w:trPr>
          <w:trHeight w:val="346"/>
        </w:trPr>
        <w:tc>
          <w:tcPr>
            <w:tcW w:w="593" w:type="dxa"/>
            <w:tcBorders>
              <w:top w:val="nil"/>
              <w:left w:val="single" w:sz="4" w:space="0" w:color="auto"/>
              <w:bottom w:val="single" w:sz="4" w:space="0" w:color="auto"/>
              <w:right w:val="single" w:sz="4" w:space="0" w:color="auto"/>
            </w:tcBorders>
            <w:vAlign w:val="center"/>
          </w:tcPr>
          <w:p w:rsidR="00863D1B" w:rsidRDefault="00863D1B" w:rsidP="00D2650A">
            <w:pPr>
              <w:spacing w:line="276" w:lineRule="auto"/>
              <w:rPr>
                <w:rFonts w:ascii="Arial" w:hAnsi="Arial" w:cs="Arial"/>
                <w:color w:val="000000"/>
                <w:sz w:val="22"/>
                <w:szCs w:val="22"/>
              </w:rPr>
            </w:pPr>
          </w:p>
        </w:tc>
        <w:tc>
          <w:tcPr>
            <w:tcW w:w="642" w:type="dxa"/>
            <w:tcBorders>
              <w:top w:val="nil"/>
              <w:left w:val="nil"/>
              <w:bottom w:val="single" w:sz="4" w:space="0" w:color="auto"/>
              <w:right w:val="single" w:sz="4" w:space="0" w:color="auto"/>
            </w:tcBorders>
            <w:vAlign w:val="center"/>
          </w:tcPr>
          <w:p w:rsidR="00863D1B" w:rsidRDefault="00863D1B" w:rsidP="00863D1B">
            <w:pPr>
              <w:spacing w:line="276" w:lineRule="auto"/>
              <w:jc w:val="center"/>
              <w:rPr>
                <w:rFonts w:ascii="Arial" w:hAnsi="Arial" w:cs="Arial"/>
                <w:color w:val="000000"/>
                <w:sz w:val="22"/>
                <w:szCs w:val="22"/>
              </w:rPr>
            </w:pPr>
          </w:p>
        </w:tc>
        <w:tc>
          <w:tcPr>
            <w:tcW w:w="820" w:type="dxa"/>
            <w:tcBorders>
              <w:top w:val="nil"/>
              <w:left w:val="nil"/>
              <w:bottom w:val="single" w:sz="4" w:space="0" w:color="auto"/>
              <w:right w:val="single" w:sz="4" w:space="0" w:color="auto"/>
            </w:tcBorders>
            <w:vAlign w:val="center"/>
          </w:tcPr>
          <w:p w:rsidR="00863D1B" w:rsidRDefault="00863D1B" w:rsidP="00863D1B">
            <w:pPr>
              <w:spacing w:line="276" w:lineRule="auto"/>
              <w:jc w:val="center"/>
              <w:rPr>
                <w:rFonts w:ascii="Arial" w:hAnsi="Arial" w:cs="Arial"/>
                <w:color w:val="000000"/>
                <w:sz w:val="22"/>
                <w:szCs w:val="22"/>
              </w:rPr>
            </w:pPr>
          </w:p>
        </w:tc>
        <w:tc>
          <w:tcPr>
            <w:tcW w:w="5260" w:type="dxa"/>
            <w:tcBorders>
              <w:top w:val="nil"/>
              <w:left w:val="nil"/>
              <w:bottom w:val="single" w:sz="4" w:space="0" w:color="auto"/>
              <w:right w:val="single" w:sz="4" w:space="0" w:color="auto"/>
            </w:tcBorders>
            <w:vAlign w:val="center"/>
          </w:tcPr>
          <w:p w:rsidR="00863D1B" w:rsidRDefault="00863D1B" w:rsidP="00863D1B">
            <w:pPr>
              <w:rPr>
                <w:color w:val="000000"/>
                <w:sz w:val="22"/>
                <w:szCs w:val="22"/>
              </w:rPr>
            </w:pPr>
            <w:r>
              <w:rPr>
                <w:color w:val="000000"/>
                <w:sz w:val="22"/>
                <w:szCs w:val="22"/>
              </w:rPr>
              <w:t>TOTAL</w:t>
            </w:r>
          </w:p>
        </w:tc>
        <w:tc>
          <w:tcPr>
            <w:tcW w:w="952" w:type="dxa"/>
            <w:tcBorders>
              <w:top w:val="nil"/>
              <w:left w:val="nil"/>
              <w:bottom w:val="single" w:sz="4" w:space="0" w:color="auto"/>
              <w:right w:val="single" w:sz="4" w:space="0" w:color="auto"/>
            </w:tcBorders>
            <w:noWrap/>
            <w:vAlign w:val="center"/>
          </w:tcPr>
          <w:p w:rsidR="00863D1B" w:rsidRDefault="00863D1B" w:rsidP="00863D1B">
            <w:pPr>
              <w:jc w:val="center"/>
              <w:rPr>
                <w:color w:val="000000"/>
                <w:sz w:val="22"/>
                <w:szCs w:val="22"/>
              </w:rPr>
            </w:pPr>
          </w:p>
        </w:tc>
        <w:tc>
          <w:tcPr>
            <w:tcW w:w="1292" w:type="dxa"/>
            <w:tcBorders>
              <w:top w:val="nil"/>
              <w:left w:val="nil"/>
              <w:bottom w:val="single" w:sz="4" w:space="0" w:color="auto"/>
              <w:right w:val="single" w:sz="4" w:space="0" w:color="auto"/>
            </w:tcBorders>
            <w:vAlign w:val="center"/>
          </w:tcPr>
          <w:p w:rsidR="00863D1B" w:rsidRDefault="00863D1B" w:rsidP="003B61F6">
            <w:pPr>
              <w:jc w:val="center"/>
              <w:rPr>
                <w:color w:val="000000"/>
                <w:sz w:val="22"/>
                <w:szCs w:val="22"/>
              </w:rPr>
            </w:pPr>
            <w:r>
              <w:rPr>
                <w:color w:val="000000"/>
                <w:sz w:val="22"/>
                <w:szCs w:val="22"/>
              </w:rPr>
              <w:t xml:space="preserve">R$ </w:t>
            </w:r>
            <w:r w:rsidR="00F641CF">
              <w:rPr>
                <w:color w:val="000000"/>
                <w:sz w:val="22"/>
                <w:szCs w:val="22"/>
              </w:rPr>
              <w:t>23.786,10</w:t>
            </w:r>
          </w:p>
        </w:tc>
      </w:tr>
      <w:tr w:rsidR="00863D1B" w:rsidTr="003B61F6">
        <w:trPr>
          <w:trHeight w:val="510"/>
        </w:trPr>
        <w:tc>
          <w:tcPr>
            <w:tcW w:w="593" w:type="dxa"/>
            <w:vAlign w:val="center"/>
            <w:hideMark/>
          </w:tcPr>
          <w:p w:rsidR="00863D1B" w:rsidRDefault="00863D1B" w:rsidP="00863D1B">
            <w:pPr>
              <w:rPr>
                <w:rFonts w:ascii="Arial" w:hAnsi="Arial" w:cs="Arial"/>
                <w:b/>
                <w:color w:val="000000"/>
                <w:sz w:val="22"/>
                <w:szCs w:val="22"/>
              </w:rPr>
            </w:pPr>
          </w:p>
        </w:tc>
        <w:tc>
          <w:tcPr>
            <w:tcW w:w="642" w:type="dxa"/>
            <w:vAlign w:val="center"/>
            <w:hideMark/>
          </w:tcPr>
          <w:p w:rsidR="00863D1B" w:rsidRDefault="00863D1B" w:rsidP="00863D1B">
            <w:pPr>
              <w:spacing w:line="276" w:lineRule="auto"/>
              <w:rPr>
                <w:rFonts w:asciiTheme="minorHAnsi" w:eastAsiaTheme="minorHAnsi" w:hAnsiTheme="minorHAnsi" w:cstheme="minorBidi"/>
                <w:sz w:val="20"/>
                <w:szCs w:val="20"/>
              </w:rPr>
            </w:pPr>
          </w:p>
        </w:tc>
        <w:tc>
          <w:tcPr>
            <w:tcW w:w="820" w:type="dxa"/>
            <w:vAlign w:val="center"/>
            <w:hideMark/>
          </w:tcPr>
          <w:p w:rsidR="00863D1B" w:rsidRDefault="00863D1B" w:rsidP="00863D1B">
            <w:pPr>
              <w:spacing w:line="276" w:lineRule="auto"/>
              <w:rPr>
                <w:rFonts w:asciiTheme="minorHAnsi" w:eastAsiaTheme="minorHAnsi" w:hAnsiTheme="minorHAnsi" w:cstheme="minorBidi"/>
                <w:sz w:val="20"/>
                <w:szCs w:val="20"/>
              </w:rPr>
            </w:pPr>
          </w:p>
        </w:tc>
        <w:tc>
          <w:tcPr>
            <w:tcW w:w="5260" w:type="dxa"/>
            <w:vAlign w:val="center"/>
            <w:hideMark/>
          </w:tcPr>
          <w:p w:rsidR="00863D1B" w:rsidRDefault="00863D1B" w:rsidP="00863D1B">
            <w:pPr>
              <w:spacing w:line="276" w:lineRule="auto"/>
              <w:rPr>
                <w:rFonts w:asciiTheme="minorHAnsi" w:eastAsiaTheme="minorHAnsi" w:hAnsiTheme="minorHAnsi" w:cstheme="minorBidi"/>
                <w:sz w:val="20"/>
                <w:szCs w:val="20"/>
              </w:rPr>
            </w:pPr>
          </w:p>
        </w:tc>
        <w:tc>
          <w:tcPr>
            <w:tcW w:w="952" w:type="dxa"/>
            <w:noWrap/>
            <w:vAlign w:val="center"/>
            <w:hideMark/>
          </w:tcPr>
          <w:p w:rsidR="00863D1B" w:rsidRPr="00AD2362" w:rsidRDefault="00863D1B" w:rsidP="00863D1B">
            <w:pPr>
              <w:jc w:val="center"/>
              <w:rPr>
                <w:color w:val="000000"/>
                <w:sz w:val="22"/>
                <w:szCs w:val="22"/>
              </w:rPr>
            </w:pPr>
            <w:r w:rsidRPr="00AD2362">
              <w:rPr>
                <w:color w:val="000000"/>
                <w:sz w:val="22"/>
                <w:szCs w:val="22"/>
              </w:rPr>
              <w:t> </w:t>
            </w:r>
          </w:p>
        </w:tc>
        <w:tc>
          <w:tcPr>
            <w:tcW w:w="1292" w:type="dxa"/>
            <w:vAlign w:val="center"/>
            <w:hideMark/>
          </w:tcPr>
          <w:p w:rsidR="00863D1B" w:rsidRPr="00AD2362" w:rsidRDefault="00863D1B" w:rsidP="00863D1B">
            <w:pPr>
              <w:jc w:val="center"/>
              <w:rPr>
                <w:color w:val="000000"/>
                <w:sz w:val="22"/>
                <w:szCs w:val="22"/>
              </w:rPr>
            </w:pPr>
          </w:p>
        </w:tc>
      </w:tr>
      <w:tr w:rsidR="00863D1B" w:rsidTr="003B61F6">
        <w:trPr>
          <w:trHeight w:val="300"/>
        </w:trPr>
        <w:tc>
          <w:tcPr>
            <w:tcW w:w="7315" w:type="dxa"/>
            <w:gridSpan w:val="4"/>
            <w:noWrap/>
            <w:hideMark/>
          </w:tcPr>
          <w:p w:rsidR="00863D1B" w:rsidRDefault="00863D1B" w:rsidP="00863D1B">
            <w:pPr>
              <w:spacing w:line="276" w:lineRule="auto"/>
              <w:rPr>
                <w:rFonts w:ascii="Arial" w:hAnsi="Arial" w:cs="Arial"/>
                <w:b/>
                <w:bCs/>
                <w:color w:val="000000"/>
                <w:sz w:val="22"/>
                <w:szCs w:val="22"/>
              </w:rPr>
            </w:pPr>
            <w:r>
              <w:rPr>
                <w:rFonts w:ascii="Arial" w:hAnsi="Arial" w:cs="Arial"/>
                <w:b/>
                <w:bCs/>
                <w:color w:val="000000"/>
                <w:sz w:val="22"/>
                <w:szCs w:val="22"/>
              </w:rPr>
              <w:t>OBS: Preferência por produtos Orgânicos e/ou agroecológicos.</w:t>
            </w:r>
          </w:p>
        </w:tc>
        <w:tc>
          <w:tcPr>
            <w:tcW w:w="952" w:type="dxa"/>
            <w:noWrap/>
            <w:vAlign w:val="bottom"/>
            <w:hideMark/>
          </w:tcPr>
          <w:p w:rsidR="00863D1B" w:rsidRDefault="00863D1B" w:rsidP="00863D1B">
            <w:pPr>
              <w:rPr>
                <w:rFonts w:ascii="Arial" w:hAnsi="Arial" w:cs="Arial"/>
                <w:b/>
                <w:bCs/>
                <w:color w:val="000000"/>
                <w:sz w:val="22"/>
                <w:szCs w:val="22"/>
              </w:rPr>
            </w:pPr>
          </w:p>
        </w:tc>
        <w:tc>
          <w:tcPr>
            <w:tcW w:w="1292" w:type="dxa"/>
            <w:vAlign w:val="center"/>
            <w:hideMark/>
          </w:tcPr>
          <w:p w:rsidR="00863D1B" w:rsidRDefault="00863D1B" w:rsidP="00863D1B">
            <w:pPr>
              <w:spacing w:line="276" w:lineRule="auto"/>
              <w:rPr>
                <w:rFonts w:asciiTheme="minorHAnsi" w:eastAsiaTheme="minorHAnsi" w:hAnsiTheme="minorHAnsi" w:cstheme="minorBidi"/>
                <w:sz w:val="20"/>
                <w:szCs w:val="20"/>
              </w:rPr>
            </w:pPr>
          </w:p>
        </w:tc>
      </w:tr>
      <w:tr w:rsidR="00863D1B" w:rsidTr="003B61F6">
        <w:trPr>
          <w:trHeight w:val="300"/>
        </w:trPr>
        <w:tc>
          <w:tcPr>
            <w:tcW w:w="593" w:type="dxa"/>
            <w:noWrap/>
            <w:vAlign w:val="center"/>
            <w:hideMark/>
          </w:tcPr>
          <w:p w:rsidR="00863D1B" w:rsidRDefault="00863D1B" w:rsidP="00863D1B">
            <w:pPr>
              <w:spacing w:line="276" w:lineRule="auto"/>
              <w:rPr>
                <w:rFonts w:asciiTheme="minorHAnsi" w:eastAsiaTheme="minorHAnsi" w:hAnsiTheme="minorHAnsi" w:cstheme="minorBidi"/>
                <w:sz w:val="20"/>
                <w:szCs w:val="20"/>
              </w:rPr>
            </w:pPr>
          </w:p>
        </w:tc>
        <w:tc>
          <w:tcPr>
            <w:tcW w:w="642" w:type="dxa"/>
            <w:noWrap/>
            <w:vAlign w:val="bottom"/>
            <w:hideMark/>
          </w:tcPr>
          <w:p w:rsidR="00863D1B" w:rsidRDefault="00863D1B" w:rsidP="00863D1B">
            <w:pPr>
              <w:spacing w:line="276" w:lineRule="auto"/>
              <w:rPr>
                <w:rFonts w:asciiTheme="minorHAnsi" w:eastAsiaTheme="minorHAnsi" w:hAnsiTheme="minorHAnsi" w:cstheme="minorBidi"/>
                <w:sz w:val="20"/>
                <w:szCs w:val="20"/>
              </w:rPr>
            </w:pPr>
          </w:p>
        </w:tc>
        <w:tc>
          <w:tcPr>
            <w:tcW w:w="820" w:type="dxa"/>
            <w:noWrap/>
            <w:vAlign w:val="bottom"/>
            <w:hideMark/>
          </w:tcPr>
          <w:p w:rsidR="00863D1B" w:rsidRDefault="00863D1B" w:rsidP="00863D1B">
            <w:pPr>
              <w:spacing w:line="276" w:lineRule="auto"/>
              <w:rPr>
                <w:rFonts w:asciiTheme="minorHAnsi" w:eastAsiaTheme="minorHAnsi" w:hAnsiTheme="minorHAnsi" w:cstheme="minorBidi"/>
                <w:sz w:val="20"/>
                <w:szCs w:val="20"/>
              </w:rPr>
            </w:pPr>
          </w:p>
        </w:tc>
        <w:tc>
          <w:tcPr>
            <w:tcW w:w="5260" w:type="dxa"/>
            <w:noWrap/>
            <w:vAlign w:val="bottom"/>
            <w:hideMark/>
          </w:tcPr>
          <w:p w:rsidR="00863D1B" w:rsidRDefault="00863D1B" w:rsidP="00863D1B">
            <w:pPr>
              <w:spacing w:line="276" w:lineRule="auto"/>
              <w:rPr>
                <w:rFonts w:asciiTheme="minorHAnsi" w:eastAsiaTheme="minorHAnsi" w:hAnsiTheme="minorHAnsi" w:cstheme="minorBidi"/>
                <w:sz w:val="20"/>
                <w:szCs w:val="20"/>
              </w:rPr>
            </w:pPr>
          </w:p>
        </w:tc>
        <w:tc>
          <w:tcPr>
            <w:tcW w:w="952" w:type="dxa"/>
            <w:noWrap/>
            <w:vAlign w:val="bottom"/>
            <w:hideMark/>
          </w:tcPr>
          <w:p w:rsidR="00863D1B" w:rsidRDefault="00863D1B" w:rsidP="00863D1B">
            <w:pPr>
              <w:spacing w:line="276" w:lineRule="auto"/>
              <w:rPr>
                <w:rFonts w:asciiTheme="minorHAnsi" w:eastAsiaTheme="minorHAnsi" w:hAnsiTheme="minorHAnsi" w:cstheme="minorBidi"/>
                <w:sz w:val="20"/>
                <w:szCs w:val="20"/>
              </w:rPr>
            </w:pPr>
          </w:p>
        </w:tc>
        <w:tc>
          <w:tcPr>
            <w:tcW w:w="1292" w:type="dxa"/>
            <w:noWrap/>
            <w:vAlign w:val="bottom"/>
            <w:hideMark/>
          </w:tcPr>
          <w:p w:rsidR="00863D1B" w:rsidRDefault="00863D1B" w:rsidP="00863D1B">
            <w:pPr>
              <w:spacing w:line="276" w:lineRule="auto"/>
              <w:rPr>
                <w:rFonts w:asciiTheme="minorHAnsi" w:eastAsiaTheme="minorHAnsi" w:hAnsiTheme="minorHAnsi" w:cstheme="minorBidi"/>
                <w:sz w:val="20"/>
                <w:szCs w:val="20"/>
              </w:rPr>
            </w:pPr>
          </w:p>
        </w:tc>
      </w:tr>
      <w:tr w:rsidR="00863D1B" w:rsidTr="003B61F6">
        <w:trPr>
          <w:trHeight w:val="300"/>
        </w:trPr>
        <w:tc>
          <w:tcPr>
            <w:tcW w:w="1235" w:type="dxa"/>
            <w:gridSpan w:val="2"/>
            <w:noWrap/>
            <w:vAlign w:val="center"/>
            <w:hideMark/>
          </w:tcPr>
          <w:p w:rsidR="00863D1B" w:rsidRDefault="00863D1B" w:rsidP="00863D1B">
            <w:pPr>
              <w:spacing w:line="276" w:lineRule="auto"/>
              <w:rPr>
                <w:rFonts w:ascii="Arial" w:hAnsi="Arial" w:cs="Arial"/>
                <w:color w:val="000000"/>
                <w:sz w:val="22"/>
                <w:szCs w:val="22"/>
              </w:rPr>
            </w:pPr>
            <w:r>
              <w:rPr>
                <w:rFonts w:ascii="Arial" w:hAnsi="Arial" w:cs="Arial"/>
                <w:color w:val="000000"/>
                <w:sz w:val="22"/>
                <w:szCs w:val="22"/>
              </w:rPr>
              <w:t xml:space="preserve">Entrega: </w:t>
            </w:r>
          </w:p>
        </w:tc>
        <w:tc>
          <w:tcPr>
            <w:tcW w:w="820" w:type="dxa"/>
            <w:noWrap/>
            <w:vAlign w:val="bottom"/>
            <w:hideMark/>
          </w:tcPr>
          <w:p w:rsidR="00863D1B" w:rsidRDefault="00863D1B" w:rsidP="00863D1B">
            <w:pPr>
              <w:rPr>
                <w:rFonts w:ascii="Arial" w:hAnsi="Arial" w:cs="Arial"/>
                <w:color w:val="000000"/>
                <w:sz w:val="22"/>
                <w:szCs w:val="22"/>
              </w:rPr>
            </w:pPr>
          </w:p>
        </w:tc>
        <w:tc>
          <w:tcPr>
            <w:tcW w:w="5260" w:type="dxa"/>
            <w:vAlign w:val="bottom"/>
            <w:hideMark/>
          </w:tcPr>
          <w:p w:rsidR="00863D1B" w:rsidRDefault="00863D1B" w:rsidP="00863D1B">
            <w:pPr>
              <w:spacing w:line="276" w:lineRule="auto"/>
              <w:rPr>
                <w:rFonts w:asciiTheme="minorHAnsi" w:eastAsiaTheme="minorHAnsi" w:hAnsiTheme="minorHAnsi" w:cstheme="minorBidi"/>
                <w:sz w:val="20"/>
                <w:szCs w:val="20"/>
              </w:rPr>
            </w:pPr>
          </w:p>
        </w:tc>
        <w:tc>
          <w:tcPr>
            <w:tcW w:w="952" w:type="dxa"/>
            <w:noWrap/>
            <w:vAlign w:val="bottom"/>
            <w:hideMark/>
          </w:tcPr>
          <w:p w:rsidR="00863D1B" w:rsidRDefault="00863D1B" w:rsidP="00863D1B">
            <w:pPr>
              <w:spacing w:line="276" w:lineRule="auto"/>
              <w:rPr>
                <w:rFonts w:asciiTheme="minorHAnsi" w:eastAsiaTheme="minorHAnsi" w:hAnsiTheme="minorHAnsi" w:cstheme="minorBidi"/>
                <w:sz w:val="20"/>
                <w:szCs w:val="20"/>
              </w:rPr>
            </w:pPr>
          </w:p>
        </w:tc>
        <w:tc>
          <w:tcPr>
            <w:tcW w:w="1292" w:type="dxa"/>
            <w:noWrap/>
            <w:vAlign w:val="bottom"/>
            <w:hideMark/>
          </w:tcPr>
          <w:p w:rsidR="00863D1B" w:rsidRDefault="00863D1B" w:rsidP="00863D1B">
            <w:pPr>
              <w:spacing w:line="276" w:lineRule="auto"/>
              <w:rPr>
                <w:rFonts w:asciiTheme="minorHAnsi" w:eastAsiaTheme="minorHAnsi" w:hAnsiTheme="minorHAnsi" w:cstheme="minorBidi"/>
                <w:sz w:val="20"/>
                <w:szCs w:val="20"/>
              </w:rPr>
            </w:pPr>
          </w:p>
        </w:tc>
      </w:tr>
      <w:tr w:rsidR="00863D1B" w:rsidTr="003B61F6">
        <w:trPr>
          <w:trHeight w:val="300"/>
        </w:trPr>
        <w:tc>
          <w:tcPr>
            <w:tcW w:w="593" w:type="dxa"/>
            <w:noWrap/>
            <w:vAlign w:val="center"/>
            <w:hideMark/>
          </w:tcPr>
          <w:p w:rsidR="00863D1B" w:rsidRDefault="00863D1B" w:rsidP="00863D1B">
            <w:pPr>
              <w:spacing w:line="276" w:lineRule="auto"/>
              <w:rPr>
                <w:rFonts w:asciiTheme="minorHAnsi" w:eastAsiaTheme="minorHAnsi" w:hAnsiTheme="minorHAnsi" w:cstheme="minorBidi"/>
                <w:sz w:val="20"/>
                <w:szCs w:val="20"/>
              </w:rPr>
            </w:pPr>
          </w:p>
        </w:tc>
        <w:tc>
          <w:tcPr>
            <w:tcW w:w="642" w:type="dxa"/>
            <w:noWrap/>
            <w:vAlign w:val="bottom"/>
            <w:hideMark/>
          </w:tcPr>
          <w:p w:rsidR="00863D1B" w:rsidRDefault="00863D1B" w:rsidP="00863D1B">
            <w:pPr>
              <w:spacing w:line="276" w:lineRule="auto"/>
              <w:rPr>
                <w:rFonts w:asciiTheme="minorHAnsi" w:eastAsiaTheme="minorHAnsi" w:hAnsiTheme="minorHAnsi" w:cstheme="minorBidi"/>
                <w:sz w:val="20"/>
                <w:szCs w:val="20"/>
              </w:rPr>
            </w:pPr>
          </w:p>
        </w:tc>
        <w:tc>
          <w:tcPr>
            <w:tcW w:w="820" w:type="dxa"/>
            <w:noWrap/>
            <w:vAlign w:val="bottom"/>
            <w:hideMark/>
          </w:tcPr>
          <w:p w:rsidR="00863D1B" w:rsidRDefault="00863D1B" w:rsidP="00863D1B">
            <w:pPr>
              <w:spacing w:line="276" w:lineRule="auto"/>
              <w:rPr>
                <w:rFonts w:asciiTheme="minorHAnsi" w:eastAsiaTheme="minorHAnsi" w:hAnsiTheme="minorHAnsi" w:cstheme="minorBidi"/>
                <w:sz w:val="20"/>
                <w:szCs w:val="20"/>
              </w:rPr>
            </w:pPr>
          </w:p>
        </w:tc>
        <w:tc>
          <w:tcPr>
            <w:tcW w:w="5260" w:type="dxa"/>
            <w:vAlign w:val="bottom"/>
            <w:hideMark/>
          </w:tcPr>
          <w:p w:rsidR="00863D1B" w:rsidRDefault="00863D1B" w:rsidP="00863D1B">
            <w:pPr>
              <w:spacing w:line="276" w:lineRule="auto"/>
              <w:rPr>
                <w:rFonts w:asciiTheme="minorHAnsi" w:eastAsiaTheme="minorHAnsi" w:hAnsiTheme="minorHAnsi" w:cstheme="minorBidi"/>
                <w:sz w:val="20"/>
                <w:szCs w:val="20"/>
              </w:rPr>
            </w:pPr>
          </w:p>
        </w:tc>
        <w:tc>
          <w:tcPr>
            <w:tcW w:w="952" w:type="dxa"/>
            <w:noWrap/>
            <w:vAlign w:val="bottom"/>
            <w:hideMark/>
          </w:tcPr>
          <w:p w:rsidR="00863D1B" w:rsidRDefault="00863D1B" w:rsidP="00863D1B">
            <w:pPr>
              <w:spacing w:line="276" w:lineRule="auto"/>
              <w:rPr>
                <w:rFonts w:asciiTheme="minorHAnsi" w:eastAsiaTheme="minorHAnsi" w:hAnsiTheme="minorHAnsi" w:cstheme="minorBidi"/>
                <w:sz w:val="20"/>
                <w:szCs w:val="20"/>
              </w:rPr>
            </w:pPr>
          </w:p>
        </w:tc>
        <w:tc>
          <w:tcPr>
            <w:tcW w:w="1292" w:type="dxa"/>
            <w:noWrap/>
            <w:vAlign w:val="bottom"/>
            <w:hideMark/>
          </w:tcPr>
          <w:p w:rsidR="00863D1B" w:rsidRDefault="00863D1B" w:rsidP="00863D1B">
            <w:pPr>
              <w:spacing w:line="276" w:lineRule="auto"/>
              <w:rPr>
                <w:rFonts w:asciiTheme="minorHAnsi" w:eastAsiaTheme="minorHAnsi" w:hAnsiTheme="minorHAnsi" w:cstheme="minorBidi"/>
                <w:sz w:val="20"/>
                <w:szCs w:val="20"/>
              </w:rPr>
            </w:pPr>
          </w:p>
        </w:tc>
      </w:tr>
      <w:tr w:rsidR="00863D1B" w:rsidTr="003B61F6">
        <w:trPr>
          <w:trHeight w:val="300"/>
        </w:trPr>
        <w:tc>
          <w:tcPr>
            <w:tcW w:w="9559" w:type="dxa"/>
            <w:gridSpan w:val="6"/>
            <w:noWrap/>
            <w:vAlign w:val="center"/>
            <w:hideMark/>
          </w:tcPr>
          <w:p w:rsidR="00863D1B" w:rsidRDefault="00863D1B" w:rsidP="00863D1B">
            <w:pPr>
              <w:pStyle w:val="PargrafodaLista"/>
              <w:numPr>
                <w:ilvl w:val="0"/>
                <w:numId w:val="22"/>
              </w:numPr>
              <w:spacing w:line="276" w:lineRule="auto"/>
              <w:rPr>
                <w:rFonts w:ascii="Arial" w:hAnsi="Arial" w:cs="Arial"/>
                <w:color w:val="000000"/>
                <w:sz w:val="22"/>
                <w:szCs w:val="22"/>
              </w:rPr>
            </w:pPr>
            <w:r>
              <w:rPr>
                <w:rFonts w:ascii="Arial" w:hAnsi="Arial" w:cs="Arial"/>
                <w:color w:val="000000"/>
                <w:sz w:val="22"/>
                <w:szCs w:val="22"/>
              </w:rPr>
              <w:t xml:space="preserve">Centro Educacional </w:t>
            </w:r>
            <w:proofErr w:type="spellStart"/>
            <w:r>
              <w:rPr>
                <w:rFonts w:ascii="Arial" w:hAnsi="Arial" w:cs="Arial"/>
                <w:color w:val="000000"/>
                <w:sz w:val="22"/>
                <w:szCs w:val="22"/>
              </w:rPr>
              <w:t>Eliziane</w:t>
            </w:r>
            <w:proofErr w:type="spellEnd"/>
            <w:r>
              <w:rPr>
                <w:rFonts w:ascii="Arial" w:hAnsi="Arial" w:cs="Arial"/>
                <w:color w:val="000000"/>
                <w:sz w:val="22"/>
                <w:szCs w:val="22"/>
              </w:rPr>
              <w:t xml:space="preserve"> </w:t>
            </w:r>
            <w:proofErr w:type="spellStart"/>
            <w:r>
              <w:rPr>
                <w:rFonts w:ascii="Arial" w:hAnsi="Arial" w:cs="Arial"/>
                <w:color w:val="000000"/>
                <w:sz w:val="22"/>
                <w:szCs w:val="22"/>
              </w:rPr>
              <w:t>Titon</w:t>
            </w:r>
            <w:proofErr w:type="spellEnd"/>
            <w:r>
              <w:rPr>
                <w:rFonts w:ascii="Arial" w:hAnsi="Arial" w:cs="Arial"/>
                <w:color w:val="000000"/>
                <w:sz w:val="22"/>
                <w:szCs w:val="22"/>
              </w:rPr>
              <w:t xml:space="preserve"> – Endereço:  Rua Sete de Setembro, 539 – Bairro: Centro </w:t>
            </w:r>
          </w:p>
        </w:tc>
      </w:tr>
      <w:tr w:rsidR="00863D1B" w:rsidTr="003B61F6">
        <w:trPr>
          <w:trHeight w:val="300"/>
        </w:trPr>
        <w:tc>
          <w:tcPr>
            <w:tcW w:w="9559" w:type="dxa"/>
            <w:gridSpan w:val="6"/>
            <w:noWrap/>
            <w:vAlign w:val="center"/>
            <w:hideMark/>
          </w:tcPr>
          <w:p w:rsidR="00863D1B" w:rsidRDefault="00863D1B" w:rsidP="00863D1B">
            <w:pPr>
              <w:pStyle w:val="PargrafodaLista"/>
              <w:numPr>
                <w:ilvl w:val="0"/>
                <w:numId w:val="22"/>
              </w:numPr>
              <w:spacing w:line="276" w:lineRule="auto"/>
              <w:rPr>
                <w:rFonts w:ascii="Arial" w:hAnsi="Arial" w:cs="Arial"/>
                <w:color w:val="000000"/>
                <w:sz w:val="22"/>
                <w:szCs w:val="22"/>
              </w:rPr>
            </w:pPr>
            <w:r>
              <w:rPr>
                <w:rFonts w:ascii="Arial" w:hAnsi="Arial" w:cs="Arial"/>
                <w:color w:val="000000"/>
                <w:sz w:val="22"/>
                <w:szCs w:val="22"/>
              </w:rPr>
              <w:t xml:space="preserve">Centro de Educação Infantil José Atílio Grassi - Endereço: Rua Vilson </w:t>
            </w:r>
            <w:proofErr w:type="spellStart"/>
            <w:r>
              <w:rPr>
                <w:rFonts w:ascii="Arial" w:hAnsi="Arial" w:cs="Arial"/>
                <w:color w:val="000000"/>
                <w:sz w:val="22"/>
                <w:szCs w:val="22"/>
              </w:rPr>
              <w:t>Kleinubing</w:t>
            </w:r>
            <w:proofErr w:type="spellEnd"/>
            <w:r>
              <w:rPr>
                <w:rFonts w:ascii="Arial" w:hAnsi="Arial" w:cs="Arial"/>
                <w:color w:val="000000"/>
                <w:sz w:val="22"/>
                <w:szCs w:val="22"/>
              </w:rPr>
              <w:t xml:space="preserve"> S/N – Bairro Centro</w:t>
            </w:r>
          </w:p>
        </w:tc>
      </w:tr>
    </w:tbl>
    <w:p w:rsidR="00382BE8" w:rsidRDefault="00382BE8" w:rsidP="00382BE8">
      <w:pPr>
        <w:autoSpaceDE w:val="0"/>
        <w:autoSpaceDN w:val="0"/>
        <w:adjustRightInd w:val="0"/>
        <w:jc w:val="center"/>
        <w:rPr>
          <w:rFonts w:ascii="Arial" w:hAnsi="Arial" w:cs="Arial"/>
          <w:b/>
          <w:sz w:val="22"/>
          <w:szCs w:val="22"/>
        </w:rPr>
      </w:pPr>
      <w:r>
        <w:rPr>
          <w:rFonts w:ascii="Arial" w:hAnsi="Arial" w:cs="Arial"/>
          <w:b/>
          <w:sz w:val="22"/>
          <w:szCs w:val="22"/>
        </w:rPr>
        <w:t xml:space="preserve"> </w:t>
      </w:r>
    </w:p>
    <w:p w:rsidR="00382BE8" w:rsidRDefault="00382BE8" w:rsidP="00382BE8">
      <w:pPr>
        <w:autoSpaceDE w:val="0"/>
        <w:autoSpaceDN w:val="0"/>
        <w:adjustRightInd w:val="0"/>
        <w:jc w:val="center"/>
        <w:rPr>
          <w:rFonts w:ascii="Arial" w:hAnsi="Arial" w:cs="Arial"/>
          <w:b/>
          <w:sz w:val="22"/>
          <w:szCs w:val="22"/>
          <w:highlight w:val="yellow"/>
        </w:rPr>
      </w:pPr>
    </w:p>
    <w:p w:rsidR="00382BE8" w:rsidRDefault="00382BE8" w:rsidP="00382BE8">
      <w:pPr>
        <w:tabs>
          <w:tab w:val="left" w:pos="1425"/>
        </w:tabs>
        <w:autoSpaceDE w:val="0"/>
        <w:autoSpaceDN w:val="0"/>
        <w:adjustRightInd w:val="0"/>
        <w:rPr>
          <w:rFonts w:ascii="Arial" w:hAnsi="Arial" w:cs="Arial"/>
          <w:b/>
          <w:sz w:val="22"/>
          <w:szCs w:val="22"/>
        </w:rPr>
      </w:pPr>
    </w:p>
    <w:p w:rsidR="00382BE8" w:rsidRDefault="00382BE8" w:rsidP="00382BE8">
      <w:pPr>
        <w:tabs>
          <w:tab w:val="left" w:pos="1425"/>
        </w:tabs>
        <w:autoSpaceDE w:val="0"/>
        <w:autoSpaceDN w:val="0"/>
        <w:adjustRightInd w:val="0"/>
        <w:rPr>
          <w:rFonts w:ascii="Arial" w:hAnsi="Arial" w:cs="Arial"/>
          <w:b/>
          <w:sz w:val="22"/>
          <w:szCs w:val="22"/>
        </w:rPr>
      </w:pPr>
    </w:p>
    <w:p w:rsidR="00382BE8" w:rsidRDefault="00382BE8" w:rsidP="00382BE8">
      <w:pPr>
        <w:autoSpaceDE w:val="0"/>
        <w:autoSpaceDN w:val="0"/>
        <w:adjustRightInd w:val="0"/>
        <w:jc w:val="center"/>
        <w:rPr>
          <w:rFonts w:ascii="Arial" w:hAnsi="Arial" w:cs="Arial"/>
          <w:b/>
          <w:sz w:val="22"/>
          <w:szCs w:val="22"/>
        </w:rPr>
      </w:pPr>
    </w:p>
    <w:p w:rsidR="00382BE8" w:rsidRDefault="00382BE8" w:rsidP="00382BE8">
      <w:pPr>
        <w:autoSpaceDE w:val="0"/>
        <w:autoSpaceDN w:val="0"/>
        <w:adjustRightInd w:val="0"/>
        <w:jc w:val="center"/>
        <w:rPr>
          <w:rFonts w:ascii="Arial" w:hAnsi="Arial" w:cs="Arial"/>
          <w:b/>
          <w:sz w:val="22"/>
          <w:szCs w:val="22"/>
        </w:rPr>
      </w:pPr>
    </w:p>
    <w:p w:rsidR="00382BE8" w:rsidRDefault="00382BE8" w:rsidP="00382BE8">
      <w:pPr>
        <w:autoSpaceDE w:val="0"/>
        <w:autoSpaceDN w:val="0"/>
        <w:adjustRightInd w:val="0"/>
        <w:jc w:val="center"/>
        <w:rPr>
          <w:rFonts w:ascii="Arial" w:hAnsi="Arial" w:cs="Arial"/>
          <w:b/>
          <w:sz w:val="22"/>
          <w:szCs w:val="22"/>
        </w:rPr>
      </w:pPr>
    </w:p>
    <w:p w:rsidR="00382BE8" w:rsidRDefault="00382BE8" w:rsidP="00382BE8">
      <w:pPr>
        <w:autoSpaceDE w:val="0"/>
        <w:autoSpaceDN w:val="0"/>
        <w:adjustRightInd w:val="0"/>
        <w:jc w:val="center"/>
        <w:rPr>
          <w:rFonts w:ascii="Arial" w:hAnsi="Arial" w:cs="Arial"/>
          <w:b/>
          <w:sz w:val="22"/>
          <w:szCs w:val="22"/>
        </w:rPr>
      </w:pPr>
    </w:p>
    <w:p w:rsidR="00382BE8" w:rsidRDefault="00382BE8" w:rsidP="00382BE8">
      <w:pPr>
        <w:autoSpaceDE w:val="0"/>
        <w:autoSpaceDN w:val="0"/>
        <w:adjustRightInd w:val="0"/>
        <w:jc w:val="center"/>
        <w:rPr>
          <w:rFonts w:ascii="Arial" w:hAnsi="Arial" w:cs="Arial"/>
          <w:b/>
          <w:sz w:val="22"/>
          <w:szCs w:val="22"/>
        </w:rPr>
      </w:pPr>
    </w:p>
    <w:p w:rsidR="00382BE8" w:rsidRDefault="00382BE8" w:rsidP="00382BE8">
      <w:pPr>
        <w:autoSpaceDE w:val="0"/>
        <w:autoSpaceDN w:val="0"/>
        <w:adjustRightInd w:val="0"/>
        <w:jc w:val="center"/>
        <w:rPr>
          <w:rFonts w:ascii="Arial" w:hAnsi="Arial" w:cs="Arial"/>
          <w:b/>
          <w:sz w:val="22"/>
          <w:szCs w:val="22"/>
        </w:rPr>
      </w:pPr>
    </w:p>
    <w:p w:rsidR="00382BE8" w:rsidRDefault="00382BE8" w:rsidP="00382BE8">
      <w:pPr>
        <w:autoSpaceDE w:val="0"/>
        <w:autoSpaceDN w:val="0"/>
        <w:adjustRightInd w:val="0"/>
        <w:jc w:val="center"/>
        <w:rPr>
          <w:rFonts w:ascii="Arial" w:hAnsi="Arial" w:cs="Arial"/>
          <w:b/>
          <w:sz w:val="22"/>
          <w:szCs w:val="22"/>
        </w:rPr>
      </w:pPr>
    </w:p>
    <w:p w:rsidR="00382BE8" w:rsidRDefault="00382BE8" w:rsidP="00382BE8">
      <w:pPr>
        <w:autoSpaceDE w:val="0"/>
        <w:autoSpaceDN w:val="0"/>
        <w:adjustRightInd w:val="0"/>
        <w:jc w:val="center"/>
        <w:rPr>
          <w:rFonts w:ascii="Arial" w:hAnsi="Arial" w:cs="Arial"/>
          <w:b/>
          <w:bCs/>
          <w:sz w:val="22"/>
          <w:szCs w:val="22"/>
        </w:rPr>
      </w:pPr>
      <w:r>
        <w:rPr>
          <w:rFonts w:ascii="Arial" w:hAnsi="Arial" w:cs="Arial"/>
          <w:b/>
          <w:bCs/>
          <w:color w:val="000000"/>
          <w:sz w:val="22"/>
          <w:szCs w:val="22"/>
        </w:rPr>
        <w:br w:type="page"/>
      </w:r>
      <w:r>
        <w:rPr>
          <w:rFonts w:ascii="Arial" w:hAnsi="Arial" w:cs="Arial"/>
          <w:b/>
          <w:bCs/>
          <w:sz w:val="22"/>
          <w:szCs w:val="22"/>
        </w:rPr>
        <w:lastRenderedPageBreak/>
        <w:t>ANEXO III</w:t>
      </w:r>
    </w:p>
    <w:p w:rsidR="00382BE8" w:rsidRDefault="00382BE8" w:rsidP="00382BE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EDITAL</w:t>
      </w:r>
      <w:r w:rsidR="00EC5EA5">
        <w:rPr>
          <w:rFonts w:ascii="Arial" w:hAnsi="Arial" w:cs="Arial"/>
          <w:b/>
          <w:bCs/>
          <w:color w:val="000000"/>
          <w:sz w:val="22"/>
          <w:szCs w:val="22"/>
        </w:rPr>
        <w:t xml:space="preserve"> DE CH</w:t>
      </w:r>
      <w:r w:rsidR="00320A8A">
        <w:rPr>
          <w:rFonts w:ascii="Arial" w:hAnsi="Arial" w:cs="Arial"/>
          <w:b/>
          <w:bCs/>
          <w:color w:val="000000"/>
          <w:sz w:val="22"/>
          <w:szCs w:val="22"/>
        </w:rPr>
        <w:t>AMADA PÚBLICA Nº. 001</w:t>
      </w:r>
      <w:r w:rsidR="00EC5EA5">
        <w:rPr>
          <w:rFonts w:ascii="Arial" w:hAnsi="Arial" w:cs="Arial"/>
          <w:b/>
          <w:bCs/>
          <w:color w:val="000000"/>
          <w:sz w:val="22"/>
          <w:szCs w:val="22"/>
        </w:rPr>
        <w:t>/2019</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center"/>
        <w:rPr>
          <w:rFonts w:ascii="Arial" w:hAnsi="Arial" w:cs="Arial"/>
          <w:b/>
          <w:bCs/>
          <w:sz w:val="22"/>
          <w:szCs w:val="22"/>
        </w:rPr>
      </w:pPr>
    </w:p>
    <w:p w:rsidR="00382BE8" w:rsidRDefault="00382BE8" w:rsidP="00382BE8">
      <w:pPr>
        <w:autoSpaceDE w:val="0"/>
        <w:autoSpaceDN w:val="0"/>
        <w:adjustRightInd w:val="0"/>
        <w:jc w:val="center"/>
        <w:rPr>
          <w:rFonts w:ascii="Arial" w:hAnsi="Arial" w:cs="Arial"/>
          <w:b/>
          <w:bCs/>
          <w:sz w:val="22"/>
          <w:szCs w:val="22"/>
        </w:rPr>
      </w:pPr>
    </w:p>
    <w:p w:rsidR="00382BE8" w:rsidRDefault="00382BE8" w:rsidP="00382BE8">
      <w:pPr>
        <w:autoSpaceDE w:val="0"/>
        <w:autoSpaceDN w:val="0"/>
        <w:adjustRightInd w:val="0"/>
        <w:jc w:val="center"/>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Cs/>
          <w:sz w:val="22"/>
          <w:szCs w:val="22"/>
        </w:rPr>
        <w:t xml:space="preserve">MODELO DECLARAÇÃO DE CUMPRIMENTO DO DISPOSTO NO INCISO XXXIII DO ART. 7º DA C.F. </w:t>
      </w:r>
      <w:r>
        <w:rPr>
          <w:rFonts w:ascii="Arial" w:hAnsi="Arial" w:cs="Arial"/>
          <w:sz w:val="22"/>
          <w:szCs w:val="22"/>
        </w:rPr>
        <w:t>(</w:t>
      </w:r>
      <w:r>
        <w:rPr>
          <w:rFonts w:ascii="Arial" w:hAnsi="Arial" w:cs="Arial"/>
          <w:bCs/>
          <w:sz w:val="22"/>
          <w:szCs w:val="22"/>
        </w:rPr>
        <w:t>Nome do Grupo Formal da Agricultura Familiar e de Empreendedores Familiares Rurais constituídos em Cooperativas e Associações ou Grupos Informais de Agricultores Familiares</w:t>
      </w:r>
      <w:r>
        <w:rPr>
          <w:rFonts w:ascii="Arial" w:hAnsi="Arial" w:cs="Arial"/>
          <w:sz w:val="22"/>
          <w:szCs w:val="22"/>
        </w:rPr>
        <w:t>)</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 xml:space="preserve">.............................................................................................................................., CNPJ/CPF nº ..............................................................., estabelecida à ................................................................................................................................................ (endereço completo), </w:t>
      </w:r>
      <w:r>
        <w:rPr>
          <w:rFonts w:ascii="Arial" w:hAnsi="Arial" w:cs="Arial"/>
          <w:b/>
          <w:sz w:val="22"/>
          <w:szCs w:val="22"/>
        </w:rPr>
        <w:t>declara</w:t>
      </w:r>
      <w:r>
        <w:rPr>
          <w:rFonts w:ascii="Arial" w:hAnsi="Arial" w:cs="Arial"/>
          <w:sz w:val="22"/>
          <w:szCs w:val="22"/>
        </w:rPr>
        <w:t>, sob as penas da Lei que não possui em seu quadro de pessoal, empregado menor de 18 (dezoito) anos em trabalho noturno, perigoso ou insalubre e de 16 (dezesseis) anos em qualquer trabalho, salvo na condição de aprendiz, a partir de 14 (quatorze) anos, nos termos do inciso XXXIII do art. 7º da Constituição Federal de 1988 (Lei nº 9.854/99).</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center"/>
        <w:rPr>
          <w:rFonts w:ascii="Arial" w:hAnsi="Arial" w:cs="Arial"/>
          <w:sz w:val="22"/>
          <w:szCs w:val="22"/>
        </w:rPr>
      </w:pPr>
      <w:r>
        <w:rPr>
          <w:rFonts w:ascii="Arial" w:hAnsi="Arial" w:cs="Arial"/>
          <w:sz w:val="22"/>
          <w:szCs w:val="22"/>
        </w:rPr>
        <w:t>......................., SC, _____/______________</w:t>
      </w:r>
      <w:r w:rsidR="00EC5EA5">
        <w:rPr>
          <w:rFonts w:ascii="Arial" w:hAnsi="Arial" w:cs="Arial"/>
          <w:sz w:val="22"/>
          <w:szCs w:val="22"/>
        </w:rPr>
        <w:t>___/2019</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bCs/>
          <w:sz w:val="22"/>
          <w:szCs w:val="22"/>
        </w:rPr>
      </w:pPr>
      <w:r>
        <w:rPr>
          <w:rFonts w:ascii="Arial" w:hAnsi="Arial" w:cs="Arial"/>
          <w:bCs/>
          <w:sz w:val="22"/>
          <w:szCs w:val="22"/>
        </w:rPr>
        <w:t xml:space="preserve">Nome </w:t>
      </w:r>
      <w:proofErr w:type="gramStart"/>
      <w:r>
        <w:rPr>
          <w:rFonts w:ascii="Arial" w:hAnsi="Arial" w:cs="Arial"/>
          <w:bCs/>
          <w:sz w:val="22"/>
          <w:szCs w:val="22"/>
        </w:rPr>
        <w:t>do(</w:t>
      </w:r>
      <w:proofErr w:type="gramEnd"/>
      <w:r>
        <w:rPr>
          <w:rFonts w:ascii="Arial" w:hAnsi="Arial" w:cs="Arial"/>
          <w:bCs/>
          <w:sz w:val="22"/>
          <w:szCs w:val="22"/>
        </w:rPr>
        <w:t>s) e Assinatura(s) do(s) Responsável (eis) pelo (s) Grupo(s) Formal (</w:t>
      </w:r>
      <w:proofErr w:type="spellStart"/>
      <w:r>
        <w:rPr>
          <w:rFonts w:ascii="Arial" w:hAnsi="Arial" w:cs="Arial"/>
          <w:bCs/>
          <w:sz w:val="22"/>
          <w:szCs w:val="22"/>
        </w:rPr>
        <w:t>is</w:t>
      </w:r>
      <w:proofErr w:type="spellEnd"/>
      <w:r>
        <w:rPr>
          <w:rFonts w:ascii="Arial" w:hAnsi="Arial" w:cs="Arial"/>
          <w:bCs/>
          <w:sz w:val="22"/>
          <w:szCs w:val="22"/>
        </w:rPr>
        <w:t>) da Agricultura Familiar e de Empreendedores Familiares Rurais constituídos em Cooperativas e Associações ou Grupos Informais de Agricultores Familiares.</w:t>
      </w: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Cs/>
          <w:caps/>
          <w:sz w:val="22"/>
          <w:szCs w:val="22"/>
        </w:rPr>
      </w:pPr>
      <w:r>
        <w:rPr>
          <w:rFonts w:ascii="Arial" w:hAnsi="Arial" w:cs="Arial"/>
          <w:bCs/>
          <w:caps/>
          <w:sz w:val="22"/>
          <w:szCs w:val="22"/>
        </w:rPr>
        <w:t>Assinatura legível e cpf/CNPJ</w:t>
      </w: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sz w:val="22"/>
          <w:szCs w:val="22"/>
        </w:rPr>
      </w:pPr>
      <w:r>
        <w:rPr>
          <w:rFonts w:ascii="Arial" w:hAnsi="Arial" w:cs="Arial"/>
          <w:b/>
          <w:bCs/>
          <w:sz w:val="22"/>
          <w:szCs w:val="22"/>
        </w:rPr>
        <w:lastRenderedPageBreak/>
        <w:t>ANEXO IV</w:t>
      </w:r>
    </w:p>
    <w:p w:rsidR="00382BE8" w:rsidRDefault="00382BE8" w:rsidP="00382BE8">
      <w:pPr>
        <w:autoSpaceDE w:val="0"/>
        <w:autoSpaceDN w:val="0"/>
        <w:adjustRightInd w:val="0"/>
        <w:jc w:val="center"/>
        <w:rPr>
          <w:rFonts w:ascii="Arial" w:hAnsi="Arial" w:cs="Arial"/>
          <w:b/>
          <w:bCs/>
          <w:caps/>
          <w:sz w:val="22"/>
          <w:szCs w:val="22"/>
        </w:rPr>
      </w:pPr>
    </w:p>
    <w:p w:rsidR="00382BE8" w:rsidRDefault="00382BE8" w:rsidP="00382BE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E</w:t>
      </w:r>
      <w:r w:rsidR="00EC5EA5">
        <w:rPr>
          <w:rFonts w:ascii="Arial" w:hAnsi="Arial" w:cs="Arial"/>
          <w:b/>
          <w:bCs/>
          <w:color w:val="000000"/>
          <w:sz w:val="22"/>
          <w:szCs w:val="22"/>
        </w:rPr>
        <w:t>D</w:t>
      </w:r>
      <w:r w:rsidR="00320A8A">
        <w:rPr>
          <w:rFonts w:ascii="Arial" w:hAnsi="Arial" w:cs="Arial"/>
          <w:b/>
          <w:bCs/>
          <w:color w:val="000000"/>
          <w:sz w:val="22"/>
          <w:szCs w:val="22"/>
        </w:rPr>
        <w:t>ITAL DE CHAMADA PÚBLICA Nº. 001</w:t>
      </w:r>
      <w:r w:rsidR="00EC5EA5">
        <w:rPr>
          <w:rFonts w:ascii="Arial" w:hAnsi="Arial" w:cs="Arial"/>
          <w:b/>
          <w:bCs/>
          <w:color w:val="000000"/>
          <w:sz w:val="22"/>
          <w:szCs w:val="22"/>
        </w:rPr>
        <w:t>/2019</w:t>
      </w:r>
    </w:p>
    <w:p w:rsidR="00382BE8" w:rsidRDefault="00382BE8" w:rsidP="00382BE8">
      <w:pPr>
        <w:autoSpaceDE w:val="0"/>
        <w:autoSpaceDN w:val="0"/>
        <w:adjustRightInd w:val="0"/>
        <w:jc w:val="center"/>
        <w:rPr>
          <w:rFonts w:ascii="Arial" w:hAnsi="Arial" w:cs="Arial"/>
          <w:b/>
          <w:bCs/>
          <w:color w:val="000000"/>
          <w:sz w:val="22"/>
          <w:szCs w:val="22"/>
        </w:rPr>
      </w:pPr>
    </w:p>
    <w:p w:rsidR="00382BE8" w:rsidRDefault="00382BE8" w:rsidP="00382BE8">
      <w:pPr>
        <w:autoSpaceDE w:val="0"/>
        <w:autoSpaceDN w:val="0"/>
        <w:adjustRightInd w:val="0"/>
        <w:jc w:val="center"/>
        <w:rPr>
          <w:rFonts w:ascii="Arial" w:hAnsi="Arial" w:cs="Arial"/>
          <w:b/>
          <w:bCs/>
          <w:sz w:val="22"/>
          <w:szCs w:val="22"/>
        </w:rPr>
      </w:pPr>
    </w:p>
    <w:p w:rsidR="00382BE8" w:rsidRDefault="00382BE8" w:rsidP="00382BE8">
      <w:pPr>
        <w:autoSpaceDE w:val="0"/>
        <w:autoSpaceDN w:val="0"/>
        <w:adjustRightInd w:val="0"/>
        <w:jc w:val="center"/>
        <w:rPr>
          <w:rFonts w:ascii="Arial" w:hAnsi="Arial" w:cs="Arial"/>
          <w:b/>
          <w:bCs/>
          <w:sz w:val="22"/>
          <w:szCs w:val="22"/>
        </w:rPr>
      </w:pPr>
    </w:p>
    <w:p w:rsidR="00382BE8" w:rsidRDefault="00382BE8" w:rsidP="00382BE8">
      <w:pPr>
        <w:autoSpaceDE w:val="0"/>
        <w:autoSpaceDN w:val="0"/>
        <w:adjustRightInd w:val="0"/>
        <w:jc w:val="both"/>
        <w:rPr>
          <w:rFonts w:ascii="Arial" w:hAnsi="Arial" w:cs="Arial"/>
          <w:bCs/>
          <w:sz w:val="22"/>
          <w:szCs w:val="22"/>
        </w:rPr>
      </w:pPr>
      <w:r>
        <w:rPr>
          <w:rFonts w:ascii="Arial" w:hAnsi="Arial" w:cs="Arial"/>
          <w:bCs/>
          <w:sz w:val="22"/>
          <w:szCs w:val="22"/>
        </w:rPr>
        <w:t>MODELO DE DECLARAÇÃO DE CONHECIMENTO DO EDITAL, SEUS ANEXOS, INSTRUÇÕES E PROCEDIMENTOS.</w:t>
      </w: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w:t>
      </w:r>
      <w:r>
        <w:rPr>
          <w:rFonts w:ascii="Arial" w:hAnsi="Arial" w:cs="Arial"/>
          <w:bCs/>
          <w:sz w:val="22"/>
          <w:szCs w:val="22"/>
        </w:rPr>
        <w:t>Nome do Grupo Formal da Agricultura Familiar e de Empreendedores Familiares Rurais constituídos em Cooperativas e Associações ou Grupos Informais de Agricultores Familiares</w:t>
      </w:r>
      <w:r>
        <w:rPr>
          <w:rFonts w:ascii="Arial" w:hAnsi="Arial" w:cs="Arial"/>
          <w:sz w:val="22"/>
          <w:szCs w:val="22"/>
        </w:rPr>
        <w:t>)</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 CNPJ/CPF nº ......................., estabelecida à ..................................... (</w:t>
      </w:r>
      <w:proofErr w:type="gramStart"/>
      <w:r>
        <w:rPr>
          <w:rFonts w:ascii="Arial" w:hAnsi="Arial" w:cs="Arial"/>
          <w:sz w:val="22"/>
          <w:szCs w:val="22"/>
        </w:rPr>
        <w:t>endereço</w:t>
      </w:r>
      <w:proofErr w:type="gramEnd"/>
      <w:r>
        <w:rPr>
          <w:rFonts w:ascii="Arial" w:hAnsi="Arial" w:cs="Arial"/>
          <w:sz w:val="22"/>
          <w:szCs w:val="22"/>
        </w:rPr>
        <w:t xml:space="preserve"> completo), declara, conhecer e concordar integralmente com o edita</w:t>
      </w:r>
      <w:r w:rsidR="00E33E3A">
        <w:rPr>
          <w:rFonts w:ascii="Arial" w:hAnsi="Arial" w:cs="Arial"/>
          <w:sz w:val="22"/>
          <w:szCs w:val="22"/>
        </w:rPr>
        <w:t>l de Chamada pública n° 001/2019</w:t>
      </w:r>
      <w:r>
        <w:rPr>
          <w:rFonts w:ascii="Arial" w:hAnsi="Arial" w:cs="Arial"/>
          <w:sz w:val="22"/>
          <w:szCs w:val="22"/>
        </w:rPr>
        <w:t xml:space="preserve"> e seus anexos.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center"/>
        <w:rPr>
          <w:rFonts w:ascii="Arial" w:hAnsi="Arial" w:cs="Arial"/>
          <w:sz w:val="22"/>
          <w:szCs w:val="22"/>
        </w:rPr>
      </w:pPr>
      <w:r>
        <w:rPr>
          <w:rFonts w:ascii="Arial" w:hAnsi="Arial" w:cs="Arial"/>
          <w:sz w:val="22"/>
          <w:szCs w:val="22"/>
        </w:rPr>
        <w:t xml:space="preserve">................, </w:t>
      </w:r>
      <w:r w:rsidR="00EC5EA5">
        <w:rPr>
          <w:rFonts w:ascii="Arial" w:hAnsi="Arial" w:cs="Arial"/>
          <w:sz w:val="22"/>
          <w:szCs w:val="22"/>
        </w:rPr>
        <w:t>SC, _____/_________________/2019</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bCs/>
          <w:sz w:val="22"/>
          <w:szCs w:val="22"/>
        </w:rPr>
      </w:pPr>
      <w:r>
        <w:rPr>
          <w:rFonts w:ascii="Arial" w:hAnsi="Arial" w:cs="Arial"/>
          <w:bCs/>
          <w:sz w:val="22"/>
          <w:szCs w:val="22"/>
        </w:rPr>
        <w:t xml:space="preserve">Nome </w:t>
      </w:r>
      <w:proofErr w:type="gramStart"/>
      <w:r>
        <w:rPr>
          <w:rFonts w:ascii="Arial" w:hAnsi="Arial" w:cs="Arial"/>
          <w:bCs/>
          <w:sz w:val="22"/>
          <w:szCs w:val="22"/>
        </w:rPr>
        <w:t>do(</w:t>
      </w:r>
      <w:proofErr w:type="gramEnd"/>
      <w:r>
        <w:rPr>
          <w:rFonts w:ascii="Arial" w:hAnsi="Arial" w:cs="Arial"/>
          <w:bCs/>
          <w:sz w:val="22"/>
          <w:szCs w:val="22"/>
        </w:rPr>
        <w:t>s) e Assinatura(s) do(s) Responsável (eis) pelo (s) Grupo(s) Formal (</w:t>
      </w:r>
      <w:proofErr w:type="spellStart"/>
      <w:r>
        <w:rPr>
          <w:rFonts w:ascii="Arial" w:hAnsi="Arial" w:cs="Arial"/>
          <w:bCs/>
          <w:sz w:val="22"/>
          <w:szCs w:val="22"/>
        </w:rPr>
        <w:t>is</w:t>
      </w:r>
      <w:proofErr w:type="spellEnd"/>
      <w:r>
        <w:rPr>
          <w:rFonts w:ascii="Arial" w:hAnsi="Arial" w:cs="Arial"/>
          <w:bCs/>
          <w:sz w:val="22"/>
          <w:szCs w:val="22"/>
        </w:rPr>
        <w:t>) da Agricultura Familiar e de Empreendedores Familiares Rurais constituídos em Cooperativas e Associações ou Grupos Informais de Agricultores Familiares.</w:t>
      </w: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rPr>
          <w:rFonts w:ascii="Arial" w:hAnsi="Arial" w:cs="Arial"/>
          <w:bCs/>
          <w:caps/>
          <w:sz w:val="22"/>
          <w:szCs w:val="22"/>
        </w:rPr>
      </w:pPr>
      <w:r>
        <w:rPr>
          <w:rFonts w:ascii="Arial" w:hAnsi="Arial" w:cs="Arial"/>
          <w:bCs/>
          <w:sz w:val="22"/>
          <w:szCs w:val="22"/>
        </w:rPr>
        <w:t xml:space="preserve">                                   </w:t>
      </w:r>
      <w:r>
        <w:rPr>
          <w:rFonts w:ascii="Arial" w:hAnsi="Arial" w:cs="Arial"/>
          <w:bCs/>
          <w:caps/>
          <w:sz w:val="22"/>
          <w:szCs w:val="22"/>
        </w:rPr>
        <w:t>Assinatura legível e cpf/CNPJ</w:t>
      </w: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center"/>
        <w:rPr>
          <w:rFonts w:ascii="Arial" w:hAnsi="Arial" w:cs="Arial"/>
          <w:b/>
          <w:bCs/>
          <w:sz w:val="22"/>
          <w:szCs w:val="22"/>
        </w:rPr>
      </w:pPr>
      <w:r>
        <w:rPr>
          <w:rFonts w:ascii="Arial" w:hAnsi="Arial" w:cs="Arial"/>
          <w:b/>
          <w:bCs/>
          <w:sz w:val="22"/>
          <w:szCs w:val="22"/>
        </w:rPr>
        <w:lastRenderedPageBreak/>
        <w:t>ANEXO V</w:t>
      </w:r>
    </w:p>
    <w:p w:rsidR="00382BE8" w:rsidRDefault="00382BE8" w:rsidP="00382BE8">
      <w:pPr>
        <w:autoSpaceDE w:val="0"/>
        <w:autoSpaceDN w:val="0"/>
        <w:adjustRightInd w:val="0"/>
        <w:jc w:val="center"/>
        <w:rPr>
          <w:rFonts w:ascii="Arial" w:hAnsi="Arial" w:cs="Arial"/>
          <w:bCs/>
          <w:sz w:val="22"/>
          <w:szCs w:val="22"/>
        </w:rPr>
      </w:pPr>
    </w:p>
    <w:p w:rsidR="00382BE8" w:rsidRDefault="00382BE8" w:rsidP="00382BE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EDITAL DE CHA</w:t>
      </w:r>
      <w:r w:rsidR="00320A8A">
        <w:rPr>
          <w:rFonts w:ascii="Arial" w:hAnsi="Arial" w:cs="Arial"/>
          <w:b/>
          <w:bCs/>
          <w:color w:val="000000"/>
          <w:sz w:val="22"/>
          <w:szCs w:val="22"/>
        </w:rPr>
        <w:t>MADA PÚBLICA Nº. 001</w:t>
      </w:r>
      <w:r w:rsidR="00EC5EA5">
        <w:rPr>
          <w:rFonts w:ascii="Arial" w:hAnsi="Arial" w:cs="Arial"/>
          <w:b/>
          <w:bCs/>
          <w:color w:val="000000"/>
          <w:sz w:val="22"/>
          <w:szCs w:val="22"/>
        </w:rPr>
        <w:t>/2019</w:t>
      </w:r>
    </w:p>
    <w:p w:rsidR="00382BE8" w:rsidRDefault="00382BE8" w:rsidP="00382BE8">
      <w:pPr>
        <w:autoSpaceDE w:val="0"/>
        <w:autoSpaceDN w:val="0"/>
        <w:adjustRightInd w:val="0"/>
        <w:jc w:val="center"/>
        <w:rPr>
          <w:rFonts w:ascii="Arial" w:hAnsi="Arial" w:cs="Arial"/>
          <w:b/>
          <w:bCs/>
          <w:sz w:val="22"/>
          <w:szCs w:val="22"/>
        </w:rPr>
      </w:pPr>
    </w:p>
    <w:p w:rsidR="00382BE8" w:rsidRDefault="00382BE8" w:rsidP="00382BE8">
      <w:pPr>
        <w:autoSpaceDE w:val="0"/>
        <w:autoSpaceDN w:val="0"/>
        <w:adjustRightInd w:val="0"/>
        <w:jc w:val="center"/>
        <w:rPr>
          <w:rFonts w:ascii="Arial" w:hAnsi="Arial" w:cs="Arial"/>
          <w:b/>
          <w:bCs/>
          <w:sz w:val="22"/>
          <w:szCs w:val="22"/>
        </w:rPr>
      </w:pPr>
    </w:p>
    <w:p w:rsidR="00382BE8" w:rsidRDefault="00382BE8" w:rsidP="00382BE8">
      <w:pPr>
        <w:autoSpaceDE w:val="0"/>
        <w:autoSpaceDN w:val="0"/>
        <w:adjustRightInd w:val="0"/>
        <w:jc w:val="center"/>
        <w:rPr>
          <w:rFonts w:ascii="Arial" w:hAnsi="Arial" w:cs="Arial"/>
          <w:b/>
          <w:bCs/>
          <w:sz w:val="22"/>
          <w:szCs w:val="22"/>
        </w:rPr>
      </w:pPr>
    </w:p>
    <w:p w:rsidR="00382BE8" w:rsidRDefault="00382BE8" w:rsidP="00382BE8">
      <w:pPr>
        <w:autoSpaceDE w:val="0"/>
        <w:autoSpaceDN w:val="0"/>
        <w:adjustRightInd w:val="0"/>
        <w:jc w:val="center"/>
        <w:rPr>
          <w:rFonts w:ascii="Arial" w:hAnsi="Arial" w:cs="Arial"/>
          <w:bCs/>
          <w:sz w:val="22"/>
          <w:szCs w:val="22"/>
        </w:rPr>
      </w:pPr>
      <w:r>
        <w:rPr>
          <w:rFonts w:ascii="Arial" w:hAnsi="Arial" w:cs="Arial"/>
          <w:bCs/>
          <w:sz w:val="22"/>
          <w:szCs w:val="22"/>
        </w:rPr>
        <w:t>MODELO DE DECLARAÇÃO DE IDONEIDADE</w:t>
      </w: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w:t>
      </w:r>
      <w:r>
        <w:rPr>
          <w:rFonts w:ascii="Arial" w:hAnsi="Arial" w:cs="Arial"/>
          <w:bCs/>
          <w:sz w:val="22"/>
          <w:szCs w:val="22"/>
        </w:rPr>
        <w:t>Nome do Grupo Formal da Agricultura Familiar e de Empreendedores Familiares Rurais constituídos em Cooperativas e Associações ou Grupos Informais de Agricultores Familiares</w:t>
      </w:r>
      <w:r>
        <w:rPr>
          <w:rFonts w:ascii="Arial" w:hAnsi="Arial" w:cs="Arial"/>
          <w:sz w:val="22"/>
          <w:szCs w:val="22"/>
        </w:rPr>
        <w:t>)</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 CNPJ/CPF nº ......................., estabelecida à ..................................... (</w:t>
      </w:r>
      <w:proofErr w:type="gramStart"/>
      <w:r>
        <w:rPr>
          <w:rFonts w:ascii="Arial" w:hAnsi="Arial" w:cs="Arial"/>
          <w:sz w:val="22"/>
          <w:szCs w:val="22"/>
        </w:rPr>
        <w:t>endereço</w:t>
      </w:r>
      <w:proofErr w:type="gramEnd"/>
      <w:r>
        <w:rPr>
          <w:rFonts w:ascii="Arial" w:hAnsi="Arial" w:cs="Arial"/>
          <w:sz w:val="22"/>
          <w:szCs w:val="22"/>
        </w:rPr>
        <w:t xml:space="preserve"> completo), vem por meio desta informar que não foi declarada inidônea por órgão da Administração Pública, Direta ou Indireta, Federal, Estadual, Municipal ou do Distrito Federal ou punida com suspensão pela Administração.</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center"/>
        <w:rPr>
          <w:rFonts w:ascii="Arial" w:hAnsi="Arial" w:cs="Arial"/>
          <w:sz w:val="22"/>
          <w:szCs w:val="22"/>
        </w:rPr>
      </w:pPr>
      <w:r>
        <w:rPr>
          <w:rFonts w:ascii="Arial" w:hAnsi="Arial" w:cs="Arial"/>
          <w:sz w:val="22"/>
          <w:szCs w:val="22"/>
        </w:rPr>
        <w:t xml:space="preserve">......................, </w:t>
      </w:r>
      <w:r w:rsidR="00EC5EA5">
        <w:rPr>
          <w:rFonts w:ascii="Arial" w:hAnsi="Arial" w:cs="Arial"/>
          <w:sz w:val="22"/>
          <w:szCs w:val="22"/>
        </w:rPr>
        <w:t>SC, _____/_________________/2019</w:t>
      </w:r>
      <w:r>
        <w:rPr>
          <w:rFonts w:ascii="Arial" w:hAnsi="Arial" w:cs="Arial"/>
          <w:sz w:val="22"/>
          <w:szCs w:val="22"/>
        </w:rPr>
        <w:t>.</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bCs/>
          <w:sz w:val="22"/>
          <w:szCs w:val="22"/>
        </w:rPr>
      </w:pPr>
      <w:r>
        <w:rPr>
          <w:rFonts w:ascii="Arial" w:hAnsi="Arial" w:cs="Arial"/>
          <w:bCs/>
          <w:sz w:val="22"/>
          <w:szCs w:val="22"/>
        </w:rPr>
        <w:t xml:space="preserve">Nome </w:t>
      </w:r>
      <w:proofErr w:type="gramStart"/>
      <w:r>
        <w:rPr>
          <w:rFonts w:ascii="Arial" w:hAnsi="Arial" w:cs="Arial"/>
          <w:bCs/>
          <w:sz w:val="22"/>
          <w:szCs w:val="22"/>
        </w:rPr>
        <w:t>do(</w:t>
      </w:r>
      <w:proofErr w:type="gramEnd"/>
      <w:r>
        <w:rPr>
          <w:rFonts w:ascii="Arial" w:hAnsi="Arial" w:cs="Arial"/>
          <w:bCs/>
          <w:sz w:val="22"/>
          <w:szCs w:val="22"/>
        </w:rPr>
        <w:t>s) e Assinatura(s) do(s) Responsável (eis) pelo (s) Grupo(s) Formal (</w:t>
      </w:r>
      <w:proofErr w:type="spellStart"/>
      <w:r>
        <w:rPr>
          <w:rFonts w:ascii="Arial" w:hAnsi="Arial" w:cs="Arial"/>
          <w:bCs/>
          <w:sz w:val="22"/>
          <w:szCs w:val="22"/>
        </w:rPr>
        <w:t>is</w:t>
      </w:r>
      <w:proofErr w:type="spellEnd"/>
      <w:r>
        <w:rPr>
          <w:rFonts w:ascii="Arial" w:hAnsi="Arial" w:cs="Arial"/>
          <w:bCs/>
          <w:sz w:val="22"/>
          <w:szCs w:val="22"/>
        </w:rPr>
        <w:t>) da Agricultura Familiar e de Empreendedores Familiares Rurais constituídos em Cooperativas e Associações ou Grupos Informais de Agricultores Familiares.</w:t>
      </w: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center"/>
        <w:rPr>
          <w:rFonts w:ascii="Arial" w:hAnsi="Arial" w:cs="Arial"/>
          <w:bCs/>
          <w:caps/>
          <w:sz w:val="22"/>
          <w:szCs w:val="22"/>
        </w:rPr>
      </w:pPr>
      <w:r>
        <w:rPr>
          <w:rFonts w:ascii="Arial" w:hAnsi="Arial" w:cs="Arial"/>
          <w:bCs/>
          <w:caps/>
          <w:sz w:val="22"/>
          <w:szCs w:val="22"/>
        </w:rPr>
        <w:t>Assinatura legível e cpf/CNPJ</w:t>
      </w: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r>
        <w:rPr>
          <w:rFonts w:ascii="Arial" w:hAnsi="Arial" w:cs="Arial"/>
          <w:bCs/>
          <w:caps/>
          <w:sz w:val="22"/>
          <w:szCs w:val="22"/>
        </w:rPr>
        <w:t xml:space="preserve">                   </w:t>
      </w: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4A36EF" w:rsidRDefault="004A36EF"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jc w:val="both"/>
        <w:rPr>
          <w:rFonts w:ascii="Arial" w:hAnsi="Arial" w:cs="Arial"/>
          <w:bCs/>
          <w:caps/>
          <w:sz w:val="22"/>
          <w:szCs w:val="22"/>
        </w:rPr>
      </w:pP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center"/>
        <w:rPr>
          <w:rFonts w:ascii="Arial" w:hAnsi="Arial" w:cs="Arial"/>
          <w:b/>
          <w:sz w:val="22"/>
          <w:szCs w:val="22"/>
        </w:rPr>
      </w:pPr>
      <w:r>
        <w:rPr>
          <w:rFonts w:ascii="Arial" w:hAnsi="Arial" w:cs="Arial"/>
          <w:b/>
          <w:sz w:val="22"/>
          <w:szCs w:val="22"/>
        </w:rPr>
        <w:lastRenderedPageBreak/>
        <w:t>ANEXO VI</w:t>
      </w:r>
    </w:p>
    <w:p w:rsidR="00382BE8" w:rsidRDefault="00382BE8" w:rsidP="00382BE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E</w:t>
      </w:r>
      <w:r w:rsidR="00EC5EA5">
        <w:rPr>
          <w:rFonts w:ascii="Arial" w:hAnsi="Arial" w:cs="Arial"/>
          <w:b/>
          <w:bCs/>
          <w:color w:val="000000"/>
          <w:sz w:val="22"/>
          <w:szCs w:val="22"/>
        </w:rPr>
        <w:t>DITAL DE CHAMADA PÚBLICA Nº. 00</w:t>
      </w:r>
      <w:r w:rsidR="00320A8A">
        <w:rPr>
          <w:rFonts w:ascii="Arial" w:hAnsi="Arial" w:cs="Arial"/>
          <w:b/>
          <w:bCs/>
          <w:color w:val="000000"/>
          <w:sz w:val="22"/>
          <w:szCs w:val="22"/>
        </w:rPr>
        <w:t>1</w:t>
      </w:r>
      <w:r w:rsidR="00EC5EA5">
        <w:rPr>
          <w:rFonts w:ascii="Arial" w:hAnsi="Arial" w:cs="Arial"/>
          <w:b/>
          <w:bCs/>
          <w:color w:val="000000"/>
          <w:sz w:val="22"/>
          <w:szCs w:val="22"/>
        </w:rPr>
        <w:t>/2019</w:t>
      </w:r>
    </w:p>
    <w:p w:rsidR="00382BE8" w:rsidRDefault="00382BE8" w:rsidP="00382BE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 xml:space="preserve"> </w:t>
      </w:r>
    </w:p>
    <w:p w:rsidR="00382BE8" w:rsidRDefault="00382BE8" w:rsidP="00382BE8">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M</w:t>
      </w:r>
      <w:r w:rsidR="00EC5EA5">
        <w:rPr>
          <w:rFonts w:ascii="Arial" w:hAnsi="Arial" w:cs="Arial"/>
          <w:b/>
          <w:bCs/>
          <w:color w:val="000000"/>
          <w:sz w:val="22"/>
          <w:szCs w:val="22"/>
        </w:rPr>
        <w:t>INUTA DO CONTRATO N.º....  /2019</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A PREFEITURA</w:t>
      </w:r>
      <w:r>
        <w:rPr>
          <w:rFonts w:ascii="Arial" w:hAnsi="Arial" w:cs="Arial"/>
          <w:sz w:val="22"/>
          <w:szCs w:val="22"/>
        </w:rPr>
        <w:t xml:space="preserve"> </w:t>
      </w:r>
      <w:r>
        <w:rPr>
          <w:rFonts w:ascii="Arial" w:hAnsi="Arial" w:cs="Arial"/>
          <w:b/>
          <w:sz w:val="22"/>
          <w:szCs w:val="22"/>
        </w:rPr>
        <w:t>MUNICÍPAL DE IBIAM</w:t>
      </w:r>
      <w:r>
        <w:rPr>
          <w:rFonts w:ascii="Arial" w:hAnsi="Arial" w:cs="Arial"/>
          <w:sz w:val="22"/>
          <w:szCs w:val="22"/>
        </w:rPr>
        <w:t xml:space="preserve">, Estado de Santa Catarina, CNPJ: 01.612.745/0001-74, estabelecida a Travessa </w:t>
      </w:r>
      <w:proofErr w:type="spellStart"/>
      <w:r>
        <w:rPr>
          <w:rFonts w:ascii="Arial" w:hAnsi="Arial" w:cs="Arial"/>
          <w:sz w:val="22"/>
          <w:szCs w:val="22"/>
        </w:rPr>
        <w:t>Leoniza</w:t>
      </w:r>
      <w:proofErr w:type="spellEnd"/>
      <w:r>
        <w:rPr>
          <w:rFonts w:ascii="Arial" w:hAnsi="Arial" w:cs="Arial"/>
          <w:sz w:val="22"/>
          <w:szCs w:val="22"/>
        </w:rPr>
        <w:t xml:space="preserve"> Carvalho Agostini, nº 20, representada neste ato por </w:t>
      </w:r>
      <w:r w:rsidR="00EC5EA5">
        <w:rPr>
          <w:rFonts w:ascii="Arial" w:hAnsi="Arial" w:cs="Arial"/>
          <w:sz w:val="22"/>
          <w:szCs w:val="22"/>
        </w:rPr>
        <w:t>seu Prefeito Sr. IVANIR ZANIN</w:t>
      </w:r>
      <w:r>
        <w:rPr>
          <w:rFonts w:ascii="Arial" w:hAnsi="Arial" w:cs="Arial"/>
          <w:sz w:val="22"/>
          <w:szCs w:val="22"/>
        </w:rPr>
        <w:t xml:space="preserve">, brasileiro, casado, doravante denominado CONTRATANTE, e por outro lado (nome do grupo formal ou informal), com sede </w:t>
      </w:r>
      <w:proofErr w:type="gramStart"/>
      <w:r>
        <w:rPr>
          <w:rFonts w:ascii="Arial" w:hAnsi="Arial" w:cs="Arial"/>
          <w:sz w:val="22"/>
          <w:szCs w:val="22"/>
        </w:rPr>
        <w:t>à .</w:t>
      </w:r>
      <w:proofErr w:type="gramEnd"/>
      <w:r>
        <w:rPr>
          <w:rFonts w:ascii="Arial" w:hAnsi="Arial" w:cs="Arial"/>
          <w:sz w:val="22"/>
          <w:szCs w:val="22"/>
        </w:rPr>
        <w:t xml:space="preserve"> _____________, </w:t>
      </w:r>
      <w:proofErr w:type="gramStart"/>
      <w:r>
        <w:rPr>
          <w:rFonts w:ascii="Arial" w:hAnsi="Arial" w:cs="Arial"/>
          <w:sz w:val="22"/>
          <w:szCs w:val="22"/>
        </w:rPr>
        <w:t>n.º</w:t>
      </w:r>
      <w:proofErr w:type="gramEnd"/>
      <w:r>
        <w:rPr>
          <w:rFonts w:ascii="Arial" w:hAnsi="Arial" w:cs="Arial"/>
          <w:sz w:val="22"/>
          <w:szCs w:val="22"/>
        </w:rPr>
        <w:t xml:space="preserve">____, em (município), inscrita no CNPJ sob n.º ________________________, (para grupo formal), doravante denominado (a) CONTRATADO (A), fundamentados nas disposições Lei n° 11.947/2009, e tendo em vista o que </w:t>
      </w:r>
      <w:r w:rsidR="00320A8A">
        <w:rPr>
          <w:rFonts w:ascii="Arial" w:hAnsi="Arial" w:cs="Arial"/>
          <w:sz w:val="22"/>
          <w:szCs w:val="22"/>
        </w:rPr>
        <w:t>consta na Chamada Pública nº 001</w:t>
      </w:r>
      <w:r w:rsidR="00EC5EA5">
        <w:rPr>
          <w:rFonts w:ascii="Arial" w:hAnsi="Arial" w:cs="Arial"/>
          <w:sz w:val="22"/>
          <w:szCs w:val="22"/>
        </w:rPr>
        <w:t>/2019</w:t>
      </w:r>
      <w:r>
        <w:rPr>
          <w:rFonts w:ascii="Arial" w:hAnsi="Arial" w:cs="Arial"/>
          <w:sz w:val="22"/>
          <w:szCs w:val="22"/>
        </w:rPr>
        <w:t>, resolvem celebrar o presente contrato mediante as cláusulas que seguem:</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b/>
          <w:bCs/>
          <w:sz w:val="22"/>
          <w:szCs w:val="22"/>
        </w:rPr>
      </w:pPr>
      <w:r>
        <w:rPr>
          <w:rFonts w:ascii="Arial" w:hAnsi="Arial" w:cs="Arial"/>
          <w:b/>
          <w:bCs/>
          <w:sz w:val="22"/>
          <w:szCs w:val="22"/>
        </w:rPr>
        <w:t>CLÁUSULA PRIMEIRA:</w:t>
      </w: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É objeto desta contratação a aquisição de GÊNEROS ALIMENTÍCIOS DA AGRICULTURA FAMILIAR PARA ALIMENTAÇÃO ESCOLAR, para alunos da rede de educação pública municipal, ver</w:t>
      </w:r>
      <w:r w:rsidR="00EC5EA5">
        <w:rPr>
          <w:rFonts w:ascii="Arial" w:hAnsi="Arial" w:cs="Arial"/>
          <w:sz w:val="22"/>
          <w:szCs w:val="22"/>
        </w:rPr>
        <w:t>ba FNDE/PNAE, para o ano de 2019</w:t>
      </w:r>
      <w:r>
        <w:rPr>
          <w:rFonts w:ascii="Arial" w:hAnsi="Arial" w:cs="Arial"/>
          <w:sz w:val="22"/>
          <w:szCs w:val="22"/>
        </w:rPr>
        <w:t xml:space="preserve">, conforme itens baixo descritos e </w:t>
      </w:r>
      <w:proofErr w:type="gramStart"/>
      <w:r>
        <w:rPr>
          <w:rFonts w:ascii="Arial" w:hAnsi="Arial" w:cs="Arial"/>
          <w:sz w:val="22"/>
          <w:szCs w:val="22"/>
        </w:rPr>
        <w:t>conforme  Cláusula</w:t>
      </w:r>
      <w:proofErr w:type="gramEnd"/>
      <w:r>
        <w:rPr>
          <w:rFonts w:ascii="Arial" w:hAnsi="Arial" w:cs="Arial"/>
          <w:sz w:val="22"/>
          <w:szCs w:val="22"/>
        </w:rPr>
        <w:t xml:space="preserve"> Terceira deste contrato, todos de acordo com a chamad</w:t>
      </w:r>
      <w:r w:rsidR="00EC1A41">
        <w:rPr>
          <w:rFonts w:ascii="Arial" w:hAnsi="Arial" w:cs="Arial"/>
          <w:sz w:val="22"/>
          <w:szCs w:val="22"/>
        </w:rPr>
        <w:t>a pública n.º 001</w:t>
      </w:r>
      <w:r w:rsidR="00EC5EA5">
        <w:rPr>
          <w:rFonts w:ascii="Arial" w:hAnsi="Arial" w:cs="Arial"/>
          <w:sz w:val="22"/>
          <w:szCs w:val="22"/>
        </w:rPr>
        <w:t>/2019</w:t>
      </w:r>
      <w:r>
        <w:rPr>
          <w:rFonts w:ascii="Arial" w:hAnsi="Arial" w:cs="Arial"/>
          <w:sz w:val="22"/>
          <w:szCs w:val="22"/>
        </w:rPr>
        <w:t>, o qual fica fazendo parte integrante do presente contrato, conforme segue:</w:t>
      </w: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tabs>
          <w:tab w:val="left" w:pos="3015"/>
        </w:tabs>
        <w:autoSpaceDE w:val="0"/>
        <w:autoSpaceDN w:val="0"/>
        <w:adjustRightInd w:val="0"/>
        <w:rPr>
          <w:rFonts w:ascii="Arial" w:hAnsi="Arial" w:cs="Arial"/>
          <w:b/>
          <w:bCs/>
          <w:sz w:val="22"/>
          <w:szCs w:val="22"/>
        </w:rPr>
      </w:pPr>
      <w:r>
        <w:rPr>
          <w:rFonts w:ascii="Arial" w:hAnsi="Arial" w:cs="Arial"/>
          <w:b/>
          <w:bCs/>
          <w:sz w:val="22"/>
          <w:szCs w:val="22"/>
        </w:rPr>
        <w:t>CLÁUSULA SEGUNDA:</w:t>
      </w:r>
      <w:r>
        <w:rPr>
          <w:rFonts w:ascii="Arial" w:hAnsi="Arial" w:cs="Arial"/>
          <w:b/>
          <w:bCs/>
          <w:sz w:val="22"/>
          <w:szCs w:val="22"/>
        </w:rPr>
        <w:tab/>
      </w:r>
    </w:p>
    <w:p w:rsidR="00382BE8" w:rsidRDefault="00382BE8" w:rsidP="00382BE8">
      <w:pPr>
        <w:tabs>
          <w:tab w:val="left" w:pos="3015"/>
        </w:tabs>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O CONTRATADO se compromete a fornecer os gêneros alimentícios da Agricultura Familiar ao CONTRATANTE conforme descrito no Projeto de Venda de Gêneros Alimentícios da Agricultura Familiar parte integrante deste Instrumento.</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TERCEIRA:</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O limite individual de venda de gêneros alimentícios do Agricultor Familiar e do Empreendedor Familiar Rural, neste ato denominados CONTR</w:t>
      </w:r>
      <w:r w:rsidR="000E00EE">
        <w:rPr>
          <w:rFonts w:ascii="Arial" w:hAnsi="Arial" w:cs="Arial"/>
          <w:sz w:val="22"/>
          <w:szCs w:val="22"/>
        </w:rPr>
        <w:t>ATADOS, será de até R$ 23,786,10 (Vinte e três mil setecentos e seis reais e dez centavos</w:t>
      </w:r>
      <w:r>
        <w:rPr>
          <w:rFonts w:ascii="Arial" w:hAnsi="Arial" w:cs="Arial"/>
          <w:sz w:val="22"/>
          <w:szCs w:val="22"/>
        </w:rPr>
        <w:t>) por DAP por ano civil, referente à sua produção, conforme a legislação do Programa Nacional de Alimentação Escolar.</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QUARTA</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QUINTA:</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O início para entrega das mercadorias será imediatamente após o recebimento da Ordem de Compra, expedida pelo Departamento de Compras, sendo o prazo do fornecimento até o término da quantidade adquiri</w:t>
      </w:r>
      <w:r w:rsidR="00EC5EA5">
        <w:rPr>
          <w:rFonts w:ascii="Arial" w:hAnsi="Arial" w:cs="Arial"/>
          <w:sz w:val="22"/>
          <w:szCs w:val="22"/>
        </w:rPr>
        <w:t xml:space="preserve">da ou até 20 de </w:t>
      </w:r>
      <w:proofErr w:type="gramStart"/>
      <w:r w:rsidR="00EC5EA5">
        <w:rPr>
          <w:rFonts w:ascii="Arial" w:hAnsi="Arial" w:cs="Arial"/>
          <w:sz w:val="22"/>
          <w:szCs w:val="22"/>
        </w:rPr>
        <w:t>Dezembro</w:t>
      </w:r>
      <w:proofErr w:type="gramEnd"/>
      <w:r w:rsidR="00EC5EA5">
        <w:rPr>
          <w:rFonts w:ascii="Arial" w:hAnsi="Arial" w:cs="Arial"/>
          <w:sz w:val="22"/>
          <w:szCs w:val="22"/>
        </w:rPr>
        <w:t xml:space="preserve"> de 2019</w:t>
      </w:r>
      <w:r>
        <w:rPr>
          <w:rFonts w:ascii="Arial" w:hAnsi="Arial" w:cs="Arial"/>
          <w:sz w:val="22"/>
          <w:szCs w:val="22"/>
        </w:rPr>
        <w:t>, os saldos restantes serão desconsiderados.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a.</w:t>
      </w:r>
      <w:r>
        <w:rPr>
          <w:rFonts w:ascii="Arial" w:hAnsi="Arial" w:cs="Arial"/>
          <w:sz w:val="22"/>
          <w:szCs w:val="22"/>
        </w:rPr>
        <w:t xml:space="preserve"> A entrega das mercadorias deverá ser feita  no Centro Educacional </w:t>
      </w:r>
      <w:proofErr w:type="spellStart"/>
      <w:r>
        <w:rPr>
          <w:rFonts w:ascii="Arial" w:hAnsi="Arial" w:cs="Arial"/>
          <w:sz w:val="22"/>
          <w:szCs w:val="22"/>
        </w:rPr>
        <w:t>Eliziane</w:t>
      </w:r>
      <w:proofErr w:type="spellEnd"/>
      <w:r>
        <w:rPr>
          <w:rFonts w:ascii="Arial" w:hAnsi="Arial" w:cs="Arial"/>
          <w:sz w:val="22"/>
          <w:szCs w:val="22"/>
        </w:rPr>
        <w:t xml:space="preserve"> </w:t>
      </w:r>
      <w:proofErr w:type="spellStart"/>
      <w:r>
        <w:rPr>
          <w:rFonts w:ascii="Arial" w:hAnsi="Arial" w:cs="Arial"/>
          <w:sz w:val="22"/>
          <w:szCs w:val="22"/>
        </w:rPr>
        <w:t>Titon</w:t>
      </w:r>
      <w:proofErr w:type="spellEnd"/>
      <w:r>
        <w:rPr>
          <w:rFonts w:ascii="Arial" w:hAnsi="Arial" w:cs="Arial"/>
          <w:sz w:val="22"/>
          <w:szCs w:val="22"/>
        </w:rPr>
        <w:t xml:space="preserve"> de </w:t>
      </w:r>
      <w:proofErr w:type="spellStart"/>
      <w:r>
        <w:rPr>
          <w:rFonts w:ascii="Arial" w:hAnsi="Arial" w:cs="Arial"/>
          <w:sz w:val="22"/>
          <w:szCs w:val="22"/>
        </w:rPr>
        <w:t>Ibiam</w:t>
      </w:r>
      <w:proofErr w:type="spellEnd"/>
      <w:r>
        <w:rPr>
          <w:rFonts w:ascii="Arial" w:hAnsi="Arial" w:cs="Arial"/>
          <w:sz w:val="22"/>
          <w:szCs w:val="22"/>
        </w:rPr>
        <w:t xml:space="preserve">, sito a Rua Sete de Setembro(atrás da Prefeitura de Ibiam), nos dias determinados pela secretaria de educação  e  quantidades de acordo com o constante nas AF – Autorização de Fornecimento, sem </w:t>
      </w:r>
      <w:r>
        <w:rPr>
          <w:rFonts w:ascii="Arial" w:hAnsi="Arial" w:cs="Arial"/>
          <w:sz w:val="22"/>
          <w:szCs w:val="22"/>
        </w:rPr>
        <w:lastRenderedPageBreak/>
        <w:t>custos adicionais para o Município de Ibiam, e deve ocorrer no prazo máximo de 48(quarenta e oito)  horas após o envio da AF no e-mail do proponente vencedor do item, sob pena das sanções estabelecidas neste contrato.</w:t>
      </w:r>
    </w:p>
    <w:p w:rsidR="00382BE8" w:rsidRDefault="00382BE8" w:rsidP="00382BE8">
      <w:pPr>
        <w:autoSpaceDE w:val="0"/>
        <w:autoSpaceDN w:val="0"/>
        <w:adjustRightInd w:val="0"/>
        <w:jc w:val="both"/>
        <w:rPr>
          <w:rFonts w:ascii="Arial" w:hAnsi="Arial" w:cs="Arial"/>
          <w:b/>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b.</w:t>
      </w:r>
      <w:r>
        <w:rPr>
          <w:rFonts w:ascii="Arial" w:hAnsi="Arial" w:cs="Arial"/>
          <w:sz w:val="22"/>
          <w:szCs w:val="22"/>
        </w:rPr>
        <w:t xml:space="preserve"> O recebimento das mercadorias dar-se-á mediante apresentação do Termo de Recebimento e das respectivas Notas Fiscais de Venda.</w:t>
      </w:r>
    </w:p>
    <w:p w:rsidR="00382BE8" w:rsidRDefault="00382BE8" w:rsidP="00382BE8">
      <w:pPr>
        <w:autoSpaceDE w:val="0"/>
        <w:autoSpaceDN w:val="0"/>
        <w:adjustRightInd w:val="0"/>
        <w:rPr>
          <w:rFonts w:ascii="Arial" w:hAnsi="Arial" w:cs="Arial"/>
          <w:sz w:val="22"/>
          <w:szCs w:val="22"/>
        </w:rPr>
      </w:pPr>
    </w:p>
    <w:p w:rsidR="00382BE8" w:rsidRDefault="00382BE8" w:rsidP="00382BE8">
      <w:pPr>
        <w:autoSpaceDE w:val="0"/>
        <w:autoSpaceDN w:val="0"/>
        <w:adjustRightInd w:val="0"/>
        <w:rPr>
          <w:rFonts w:ascii="Arial" w:hAnsi="Arial" w:cs="Arial"/>
          <w:sz w:val="22"/>
          <w:szCs w:val="22"/>
        </w:rPr>
      </w:pPr>
      <w:r>
        <w:rPr>
          <w:rFonts w:ascii="Arial" w:hAnsi="Arial" w:cs="Arial"/>
          <w:b/>
          <w:bCs/>
          <w:sz w:val="22"/>
          <w:szCs w:val="22"/>
        </w:rPr>
        <w:t>CLÁUSULA SEXTA</w:t>
      </w:r>
      <w:r>
        <w:rPr>
          <w:rFonts w:ascii="Arial" w:hAnsi="Arial" w:cs="Arial"/>
          <w:sz w:val="22"/>
          <w:szCs w:val="22"/>
        </w:rPr>
        <w:t>:</w:t>
      </w: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Pelo fornecimento dos gêneros alimentícios, nos quantitativos descritos no Projeto de Venda de Gêneros Alimentícios da Agricultura Familiar, o (a) CONTRATADO (A) receberá o valor total de R$ _____________ (_______________________), conforme cláusula primeira deste contrato.</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SÉTIMA:</w:t>
      </w: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OITAVA:</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As despesas decorrentes do presente contrato correrão à conta das seguintes dotações orçamentárias:</w:t>
      </w:r>
    </w:p>
    <w:p w:rsidR="00382BE8" w:rsidRDefault="00382BE8" w:rsidP="00382BE8">
      <w:pPr>
        <w:autoSpaceDE w:val="0"/>
        <w:autoSpaceDN w:val="0"/>
        <w:adjustRightInd w:val="0"/>
        <w:jc w:val="both"/>
        <w:rPr>
          <w:rFonts w:ascii="Arial" w:hAnsi="Arial" w:cs="Arial"/>
          <w:sz w:val="22"/>
          <w:szCs w:val="22"/>
        </w:rPr>
      </w:pPr>
    </w:p>
    <w:p w:rsidR="00382BE8" w:rsidRDefault="000E00EE" w:rsidP="00382BE8">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Atividade: </w:t>
      </w:r>
      <w:r w:rsidR="00382BE8">
        <w:rPr>
          <w:rFonts w:ascii="Arial" w:hAnsi="Arial" w:cs="Arial"/>
          <w:color w:val="000000"/>
          <w:sz w:val="22"/>
          <w:szCs w:val="22"/>
        </w:rPr>
        <w:t xml:space="preserve"> – Programa Suplementar de Alimentação Escolar</w:t>
      </w:r>
    </w:p>
    <w:p w:rsidR="00382BE8" w:rsidRDefault="00382BE8" w:rsidP="00382BE8">
      <w:pPr>
        <w:autoSpaceDE w:val="0"/>
        <w:autoSpaceDN w:val="0"/>
        <w:adjustRightInd w:val="0"/>
        <w:jc w:val="both"/>
        <w:rPr>
          <w:rFonts w:ascii="Arial" w:hAnsi="Arial" w:cs="Arial"/>
          <w:color w:val="000000"/>
          <w:sz w:val="22"/>
          <w:szCs w:val="22"/>
        </w:rPr>
      </w:pPr>
      <w:r>
        <w:rPr>
          <w:rFonts w:ascii="Arial" w:hAnsi="Arial" w:cs="Arial"/>
          <w:color w:val="000000"/>
          <w:sz w:val="22"/>
          <w:szCs w:val="22"/>
        </w:rPr>
        <w:t>Red</w:t>
      </w:r>
      <w:r w:rsidR="00E33E3A">
        <w:rPr>
          <w:rFonts w:ascii="Arial" w:hAnsi="Arial" w:cs="Arial"/>
          <w:color w:val="000000"/>
          <w:sz w:val="22"/>
          <w:szCs w:val="22"/>
        </w:rPr>
        <w:t>uzidos: 72- Recursos Ordinários</w:t>
      </w:r>
    </w:p>
    <w:p w:rsidR="00382BE8" w:rsidRDefault="00E33E3A" w:rsidP="00382BE8">
      <w:pPr>
        <w:autoSpaceDE w:val="0"/>
        <w:autoSpaceDN w:val="0"/>
        <w:adjustRightInd w:val="0"/>
        <w:jc w:val="both"/>
        <w:rPr>
          <w:rFonts w:ascii="Arial" w:hAnsi="Arial" w:cs="Arial"/>
          <w:sz w:val="22"/>
          <w:szCs w:val="22"/>
        </w:rPr>
      </w:pPr>
      <w:r>
        <w:rPr>
          <w:rFonts w:ascii="Arial" w:hAnsi="Arial" w:cs="Arial"/>
          <w:color w:val="000000"/>
          <w:sz w:val="22"/>
          <w:szCs w:val="22"/>
        </w:rPr>
        <w:t xml:space="preserve">                   73- Recursos </w:t>
      </w:r>
      <w:proofErr w:type="spellStart"/>
      <w:r>
        <w:rPr>
          <w:rFonts w:ascii="Arial" w:hAnsi="Arial" w:cs="Arial"/>
          <w:color w:val="000000"/>
          <w:sz w:val="22"/>
          <w:szCs w:val="22"/>
        </w:rPr>
        <w:t>Pnae</w:t>
      </w:r>
      <w:proofErr w:type="spellEnd"/>
    </w:p>
    <w:p w:rsidR="00382BE8" w:rsidRDefault="00E33E3A" w:rsidP="00382BE8">
      <w:pPr>
        <w:autoSpaceDE w:val="0"/>
        <w:autoSpaceDN w:val="0"/>
        <w:adjustRightInd w:val="0"/>
        <w:jc w:val="both"/>
        <w:rPr>
          <w:rFonts w:ascii="Arial" w:hAnsi="Arial" w:cs="Arial"/>
          <w:sz w:val="22"/>
          <w:szCs w:val="22"/>
        </w:rPr>
      </w:pPr>
      <w:r>
        <w:rPr>
          <w:rFonts w:ascii="Arial" w:hAnsi="Arial" w:cs="Arial"/>
          <w:sz w:val="22"/>
          <w:szCs w:val="22"/>
        </w:rPr>
        <w:t>Detalhamento: 33903000700000</w:t>
      </w:r>
    </w:p>
    <w:p w:rsidR="00E33E3A" w:rsidRDefault="00E33E3A"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NONA:</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O CONTRATANTE, após receber os documentos descritos na cláusula Quinta, alínea “b”, e após a tramitação do Processo para instrução e liquidação, efetuará o seu pagamento no valor correspondente às entregas do mês anterior, CONFORME CRONOGRAMA DE PAGAMENTO FIXADO P</w:t>
      </w:r>
      <w:r w:rsidR="00171249">
        <w:rPr>
          <w:rFonts w:ascii="Arial" w:hAnsi="Arial" w:cs="Arial"/>
          <w:sz w:val="22"/>
          <w:szCs w:val="22"/>
        </w:rPr>
        <w:t>ELO DECRETO MUNICIPAL 2.338/2018</w:t>
      </w:r>
      <w:r>
        <w:rPr>
          <w:rFonts w:ascii="Arial" w:hAnsi="Arial" w:cs="Arial"/>
          <w:sz w:val="22"/>
          <w:szCs w:val="22"/>
        </w:rPr>
        <w:t>.</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Não será efetuado qualquer pagamento ao CONTRATADO enquanto houver pendência de liquidação da obrigação financeira em virtude de penalidade ou inadimplência contratual.</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DÉCIMA:</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O CONTRATANTE efetuará os pagamentos ao contratado conforme decreto 2.880/2015. Ressalvados os casos quando não efetivados os repasses mensais de recursos do FNDE em tempo hábil.</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ONZE:</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Os casos de inadimplência da CONTRATANTE proceder-se-á conforme o § 1º, do art. 20 da Lei n° 11.947/2009 e demais legislações relacionadas.</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DOZE:</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lastRenderedPageBreak/>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TREZE:</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QUATORZE:</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É de exclusiva responsabilidade do CONTRATADO FORNECEDOR o ressarcimento de danos causados ao CONTRATANTE ou a terceiros, decorrentes de sua culpa ou dolo na execução do contrato, não excluindo ou reduzindo esta responsabilidade à fiscalização.</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QUINZE:</w:t>
      </w:r>
    </w:p>
    <w:p w:rsidR="00382BE8" w:rsidRDefault="00382BE8" w:rsidP="00382BE8">
      <w:pPr>
        <w:autoSpaceDE w:val="0"/>
        <w:autoSpaceDN w:val="0"/>
        <w:adjustRightInd w:val="0"/>
        <w:rPr>
          <w:rFonts w:ascii="Arial" w:hAnsi="Arial" w:cs="Arial"/>
          <w:sz w:val="22"/>
          <w:szCs w:val="22"/>
        </w:rPr>
      </w:pPr>
    </w:p>
    <w:p w:rsidR="00382BE8" w:rsidRDefault="00382BE8" w:rsidP="00382BE8">
      <w:pPr>
        <w:autoSpaceDE w:val="0"/>
        <w:autoSpaceDN w:val="0"/>
        <w:adjustRightInd w:val="0"/>
        <w:rPr>
          <w:rFonts w:ascii="Arial" w:hAnsi="Arial" w:cs="Arial"/>
          <w:sz w:val="22"/>
          <w:szCs w:val="22"/>
        </w:rPr>
      </w:pPr>
      <w:r>
        <w:rPr>
          <w:rFonts w:ascii="Arial" w:hAnsi="Arial" w:cs="Arial"/>
          <w:sz w:val="22"/>
          <w:szCs w:val="22"/>
        </w:rPr>
        <w:t xml:space="preserve">O CONTRATANTE em razão </w:t>
      </w:r>
      <w:proofErr w:type="gramStart"/>
      <w:r>
        <w:rPr>
          <w:rFonts w:ascii="Arial" w:hAnsi="Arial" w:cs="Arial"/>
          <w:sz w:val="22"/>
          <w:szCs w:val="22"/>
        </w:rPr>
        <w:t>as supremacia</w:t>
      </w:r>
      <w:proofErr w:type="gramEnd"/>
      <w:r>
        <w:rPr>
          <w:rFonts w:ascii="Arial" w:hAnsi="Arial" w:cs="Arial"/>
          <w:sz w:val="22"/>
          <w:szCs w:val="22"/>
        </w:rPr>
        <w:t xml:space="preserve"> dos interesses públicos sobre os interesses particulares poderá: </w:t>
      </w:r>
    </w:p>
    <w:p w:rsidR="00382BE8" w:rsidRDefault="00382BE8" w:rsidP="00382BE8">
      <w:pPr>
        <w:autoSpaceDE w:val="0"/>
        <w:autoSpaceDN w:val="0"/>
        <w:adjustRightInd w:val="0"/>
        <w:rPr>
          <w:rFonts w:ascii="Arial" w:hAnsi="Arial" w:cs="Arial"/>
          <w:sz w:val="22"/>
          <w:szCs w:val="22"/>
        </w:rPr>
      </w:pPr>
      <w:r>
        <w:rPr>
          <w:rFonts w:ascii="Arial" w:hAnsi="Arial" w:cs="Arial"/>
          <w:b/>
          <w:sz w:val="22"/>
          <w:szCs w:val="22"/>
        </w:rPr>
        <w:t>a.</w:t>
      </w:r>
      <w:r>
        <w:rPr>
          <w:rFonts w:ascii="Arial" w:hAnsi="Arial" w:cs="Arial"/>
          <w:sz w:val="22"/>
          <w:szCs w:val="22"/>
        </w:rPr>
        <w:t xml:space="preserve"> modificar unilateralmente o contrato para melhor adequação às finalidades de interesse público, respeitando os direitos do CONTRATADO;</w:t>
      </w:r>
    </w:p>
    <w:p w:rsidR="00382BE8" w:rsidRDefault="00382BE8" w:rsidP="00382BE8">
      <w:pPr>
        <w:autoSpaceDE w:val="0"/>
        <w:autoSpaceDN w:val="0"/>
        <w:adjustRightInd w:val="0"/>
        <w:rPr>
          <w:rFonts w:ascii="Arial" w:hAnsi="Arial" w:cs="Arial"/>
          <w:sz w:val="22"/>
          <w:szCs w:val="22"/>
        </w:rPr>
      </w:pPr>
      <w:r>
        <w:rPr>
          <w:rFonts w:ascii="Arial" w:hAnsi="Arial" w:cs="Arial"/>
          <w:b/>
          <w:sz w:val="22"/>
          <w:szCs w:val="22"/>
        </w:rPr>
        <w:t>b.</w:t>
      </w:r>
      <w:r>
        <w:rPr>
          <w:rFonts w:ascii="Arial" w:hAnsi="Arial" w:cs="Arial"/>
          <w:sz w:val="22"/>
          <w:szCs w:val="22"/>
        </w:rPr>
        <w:t xml:space="preserve"> rescindir unilateralmente o contrato, nos casos de infração contratual ou inaptidão do</w:t>
      </w:r>
    </w:p>
    <w:p w:rsidR="00382BE8" w:rsidRDefault="00382BE8" w:rsidP="00382BE8">
      <w:pPr>
        <w:autoSpaceDE w:val="0"/>
        <w:autoSpaceDN w:val="0"/>
        <w:adjustRightInd w:val="0"/>
        <w:rPr>
          <w:rFonts w:ascii="Arial" w:hAnsi="Arial" w:cs="Arial"/>
          <w:sz w:val="22"/>
          <w:szCs w:val="22"/>
        </w:rPr>
      </w:pPr>
      <w:r>
        <w:rPr>
          <w:rFonts w:ascii="Arial" w:hAnsi="Arial" w:cs="Arial"/>
          <w:sz w:val="22"/>
          <w:szCs w:val="22"/>
        </w:rPr>
        <w:t>CONTRATADO;</w:t>
      </w:r>
    </w:p>
    <w:p w:rsidR="00382BE8" w:rsidRDefault="00382BE8" w:rsidP="00382BE8">
      <w:pPr>
        <w:autoSpaceDE w:val="0"/>
        <w:autoSpaceDN w:val="0"/>
        <w:adjustRightInd w:val="0"/>
        <w:rPr>
          <w:rFonts w:ascii="Arial" w:hAnsi="Arial" w:cs="Arial"/>
          <w:sz w:val="22"/>
          <w:szCs w:val="22"/>
        </w:rPr>
      </w:pPr>
      <w:r>
        <w:rPr>
          <w:rFonts w:ascii="Arial" w:hAnsi="Arial" w:cs="Arial"/>
          <w:b/>
          <w:sz w:val="22"/>
          <w:szCs w:val="22"/>
        </w:rPr>
        <w:t>c.</w:t>
      </w:r>
      <w:r>
        <w:rPr>
          <w:rFonts w:ascii="Arial" w:hAnsi="Arial" w:cs="Arial"/>
          <w:sz w:val="22"/>
          <w:szCs w:val="22"/>
        </w:rPr>
        <w:t xml:space="preserve"> fiscalizar a execução do contrato;</w:t>
      </w:r>
    </w:p>
    <w:p w:rsidR="00382BE8" w:rsidRDefault="00382BE8" w:rsidP="00382BE8">
      <w:pPr>
        <w:autoSpaceDE w:val="0"/>
        <w:autoSpaceDN w:val="0"/>
        <w:adjustRightInd w:val="0"/>
        <w:rPr>
          <w:rFonts w:ascii="Arial" w:hAnsi="Arial" w:cs="Arial"/>
          <w:sz w:val="22"/>
          <w:szCs w:val="22"/>
        </w:rPr>
      </w:pPr>
      <w:r>
        <w:rPr>
          <w:rFonts w:ascii="Arial" w:hAnsi="Arial" w:cs="Arial"/>
          <w:b/>
          <w:sz w:val="22"/>
          <w:szCs w:val="22"/>
        </w:rPr>
        <w:t>d.</w:t>
      </w:r>
      <w:r>
        <w:rPr>
          <w:rFonts w:ascii="Arial" w:hAnsi="Arial" w:cs="Arial"/>
          <w:sz w:val="22"/>
          <w:szCs w:val="22"/>
        </w:rPr>
        <w:t xml:space="preserve"> aplicar sanções motivadas pela inexecução total ou parcial do ajuste;</w:t>
      </w: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Sempre que a CONTRATANTE alterar ou rescindir o contrato sem culpa do CONTRATADO, deve respeitar o equilíbrio econômico-financeiro, garantindo-lhe o aumento da remuneração respectiva ou a indenização por despesas já realizadas.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DEZESSEIS: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A multa aplicada após regular processo administrativo poderá ser descontada dos pagamentos eventualmente devidos pelo CONTRATANTE ou, quando for o caso, cobrada judicialmente.</w:t>
      </w:r>
    </w:p>
    <w:p w:rsidR="00382BE8" w:rsidRDefault="00382BE8" w:rsidP="00382BE8">
      <w:pPr>
        <w:autoSpaceDE w:val="0"/>
        <w:autoSpaceDN w:val="0"/>
        <w:adjustRightInd w:val="0"/>
        <w:jc w:val="both"/>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DEZESSETE:</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A fiscalização do presente contrato ficará a cargo da Secretaria Municipal de Educação, juntamente com a Nutricionista e pelos membros do Conselho de Alimentação Escolar – CAE e conforme Portaria Municipal 0185/2011 também pelo Secretário de Educação.</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DEZOITO:</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O presente contrato rege-se, ain</w:t>
      </w:r>
      <w:r w:rsidR="00EC5EA5">
        <w:rPr>
          <w:rFonts w:ascii="Arial" w:hAnsi="Arial" w:cs="Arial"/>
          <w:sz w:val="22"/>
          <w:szCs w:val="22"/>
        </w:rPr>
        <w:t>d</w:t>
      </w:r>
      <w:r w:rsidR="00320A8A">
        <w:rPr>
          <w:rFonts w:ascii="Arial" w:hAnsi="Arial" w:cs="Arial"/>
          <w:sz w:val="22"/>
          <w:szCs w:val="22"/>
        </w:rPr>
        <w:t xml:space="preserve">a, pela chamada pública </w:t>
      </w:r>
      <w:proofErr w:type="gramStart"/>
      <w:r w:rsidR="00320A8A">
        <w:rPr>
          <w:rFonts w:ascii="Arial" w:hAnsi="Arial" w:cs="Arial"/>
          <w:sz w:val="22"/>
          <w:szCs w:val="22"/>
        </w:rPr>
        <w:t>n.º</w:t>
      </w:r>
      <w:proofErr w:type="gramEnd"/>
      <w:r w:rsidR="00320A8A">
        <w:rPr>
          <w:rFonts w:ascii="Arial" w:hAnsi="Arial" w:cs="Arial"/>
          <w:sz w:val="22"/>
          <w:szCs w:val="22"/>
        </w:rPr>
        <w:t xml:space="preserve"> 001</w:t>
      </w:r>
      <w:r w:rsidR="00EC5EA5">
        <w:rPr>
          <w:rFonts w:ascii="Arial" w:hAnsi="Arial" w:cs="Arial"/>
          <w:sz w:val="22"/>
          <w:szCs w:val="22"/>
        </w:rPr>
        <w:t>/2019</w:t>
      </w:r>
      <w:r>
        <w:rPr>
          <w:rFonts w:ascii="Arial" w:hAnsi="Arial" w:cs="Arial"/>
          <w:sz w:val="22"/>
          <w:szCs w:val="22"/>
        </w:rPr>
        <w:t>, pela Resolução CD/FNDE nº 38/2009 e pela Lei n° 11.947/2009 e o dispositivo que a regulamente, em todos os seus termos, a qual será aplicada, também, onde o contrato for omisso.</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DEZENOVE:</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Este Contrato poderá ser aditado a qualquer tempo, mediante acordo formal entre as partes, resguardadas as suas condições essenciais.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VINTE:</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As comunicações com origem neste contrato deverão ser formais e expressas, por meio de carta, que somente terá validade se enviada mediante registro de recebimento, por fax, transmitido pelas partes.</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VINTE E UM</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a.</w:t>
      </w:r>
      <w:r>
        <w:rPr>
          <w:rFonts w:ascii="Arial" w:hAnsi="Arial" w:cs="Arial"/>
          <w:sz w:val="22"/>
          <w:szCs w:val="22"/>
        </w:rPr>
        <w:t xml:space="preserve"> por acordo entre as partes;</w:t>
      </w: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b.</w:t>
      </w:r>
      <w:r>
        <w:rPr>
          <w:rFonts w:ascii="Arial" w:hAnsi="Arial" w:cs="Arial"/>
          <w:sz w:val="22"/>
          <w:szCs w:val="22"/>
        </w:rPr>
        <w:t xml:space="preserve"> pela inobservância de qualquer de suas condições;</w:t>
      </w:r>
    </w:p>
    <w:p w:rsidR="00382BE8" w:rsidRDefault="00382BE8" w:rsidP="00382BE8">
      <w:pPr>
        <w:autoSpaceDE w:val="0"/>
        <w:autoSpaceDN w:val="0"/>
        <w:adjustRightInd w:val="0"/>
        <w:jc w:val="both"/>
        <w:rPr>
          <w:rFonts w:ascii="Arial" w:hAnsi="Arial" w:cs="Arial"/>
          <w:sz w:val="22"/>
          <w:szCs w:val="22"/>
        </w:rPr>
      </w:pPr>
      <w:r>
        <w:rPr>
          <w:rFonts w:ascii="Arial" w:hAnsi="Arial" w:cs="Arial"/>
          <w:b/>
          <w:sz w:val="22"/>
          <w:szCs w:val="22"/>
        </w:rPr>
        <w:t>c.</w:t>
      </w:r>
      <w:r>
        <w:rPr>
          <w:rFonts w:ascii="Arial" w:hAnsi="Arial" w:cs="Arial"/>
          <w:sz w:val="22"/>
          <w:szCs w:val="22"/>
        </w:rPr>
        <w:t xml:space="preserve"> quaisquer dos motivos previstos em lei.</w:t>
      </w:r>
    </w:p>
    <w:p w:rsidR="00382BE8" w:rsidRDefault="00382BE8" w:rsidP="00382BE8">
      <w:pPr>
        <w:autoSpaceDE w:val="0"/>
        <w:autoSpaceDN w:val="0"/>
        <w:adjustRightInd w:val="0"/>
        <w:rPr>
          <w:rFonts w:ascii="Arial" w:hAnsi="Arial" w:cs="Arial"/>
          <w:b/>
          <w:bCs/>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VINTE E DOIS: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O presente contrato vigorará da sua assinatura até a entrega total dos produtos adquirid</w:t>
      </w:r>
      <w:r w:rsidR="00EC5EA5">
        <w:rPr>
          <w:rFonts w:ascii="Arial" w:hAnsi="Arial" w:cs="Arial"/>
          <w:sz w:val="22"/>
          <w:szCs w:val="22"/>
        </w:rPr>
        <w:t xml:space="preserve">os ou até 20 de </w:t>
      </w:r>
      <w:proofErr w:type="gramStart"/>
      <w:r w:rsidR="00EC5EA5">
        <w:rPr>
          <w:rFonts w:ascii="Arial" w:hAnsi="Arial" w:cs="Arial"/>
          <w:sz w:val="22"/>
          <w:szCs w:val="22"/>
        </w:rPr>
        <w:t>Dezembro</w:t>
      </w:r>
      <w:proofErr w:type="gramEnd"/>
      <w:r w:rsidR="00EC5EA5">
        <w:rPr>
          <w:rFonts w:ascii="Arial" w:hAnsi="Arial" w:cs="Arial"/>
          <w:sz w:val="22"/>
          <w:szCs w:val="22"/>
        </w:rPr>
        <w:t xml:space="preserve"> de 2019</w:t>
      </w:r>
      <w:r>
        <w:rPr>
          <w:rFonts w:ascii="Arial" w:hAnsi="Arial" w:cs="Arial"/>
          <w:sz w:val="22"/>
          <w:szCs w:val="22"/>
        </w:rPr>
        <w:t>.</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rPr>
          <w:rFonts w:ascii="Arial" w:hAnsi="Arial" w:cs="Arial"/>
          <w:b/>
          <w:bCs/>
          <w:sz w:val="22"/>
          <w:szCs w:val="22"/>
        </w:rPr>
      </w:pPr>
      <w:r>
        <w:rPr>
          <w:rFonts w:ascii="Arial" w:hAnsi="Arial" w:cs="Arial"/>
          <w:b/>
          <w:bCs/>
          <w:sz w:val="22"/>
          <w:szCs w:val="22"/>
        </w:rPr>
        <w:t>CLÁUSULA VINTE E TRÊS: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 xml:space="preserve">É competente o Foro da Comarca de Tangará/SC, para dirimir qualquer controvérsia que se originar deste contrato. </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E, por estarem assim, justos e contratados, assinam o presente instrumento em três vias de igual teor e forma, na presença de duas testemunhas.</w:t>
      </w: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p>
    <w:p w:rsidR="00382BE8" w:rsidRDefault="00382BE8" w:rsidP="00382BE8">
      <w:pPr>
        <w:autoSpaceDE w:val="0"/>
        <w:autoSpaceDN w:val="0"/>
        <w:adjustRightInd w:val="0"/>
        <w:jc w:val="both"/>
        <w:rPr>
          <w:rFonts w:ascii="Arial" w:hAnsi="Arial" w:cs="Arial"/>
          <w:sz w:val="22"/>
          <w:szCs w:val="22"/>
        </w:rPr>
      </w:pPr>
      <w:proofErr w:type="spellStart"/>
      <w:r>
        <w:rPr>
          <w:rFonts w:ascii="Arial" w:hAnsi="Arial" w:cs="Arial"/>
          <w:sz w:val="22"/>
          <w:szCs w:val="22"/>
        </w:rPr>
        <w:t>Ibiam</w:t>
      </w:r>
      <w:proofErr w:type="spellEnd"/>
      <w:r>
        <w:rPr>
          <w:rFonts w:ascii="Arial" w:hAnsi="Arial" w:cs="Arial"/>
          <w:sz w:val="22"/>
          <w:szCs w:val="22"/>
        </w:rPr>
        <w:t xml:space="preserve">/SC, ____de________ </w:t>
      </w:r>
      <w:proofErr w:type="spellStart"/>
      <w:r>
        <w:rPr>
          <w:rFonts w:ascii="Arial" w:hAnsi="Arial" w:cs="Arial"/>
          <w:sz w:val="22"/>
          <w:szCs w:val="22"/>
        </w:rPr>
        <w:t>de</w:t>
      </w:r>
      <w:proofErr w:type="spellEnd"/>
      <w:r>
        <w:rPr>
          <w:rFonts w:ascii="Arial" w:hAnsi="Arial" w:cs="Arial"/>
          <w:sz w:val="22"/>
          <w:szCs w:val="22"/>
        </w:rPr>
        <w:t xml:space="preserve"> 2019</w:t>
      </w:r>
      <w:r>
        <w:rPr>
          <w:rFonts w:ascii="Arial" w:hAnsi="Arial" w:cs="Arial"/>
          <w:sz w:val="22"/>
          <w:szCs w:val="22"/>
        </w:rPr>
        <w:tab/>
        <w:t>.</w:t>
      </w:r>
    </w:p>
    <w:p w:rsidR="00382BE8" w:rsidRDefault="00382BE8" w:rsidP="00382BE8">
      <w:pPr>
        <w:autoSpaceDE w:val="0"/>
        <w:autoSpaceDN w:val="0"/>
        <w:adjustRightInd w:val="0"/>
        <w:jc w:val="both"/>
        <w:rPr>
          <w:rFonts w:ascii="Arial" w:hAnsi="Arial" w:cs="Arial"/>
          <w:sz w:val="22"/>
          <w:szCs w:val="22"/>
        </w:rPr>
      </w:pPr>
      <w:r>
        <w:rPr>
          <w:rFonts w:ascii="Arial" w:hAnsi="Arial" w:cs="Arial"/>
          <w:sz w:val="22"/>
          <w:szCs w:val="22"/>
        </w:rPr>
        <w:t xml:space="preserve"> </w:t>
      </w:r>
    </w:p>
    <w:p w:rsidR="00382BE8" w:rsidRDefault="00382BE8" w:rsidP="00382BE8">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___________________                                                         ______________________</w:t>
      </w:r>
    </w:p>
    <w:p w:rsidR="00382BE8" w:rsidRDefault="00382BE8" w:rsidP="00382BE8">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IVANIR ZANIN                                                                    PROPONENTE VENCEDOR</w:t>
      </w:r>
    </w:p>
    <w:p w:rsidR="00382BE8" w:rsidRDefault="00382BE8" w:rsidP="00382BE8">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Prefeito Municipal                                                               CNPJ: ...............................</w:t>
      </w:r>
    </w:p>
    <w:p w:rsidR="00382BE8" w:rsidRDefault="00382BE8" w:rsidP="00382BE8">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 xml:space="preserve">CONTRATANTE                                                                 CONTRATADA                               </w:t>
      </w:r>
    </w:p>
    <w:p w:rsidR="00382BE8" w:rsidRDefault="00382BE8" w:rsidP="00382BE8">
      <w:pPr>
        <w:widowControl w:val="0"/>
        <w:tabs>
          <w:tab w:val="left" w:pos="708"/>
          <w:tab w:val="left" w:pos="2270"/>
          <w:tab w:val="left" w:pos="4294"/>
        </w:tabs>
        <w:autoSpaceDE w:val="0"/>
        <w:autoSpaceDN w:val="0"/>
        <w:adjustRightInd w:val="0"/>
        <w:jc w:val="both"/>
        <w:rPr>
          <w:rFonts w:ascii="Arial" w:hAnsi="Arial" w:cs="Arial"/>
          <w:sz w:val="20"/>
        </w:rPr>
      </w:pPr>
    </w:p>
    <w:p w:rsidR="00382BE8" w:rsidRDefault="00382BE8" w:rsidP="00382BE8">
      <w:pPr>
        <w:widowControl w:val="0"/>
        <w:tabs>
          <w:tab w:val="left" w:pos="708"/>
          <w:tab w:val="left" w:pos="2270"/>
          <w:tab w:val="left" w:pos="4294"/>
        </w:tabs>
        <w:autoSpaceDE w:val="0"/>
        <w:autoSpaceDN w:val="0"/>
        <w:adjustRightInd w:val="0"/>
        <w:jc w:val="both"/>
        <w:rPr>
          <w:rFonts w:ascii="Arial" w:hAnsi="Arial" w:cs="Arial"/>
          <w:sz w:val="20"/>
        </w:rPr>
      </w:pPr>
    </w:p>
    <w:p w:rsidR="00382BE8" w:rsidRDefault="00382BE8" w:rsidP="00382BE8">
      <w:pPr>
        <w:widowControl w:val="0"/>
        <w:tabs>
          <w:tab w:val="left" w:pos="708"/>
          <w:tab w:val="left" w:pos="2270"/>
          <w:tab w:val="left" w:pos="4294"/>
        </w:tabs>
        <w:autoSpaceDE w:val="0"/>
        <w:autoSpaceDN w:val="0"/>
        <w:adjustRightInd w:val="0"/>
        <w:jc w:val="both"/>
        <w:rPr>
          <w:rFonts w:ascii="Arial" w:hAnsi="Arial" w:cs="Arial"/>
          <w:sz w:val="20"/>
        </w:rPr>
      </w:pPr>
      <w:r>
        <w:rPr>
          <w:rFonts w:ascii="Arial" w:hAnsi="Arial" w:cs="Arial"/>
          <w:sz w:val="20"/>
        </w:rPr>
        <w:t>TESTEMUNHAS:</w:t>
      </w:r>
    </w:p>
    <w:p w:rsidR="00382BE8" w:rsidRDefault="00382BE8" w:rsidP="00382BE8">
      <w:pPr>
        <w:widowControl w:val="0"/>
        <w:tabs>
          <w:tab w:val="left" w:pos="708"/>
          <w:tab w:val="left" w:pos="2270"/>
          <w:tab w:val="left" w:pos="4294"/>
        </w:tabs>
        <w:autoSpaceDE w:val="0"/>
        <w:autoSpaceDN w:val="0"/>
        <w:adjustRightInd w:val="0"/>
        <w:jc w:val="both"/>
        <w:rPr>
          <w:rFonts w:ascii="Arial" w:hAnsi="Arial" w:cs="Arial"/>
          <w:sz w:val="20"/>
        </w:rPr>
      </w:pPr>
    </w:p>
    <w:p w:rsidR="00382BE8" w:rsidRDefault="00382BE8" w:rsidP="00382BE8">
      <w:pPr>
        <w:jc w:val="both"/>
        <w:rPr>
          <w:rFonts w:ascii="Arial" w:hAnsi="Arial" w:cs="Arial"/>
        </w:rPr>
      </w:pPr>
      <w:r>
        <w:rPr>
          <w:rFonts w:ascii="Arial" w:hAnsi="Arial" w:cs="Arial"/>
        </w:rPr>
        <w:t>_____________________                                                         ___________________</w:t>
      </w:r>
    </w:p>
    <w:p w:rsidR="00382BE8" w:rsidRDefault="00382BE8" w:rsidP="00382BE8">
      <w:pPr>
        <w:jc w:val="both"/>
        <w:rPr>
          <w:rFonts w:ascii="Arial" w:hAnsi="Arial" w:cs="Arial"/>
        </w:rPr>
      </w:pPr>
    </w:p>
    <w:p w:rsidR="00382BE8" w:rsidRDefault="00382BE8" w:rsidP="00382BE8">
      <w:pPr>
        <w:jc w:val="both"/>
        <w:rPr>
          <w:rFonts w:ascii="Arial" w:hAnsi="Arial" w:cs="Arial"/>
        </w:rPr>
      </w:pPr>
    </w:p>
    <w:p w:rsidR="00382BE8" w:rsidRDefault="00382BE8" w:rsidP="00382BE8">
      <w:pPr>
        <w:jc w:val="right"/>
        <w:rPr>
          <w:rFonts w:ascii="Arial" w:hAnsi="Arial" w:cs="Arial"/>
          <w:b/>
        </w:rPr>
      </w:pPr>
      <w:r>
        <w:rPr>
          <w:rFonts w:ascii="Arial" w:hAnsi="Arial" w:cs="Arial"/>
          <w:b/>
        </w:rPr>
        <w:t>_____________________</w:t>
      </w:r>
    </w:p>
    <w:p w:rsidR="00382BE8" w:rsidRDefault="00382BE8" w:rsidP="00382BE8">
      <w:pPr>
        <w:jc w:val="right"/>
        <w:rPr>
          <w:rFonts w:ascii="Arial" w:hAnsi="Arial" w:cs="Arial"/>
          <w:b/>
        </w:rPr>
      </w:pPr>
      <w:r>
        <w:rPr>
          <w:rFonts w:ascii="Arial" w:hAnsi="Arial" w:cs="Arial"/>
          <w:b/>
        </w:rPr>
        <w:t>RAFAEL GONZATO ARALDI</w:t>
      </w:r>
    </w:p>
    <w:p w:rsidR="00382BE8" w:rsidRDefault="00382BE8" w:rsidP="00382BE8">
      <w:pPr>
        <w:jc w:val="right"/>
        <w:rPr>
          <w:b/>
        </w:rPr>
      </w:pPr>
      <w:r>
        <w:rPr>
          <w:rFonts w:ascii="Arial" w:hAnsi="Arial" w:cs="Arial"/>
          <w:b/>
        </w:rPr>
        <w:t>Advogado – OAB/SC 32.184</w:t>
      </w:r>
    </w:p>
    <w:p w:rsidR="00382BE8" w:rsidRPr="00F0000F" w:rsidRDefault="00382BE8" w:rsidP="00382BE8"/>
    <w:p w:rsidR="00DD07D1" w:rsidRDefault="00DD07D1"/>
    <w:sectPr w:rsidR="00DD07D1" w:rsidSect="00D9261B">
      <w:headerReference w:type="default" r:id="rId9"/>
      <w:footerReference w:type="default" r:id="rId10"/>
      <w:pgSz w:w="11906" w:h="16838"/>
      <w:pgMar w:top="0" w:right="707" w:bottom="720"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FCC" w:rsidRDefault="00775FCC" w:rsidP="00382BE8">
      <w:r>
        <w:separator/>
      </w:r>
    </w:p>
  </w:endnote>
  <w:endnote w:type="continuationSeparator" w:id="0">
    <w:p w:rsidR="00775FCC" w:rsidRDefault="00775FCC" w:rsidP="00382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ngLiU">
    <w:altName w:val="細明體"/>
    <w:panose1 w:val="02010609000101010101"/>
    <w:charset w:val="88"/>
    <w:family w:val="modern"/>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FCC" w:rsidRDefault="00775FCC">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5.5pt">
          <v:imagedata r:id="rId1" o:title=""/>
        </v:shape>
        <o:OLEObject Type="Embed" ProgID="CorelDraw.Graphic.17" ShapeID="_x0000_i1026" DrawAspect="Content" ObjectID="_1614672692" r:id="rId2"/>
      </w:obje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FCC" w:rsidRDefault="00775FCC" w:rsidP="00382BE8">
    <w:pPr>
      <w:pStyle w:val="Rodap"/>
      <w:ind w:left="-284"/>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in;height:55.5pt">
          <v:imagedata r:id="rId1" o:title=""/>
        </v:shape>
        <o:OLEObject Type="Embed" ProgID="CorelDraw.Graphic.17" ShapeID="_x0000_i1028" DrawAspect="Content" ObjectID="_1614672694" r:id="rId2"/>
      </w:object>
    </w:r>
  </w:p>
  <w:p w:rsidR="00775FCC" w:rsidRDefault="00775FC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FCC" w:rsidRDefault="00775FCC" w:rsidP="00382BE8">
      <w:r>
        <w:separator/>
      </w:r>
    </w:p>
  </w:footnote>
  <w:footnote w:type="continuationSeparator" w:id="0">
    <w:p w:rsidR="00775FCC" w:rsidRDefault="00775FCC" w:rsidP="00382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FCC" w:rsidRDefault="00775FCC" w:rsidP="00382BE8">
    <w:pPr>
      <w:pStyle w:val="Cabealho"/>
      <w:ind w:left="-993" w:right="-709"/>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5.5pt;height:95.25pt">
          <v:imagedata r:id="rId1" o:title=""/>
        </v:shape>
        <o:OLEObject Type="Embed" ProgID="CorelDraw.Graphic.17" ShapeID="_x0000_i1025" DrawAspect="Content" ObjectID="_1614672691" r:id="rId2"/>
      </w:obje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FCC" w:rsidRDefault="00775FCC" w:rsidP="00D9261B">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13.75pt;height:95.25pt">
          <v:imagedata r:id="rId1" o:title=""/>
        </v:shape>
        <o:OLEObject Type="Embed" ProgID="CorelDraw.Graphic.17" ShapeID="_x0000_i1027" DrawAspect="Content" ObjectID="_1614672693"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0C413BD"/>
    <w:multiLevelType w:val="multilevel"/>
    <w:tmpl w:val="C700D7B6"/>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876016"/>
    <w:multiLevelType w:val="multilevel"/>
    <w:tmpl w:val="D010A05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12EB6E53"/>
    <w:multiLevelType w:val="multilevel"/>
    <w:tmpl w:val="3376A28A"/>
    <w:lvl w:ilvl="0">
      <w:start w:val="10"/>
      <w:numFmt w:val="decimal"/>
      <w:lvlText w:val="%1"/>
      <w:lvlJc w:val="left"/>
      <w:pPr>
        <w:ind w:left="360" w:hanging="360"/>
      </w:pPr>
      <w:rPr>
        <w:rFonts w:hint="default"/>
        <w:u w:val="single"/>
      </w:rPr>
    </w:lvl>
    <w:lvl w:ilvl="1">
      <w:start w:val="1"/>
      <w:numFmt w:val="decimal"/>
      <w:isLgl/>
      <w:lvlText w:val="%1.%2"/>
      <w:lvlJc w:val="left"/>
      <w:pPr>
        <w:ind w:left="344"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E2B5B70"/>
    <w:multiLevelType w:val="hybridMultilevel"/>
    <w:tmpl w:val="CC4642F0"/>
    <w:lvl w:ilvl="0" w:tplc="5E8441C8">
      <w:start w:val="13"/>
      <w:numFmt w:val="decimal"/>
      <w:lvlText w:val="%1"/>
      <w:lvlJc w:val="left"/>
      <w:pPr>
        <w:ind w:left="644" w:hanging="360"/>
      </w:pPr>
      <w:rPr>
        <w:rFonts w:hint="default"/>
        <w:u w:val="single"/>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5"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6" w15:restartNumberingAfterBreak="0">
    <w:nsid w:val="30184A33"/>
    <w:multiLevelType w:val="multilevel"/>
    <w:tmpl w:val="07CC5B64"/>
    <w:lvl w:ilvl="0">
      <w:start w:val="7"/>
      <w:numFmt w:val="decimal"/>
      <w:lvlText w:val="%1."/>
      <w:lvlJc w:val="left"/>
      <w:pPr>
        <w:ind w:left="360" w:hanging="360"/>
      </w:pPr>
      <w:rPr>
        <w:rFonts w:hint="default"/>
      </w:rPr>
    </w:lvl>
    <w:lvl w:ilvl="1">
      <w:start w:val="1"/>
      <w:numFmt w:val="decimal"/>
      <w:lvlText w:val="%1.%2."/>
      <w:lvlJc w:val="left"/>
      <w:pPr>
        <w:ind w:left="855" w:hanging="360"/>
      </w:pPr>
      <w:rPr>
        <w:rFonts w:hint="default"/>
        <w:b w:val="0"/>
      </w:rPr>
    </w:lvl>
    <w:lvl w:ilvl="2">
      <w:start w:val="1"/>
      <w:numFmt w:val="decimal"/>
      <w:lvlText w:val="%1.%2.%3."/>
      <w:lvlJc w:val="left"/>
      <w:pPr>
        <w:ind w:left="171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7" w15:restartNumberingAfterBreak="0">
    <w:nsid w:val="317512DD"/>
    <w:multiLevelType w:val="multilevel"/>
    <w:tmpl w:val="AF76E3A0"/>
    <w:lvl w:ilvl="0">
      <w:start w:val="5"/>
      <w:numFmt w:val="decimal"/>
      <w:lvlText w:val="%1"/>
      <w:lvlJc w:val="left"/>
      <w:pPr>
        <w:ind w:left="360" w:hanging="360"/>
      </w:pPr>
      <w:rPr>
        <w:rFonts w:hint="default"/>
      </w:rPr>
    </w:lvl>
    <w:lvl w:ilvl="1">
      <w:start w:val="4"/>
      <w:numFmt w:val="decimal"/>
      <w:lvlText w:val="%1.%2"/>
      <w:lvlJc w:val="left"/>
      <w:pPr>
        <w:ind w:left="2280" w:hanging="360"/>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7160" w:hanging="1800"/>
      </w:pPr>
      <w:rPr>
        <w:rFonts w:hint="default"/>
      </w:rPr>
    </w:lvl>
  </w:abstractNum>
  <w:abstractNum w:abstractNumId="8" w15:restartNumberingAfterBreak="0">
    <w:nsid w:val="36F50EA7"/>
    <w:multiLevelType w:val="multilevel"/>
    <w:tmpl w:val="AC06D402"/>
    <w:lvl w:ilvl="0">
      <w:start w:val="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4250495F"/>
    <w:multiLevelType w:val="hybridMultilevel"/>
    <w:tmpl w:val="6F16252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0" w15:restartNumberingAfterBreak="0">
    <w:nsid w:val="4DF210AB"/>
    <w:multiLevelType w:val="hybridMultilevel"/>
    <w:tmpl w:val="D0A00B4E"/>
    <w:lvl w:ilvl="0" w:tplc="FB2C6B16">
      <w:start w:val="1"/>
      <w:numFmt w:val="lowerLetter"/>
      <w:lvlText w:val="%1)"/>
      <w:lvlJc w:val="left"/>
      <w:pPr>
        <w:ind w:left="36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E4F788A"/>
    <w:multiLevelType w:val="multilevel"/>
    <w:tmpl w:val="0ADE20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08C454C"/>
    <w:multiLevelType w:val="hybridMultilevel"/>
    <w:tmpl w:val="1AB849EA"/>
    <w:lvl w:ilvl="0" w:tplc="E8EC2EE4">
      <w:start w:val="3"/>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2B64893"/>
    <w:multiLevelType w:val="hybridMultilevel"/>
    <w:tmpl w:val="F6FA9DDA"/>
    <w:lvl w:ilvl="0" w:tplc="9E663A40">
      <w:start w:val="1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7506BE4"/>
    <w:multiLevelType w:val="hybridMultilevel"/>
    <w:tmpl w:val="8304C386"/>
    <w:lvl w:ilvl="0" w:tplc="64767D84">
      <w:start w:val="5"/>
      <w:numFmt w:val="lowerLetter"/>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5B0D5A26"/>
    <w:multiLevelType w:val="multilevel"/>
    <w:tmpl w:val="9DA67D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3AE5350"/>
    <w:multiLevelType w:val="hybridMultilevel"/>
    <w:tmpl w:val="4DF053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9B04F83"/>
    <w:multiLevelType w:val="multilevel"/>
    <w:tmpl w:val="513E1AE8"/>
    <w:lvl w:ilvl="0">
      <w:start w:val="1"/>
      <w:numFmt w:val="decimal"/>
      <w:lvlText w:val="%1"/>
      <w:lvlJc w:val="left"/>
      <w:pPr>
        <w:ind w:left="360" w:hanging="360"/>
      </w:pPr>
      <w:rPr>
        <w:rFonts w:hint="default"/>
      </w:rPr>
    </w:lvl>
    <w:lvl w:ilvl="1">
      <w:start w:val="9"/>
      <w:numFmt w:val="decimal"/>
      <w:lvlText w:val="%1.%2"/>
      <w:lvlJc w:val="left"/>
      <w:pPr>
        <w:ind w:left="502"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69D604D9"/>
    <w:multiLevelType w:val="hybridMultilevel"/>
    <w:tmpl w:val="702E03A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702A55B7"/>
    <w:multiLevelType w:val="multilevel"/>
    <w:tmpl w:val="318E5AF0"/>
    <w:lvl w:ilvl="0">
      <w:start w:val="3"/>
      <w:numFmt w:val="decimal"/>
      <w:lvlText w:val="%1."/>
      <w:lvlJc w:val="left"/>
      <w:pPr>
        <w:tabs>
          <w:tab w:val="num" w:pos="690"/>
        </w:tabs>
        <w:ind w:left="690" w:hanging="69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0"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BBC3740"/>
    <w:multiLevelType w:val="hybridMultilevel"/>
    <w:tmpl w:val="5AA293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DDE0515"/>
    <w:multiLevelType w:val="multilevel"/>
    <w:tmpl w:val="3D70646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21"/>
  </w:num>
  <w:num w:numId="5">
    <w:abstractNumId w:val="18"/>
  </w:num>
  <w:num w:numId="6">
    <w:abstractNumId w:val="16"/>
  </w:num>
  <w:num w:numId="7">
    <w:abstractNumId w:val="4"/>
  </w:num>
  <w:num w:numId="8">
    <w:abstractNumId w:val="20"/>
  </w:num>
  <w:num w:numId="9">
    <w:abstractNumId w:val="7"/>
  </w:num>
  <w:num w:numId="10">
    <w:abstractNumId w:val="12"/>
  </w:num>
  <w:num w:numId="11">
    <w:abstractNumId w:val="2"/>
  </w:num>
  <w:num w:numId="12">
    <w:abstractNumId w:val="8"/>
  </w:num>
  <w:num w:numId="13">
    <w:abstractNumId w:val="11"/>
  </w:num>
  <w:num w:numId="14">
    <w:abstractNumId w:val="10"/>
  </w:num>
  <w:num w:numId="15">
    <w:abstractNumId w:val="1"/>
  </w:num>
  <w:num w:numId="16">
    <w:abstractNumId w:val="17"/>
  </w:num>
  <w:num w:numId="17">
    <w:abstractNumId w:val="14"/>
  </w:num>
  <w:num w:numId="18">
    <w:abstractNumId w:val="22"/>
  </w:num>
  <w:num w:numId="19">
    <w:abstractNumId w:val="15"/>
  </w:num>
  <w:num w:numId="20">
    <w:abstractNumId w:val="13"/>
  </w:num>
  <w:num w:numId="21">
    <w:abstractNumId w:val="6"/>
  </w:num>
  <w:num w:numId="22">
    <w:abstractNumId w:val="9"/>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AF1"/>
    <w:rsid w:val="000E00EE"/>
    <w:rsid w:val="0015098F"/>
    <w:rsid w:val="00171249"/>
    <w:rsid w:val="00245A29"/>
    <w:rsid w:val="00320A8A"/>
    <w:rsid w:val="00382BE8"/>
    <w:rsid w:val="003B61F6"/>
    <w:rsid w:val="004000EB"/>
    <w:rsid w:val="004A36EF"/>
    <w:rsid w:val="004E6A87"/>
    <w:rsid w:val="005E2AF1"/>
    <w:rsid w:val="0069569B"/>
    <w:rsid w:val="00775FCC"/>
    <w:rsid w:val="0082074A"/>
    <w:rsid w:val="00863D1B"/>
    <w:rsid w:val="009A76B2"/>
    <w:rsid w:val="009E33FB"/>
    <w:rsid w:val="00BE6B36"/>
    <w:rsid w:val="00C802A8"/>
    <w:rsid w:val="00D2650A"/>
    <w:rsid w:val="00D9261B"/>
    <w:rsid w:val="00DA7E35"/>
    <w:rsid w:val="00DD07D1"/>
    <w:rsid w:val="00DD516C"/>
    <w:rsid w:val="00E33E3A"/>
    <w:rsid w:val="00E44377"/>
    <w:rsid w:val="00EC1A41"/>
    <w:rsid w:val="00EC5EA5"/>
    <w:rsid w:val="00F401C7"/>
    <w:rsid w:val="00F641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5"/>
    <o:shapelayout v:ext="edit">
      <o:idmap v:ext="edit" data="1"/>
    </o:shapelayout>
  </w:shapeDefaults>
  <w:decimalSymbol w:val=","/>
  <w:listSeparator w:val=";"/>
  <w14:docId w14:val="57E7DEE5"/>
  <w15:chartTrackingRefBased/>
  <w15:docId w15:val="{E3C87D5C-2179-4386-86BA-5644A5AB5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BE8"/>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382BE8"/>
    <w:pPr>
      <w:spacing w:before="100" w:beforeAutospacing="1" w:after="100" w:afterAutospacing="1"/>
      <w:outlineLvl w:val="0"/>
    </w:pPr>
    <w:rPr>
      <w:b/>
      <w:bCs/>
      <w:kern w:val="36"/>
      <w:sz w:val="48"/>
      <w:szCs w:val="48"/>
    </w:rPr>
  </w:style>
  <w:style w:type="paragraph" w:styleId="Ttulo2">
    <w:name w:val="heading 2"/>
    <w:basedOn w:val="Normal"/>
    <w:next w:val="Normal"/>
    <w:link w:val="Ttulo2Char"/>
    <w:unhideWhenUsed/>
    <w:qFormat/>
    <w:rsid w:val="00382BE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qFormat/>
    <w:rsid w:val="00382BE8"/>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382BE8"/>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qFormat/>
    <w:rsid w:val="00382BE8"/>
    <w:pPr>
      <w:spacing w:before="240" w:after="60"/>
      <w:outlineLvl w:val="4"/>
    </w:pPr>
    <w:rPr>
      <w:b/>
      <w:bCs/>
      <w:i/>
      <w:iCs/>
      <w:sz w:val="26"/>
      <w:szCs w:val="26"/>
    </w:rPr>
  </w:style>
  <w:style w:type="paragraph" w:styleId="Ttulo6">
    <w:name w:val="heading 6"/>
    <w:basedOn w:val="Normal"/>
    <w:next w:val="Normal"/>
    <w:link w:val="Ttulo6Char"/>
    <w:uiPriority w:val="9"/>
    <w:qFormat/>
    <w:rsid w:val="00382BE8"/>
    <w:pPr>
      <w:spacing w:before="240" w:after="60"/>
      <w:outlineLvl w:val="5"/>
    </w:pPr>
    <w:rPr>
      <w:b/>
      <w:bCs/>
      <w:sz w:val="22"/>
      <w:szCs w:val="22"/>
    </w:rPr>
  </w:style>
  <w:style w:type="paragraph" w:styleId="Ttulo7">
    <w:name w:val="heading 7"/>
    <w:basedOn w:val="Normal"/>
    <w:next w:val="Normal"/>
    <w:link w:val="Ttulo7Char"/>
    <w:uiPriority w:val="9"/>
    <w:qFormat/>
    <w:rsid w:val="00382BE8"/>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uiPriority w:val="9"/>
    <w:qFormat/>
    <w:rsid w:val="00382BE8"/>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uiPriority w:val="9"/>
    <w:qFormat/>
    <w:rsid w:val="00382BE8"/>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82BE8"/>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382BE8"/>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rsid w:val="00382BE8"/>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382BE8"/>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uiPriority w:val="9"/>
    <w:rsid w:val="00382BE8"/>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382BE8"/>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
    <w:rsid w:val="00382BE8"/>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uiPriority w:val="9"/>
    <w:rsid w:val="00382BE8"/>
    <w:rPr>
      <w:rFonts w:ascii="Arial" w:eastAsia="Times New Roman" w:hAnsi="Arial" w:cs="Times New Roman"/>
      <w:b/>
      <w:bCs/>
      <w:sz w:val="28"/>
      <w:szCs w:val="20"/>
      <w:lang w:eastAsia="ar-SA"/>
    </w:rPr>
  </w:style>
  <w:style w:type="character" w:customStyle="1" w:styleId="Ttulo9Char">
    <w:name w:val="Título 9 Char"/>
    <w:basedOn w:val="Fontepargpadro"/>
    <w:link w:val="Ttulo9"/>
    <w:uiPriority w:val="9"/>
    <w:rsid w:val="00382BE8"/>
    <w:rPr>
      <w:rFonts w:ascii="Arial" w:eastAsia="Times New Roman" w:hAnsi="Arial" w:cs="Times New Roman"/>
      <w:b/>
      <w:sz w:val="28"/>
      <w:szCs w:val="20"/>
      <w:lang w:eastAsia="ar-SA"/>
    </w:rPr>
  </w:style>
  <w:style w:type="paragraph" w:styleId="Cabealho">
    <w:name w:val="header"/>
    <w:basedOn w:val="Normal"/>
    <w:link w:val="CabealhoChar"/>
    <w:uiPriority w:val="99"/>
    <w:unhideWhenUsed/>
    <w:rsid w:val="00382BE8"/>
    <w:pPr>
      <w:tabs>
        <w:tab w:val="center" w:pos="4252"/>
        <w:tab w:val="right" w:pos="8504"/>
      </w:tabs>
    </w:pPr>
  </w:style>
  <w:style w:type="character" w:customStyle="1" w:styleId="CabealhoChar">
    <w:name w:val="Cabeçalho Char"/>
    <w:basedOn w:val="Fontepargpadro"/>
    <w:link w:val="Cabealho"/>
    <w:uiPriority w:val="99"/>
    <w:rsid w:val="00382BE8"/>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382BE8"/>
    <w:pPr>
      <w:tabs>
        <w:tab w:val="center" w:pos="4252"/>
        <w:tab w:val="right" w:pos="8504"/>
      </w:tabs>
    </w:pPr>
  </w:style>
  <w:style w:type="character" w:customStyle="1" w:styleId="RodapChar">
    <w:name w:val="Rodapé Char"/>
    <w:basedOn w:val="Fontepargpadro"/>
    <w:link w:val="Rodap"/>
    <w:uiPriority w:val="99"/>
    <w:rsid w:val="00382BE8"/>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82BE8"/>
    <w:rPr>
      <w:rFonts w:ascii="Tahoma" w:hAnsi="Tahoma" w:cs="Tahoma"/>
      <w:sz w:val="16"/>
      <w:szCs w:val="16"/>
    </w:rPr>
  </w:style>
  <w:style w:type="character" w:customStyle="1" w:styleId="TextodebaloChar">
    <w:name w:val="Texto de balão Char"/>
    <w:basedOn w:val="Fontepargpadro"/>
    <w:link w:val="Textodebalo"/>
    <w:uiPriority w:val="99"/>
    <w:semiHidden/>
    <w:rsid w:val="00382BE8"/>
    <w:rPr>
      <w:rFonts w:ascii="Tahoma" w:eastAsia="Times New Roman" w:hAnsi="Tahoma" w:cs="Tahoma"/>
      <w:sz w:val="16"/>
      <w:szCs w:val="16"/>
      <w:lang w:eastAsia="pt-BR"/>
    </w:rPr>
  </w:style>
  <w:style w:type="table" w:styleId="Tabelacomgrade">
    <w:name w:val="Table Grid"/>
    <w:basedOn w:val="Tabelanormal"/>
    <w:uiPriority w:val="59"/>
    <w:rsid w:val="00382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382BE8"/>
    <w:pPr>
      <w:ind w:left="720"/>
      <w:contextualSpacing/>
    </w:pPr>
  </w:style>
  <w:style w:type="paragraph" w:styleId="Ttulo">
    <w:name w:val="Title"/>
    <w:basedOn w:val="Normal"/>
    <w:link w:val="TtuloChar"/>
    <w:uiPriority w:val="99"/>
    <w:qFormat/>
    <w:rsid w:val="00382BE8"/>
    <w:pPr>
      <w:jc w:val="center"/>
    </w:pPr>
    <w:rPr>
      <w:b/>
      <w:sz w:val="32"/>
      <w:szCs w:val="20"/>
    </w:rPr>
  </w:style>
  <w:style w:type="character" w:customStyle="1" w:styleId="TtuloChar">
    <w:name w:val="Título Char"/>
    <w:basedOn w:val="Fontepargpadro"/>
    <w:link w:val="Ttulo"/>
    <w:uiPriority w:val="99"/>
    <w:rsid w:val="00382BE8"/>
    <w:rPr>
      <w:rFonts w:ascii="Times New Roman" w:eastAsia="Times New Roman" w:hAnsi="Times New Roman" w:cs="Times New Roman"/>
      <w:b/>
      <w:sz w:val="32"/>
      <w:szCs w:val="20"/>
      <w:lang w:eastAsia="pt-BR"/>
    </w:rPr>
  </w:style>
  <w:style w:type="paragraph" w:styleId="Corpodetexto">
    <w:name w:val="Body Text"/>
    <w:basedOn w:val="Normal"/>
    <w:link w:val="CorpodetextoChar"/>
    <w:uiPriority w:val="99"/>
    <w:rsid w:val="00382BE8"/>
    <w:pPr>
      <w:jc w:val="both"/>
    </w:pPr>
    <w:rPr>
      <w:rFonts w:ascii="Arial Narrow" w:hAnsi="Arial Narrow"/>
      <w:sz w:val="28"/>
      <w:szCs w:val="20"/>
    </w:rPr>
  </w:style>
  <w:style w:type="character" w:customStyle="1" w:styleId="CorpodetextoChar">
    <w:name w:val="Corpo de texto Char"/>
    <w:basedOn w:val="Fontepargpadro"/>
    <w:link w:val="Corpodetexto"/>
    <w:uiPriority w:val="99"/>
    <w:rsid w:val="00382BE8"/>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uiPriority w:val="99"/>
    <w:rsid w:val="00382BE8"/>
    <w:pPr>
      <w:ind w:left="567" w:firstLine="2268"/>
      <w:jc w:val="both"/>
    </w:pPr>
    <w:rPr>
      <w:sz w:val="26"/>
      <w:szCs w:val="20"/>
    </w:rPr>
  </w:style>
  <w:style w:type="character" w:customStyle="1" w:styleId="RecuodecorpodetextoChar">
    <w:name w:val="Recuo de corpo de texto Char"/>
    <w:basedOn w:val="Fontepargpadro"/>
    <w:link w:val="Recuodecorpodetexto"/>
    <w:uiPriority w:val="99"/>
    <w:rsid w:val="00382BE8"/>
    <w:rPr>
      <w:rFonts w:ascii="Times New Roman" w:eastAsia="Times New Roman" w:hAnsi="Times New Roman" w:cs="Times New Roman"/>
      <w:sz w:val="26"/>
      <w:szCs w:val="20"/>
      <w:lang w:eastAsia="pt-BR"/>
    </w:rPr>
  </w:style>
  <w:style w:type="paragraph" w:styleId="Subttulo">
    <w:name w:val="Subtitle"/>
    <w:basedOn w:val="Normal"/>
    <w:link w:val="SubttuloChar"/>
    <w:uiPriority w:val="11"/>
    <w:qFormat/>
    <w:rsid w:val="00382BE8"/>
    <w:pPr>
      <w:jc w:val="both"/>
    </w:pPr>
    <w:rPr>
      <w:rFonts w:ascii="Lucida Sans Unicode" w:hAnsi="Lucida Sans Unicode"/>
      <w:szCs w:val="20"/>
    </w:rPr>
  </w:style>
  <w:style w:type="character" w:customStyle="1" w:styleId="SubttuloChar">
    <w:name w:val="Subtítulo Char"/>
    <w:basedOn w:val="Fontepargpadro"/>
    <w:link w:val="Subttulo"/>
    <w:uiPriority w:val="11"/>
    <w:rsid w:val="00382BE8"/>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uiPriority w:val="99"/>
    <w:rsid w:val="00382BE8"/>
    <w:pPr>
      <w:jc w:val="center"/>
    </w:pPr>
    <w:rPr>
      <w:rFonts w:ascii="Arial Black" w:hAnsi="Arial Black"/>
      <w:b/>
      <w:bCs/>
      <w:sz w:val="28"/>
      <w:szCs w:val="20"/>
    </w:rPr>
  </w:style>
  <w:style w:type="character" w:customStyle="1" w:styleId="Corpodetexto2Char">
    <w:name w:val="Corpo de texto 2 Char"/>
    <w:basedOn w:val="Fontepargpadro"/>
    <w:link w:val="Corpodetexto2"/>
    <w:uiPriority w:val="99"/>
    <w:rsid w:val="00382BE8"/>
    <w:rPr>
      <w:rFonts w:ascii="Arial Black" w:eastAsia="Times New Roman" w:hAnsi="Arial Black" w:cs="Times New Roman"/>
      <w:b/>
      <w:bCs/>
      <w:sz w:val="28"/>
      <w:szCs w:val="20"/>
      <w:lang w:eastAsia="pt-BR"/>
    </w:rPr>
  </w:style>
  <w:style w:type="paragraph" w:styleId="Corpodetexto3">
    <w:name w:val="Body Text 3"/>
    <w:basedOn w:val="Normal"/>
    <w:link w:val="Corpodetexto3Char"/>
    <w:uiPriority w:val="99"/>
    <w:rsid w:val="00382BE8"/>
    <w:pPr>
      <w:spacing w:after="120"/>
    </w:pPr>
    <w:rPr>
      <w:sz w:val="16"/>
      <w:szCs w:val="16"/>
    </w:rPr>
  </w:style>
  <w:style w:type="character" w:customStyle="1" w:styleId="Corpodetexto3Char">
    <w:name w:val="Corpo de texto 3 Char"/>
    <w:basedOn w:val="Fontepargpadro"/>
    <w:link w:val="Corpodetexto3"/>
    <w:uiPriority w:val="99"/>
    <w:rsid w:val="00382BE8"/>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uiPriority w:val="99"/>
    <w:rsid w:val="00382BE8"/>
    <w:pPr>
      <w:spacing w:after="120" w:line="480" w:lineRule="auto"/>
      <w:ind w:left="283"/>
    </w:pPr>
    <w:rPr>
      <w:sz w:val="20"/>
      <w:szCs w:val="20"/>
    </w:rPr>
  </w:style>
  <w:style w:type="character" w:customStyle="1" w:styleId="Recuodecorpodetexto2Char">
    <w:name w:val="Recuo de corpo de texto 2 Char"/>
    <w:basedOn w:val="Fontepargpadro"/>
    <w:link w:val="Recuodecorpodetexto2"/>
    <w:uiPriority w:val="99"/>
    <w:rsid w:val="00382BE8"/>
    <w:rPr>
      <w:rFonts w:ascii="Times New Roman" w:eastAsia="Times New Roman" w:hAnsi="Times New Roman" w:cs="Times New Roman"/>
      <w:sz w:val="20"/>
      <w:szCs w:val="20"/>
      <w:lang w:eastAsia="pt-BR"/>
    </w:rPr>
  </w:style>
  <w:style w:type="paragraph" w:styleId="Textoembloco">
    <w:name w:val="Block Text"/>
    <w:basedOn w:val="Normal"/>
    <w:uiPriority w:val="99"/>
    <w:rsid w:val="00382BE8"/>
    <w:pPr>
      <w:ind w:left="426" w:right="-142" w:hanging="426"/>
      <w:jc w:val="both"/>
    </w:pPr>
    <w:rPr>
      <w:sz w:val="22"/>
      <w:szCs w:val="20"/>
    </w:rPr>
  </w:style>
  <w:style w:type="paragraph" w:customStyle="1" w:styleId="Corpodetexto21">
    <w:name w:val="Corpo de texto 21"/>
    <w:basedOn w:val="Normal"/>
    <w:uiPriority w:val="99"/>
    <w:rsid w:val="00382BE8"/>
    <w:pPr>
      <w:ind w:right="-142"/>
      <w:jc w:val="both"/>
    </w:pPr>
    <w:rPr>
      <w:rFonts w:ascii="Arial Narrow" w:hAnsi="Arial Narrow"/>
      <w:sz w:val="22"/>
      <w:szCs w:val="20"/>
    </w:rPr>
  </w:style>
  <w:style w:type="paragraph" w:customStyle="1" w:styleId="Corpodetexto31">
    <w:name w:val="Corpo de texto 31"/>
    <w:basedOn w:val="Normal"/>
    <w:uiPriority w:val="99"/>
    <w:rsid w:val="00382BE8"/>
    <w:pPr>
      <w:jc w:val="both"/>
    </w:pPr>
    <w:rPr>
      <w:szCs w:val="20"/>
    </w:rPr>
  </w:style>
  <w:style w:type="paragraph" w:customStyle="1" w:styleId="Normal2">
    <w:name w:val="Normal2"/>
    <w:basedOn w:val="Normal"/>
    <w:uiPriority w:val="99"/>
    <w:rsid w:val="00382BE8"/>
    <w:pPr>
      <w:jc w:val="both"/>
    </w:pPr>
    <w:rPr>
      <w:rFonts w:ascii="Arial" w:hAnsi="Arial"/>
      <w:szCs w:val="20"/>
    </w:rPr>
  </w:style>
  <w:style w:type="paragraph" w:customStyle="1" w:styleId="Recuodecorpodetexto31">
    <w:name w:val="Recuo de corpo de texto 31"/>
    <w:basedOn w:val="Normal"/>
    <w:uiPriority w:val="99"/>
    <w:rsid w:val="00382BE8"/>
    <w:pPr>
      <w:ind w:left="284" w:hanging="284"/>
      <w:jc w:val="both"/>
    </w:pPr>
    <w:rPr>
      <w:sz w:val="22"/>
      <w:szCs w:val="20"/>
    </w:rPr>
  </w:style>
  <w:style w:type="paragraph" w:styleId="TextosemFormatao">
    <w:name w:val="Plain Text"/>
    <w:basedOn w:val="Normal"/>
    <w:link w:val="TextosemFormataoChar"/>
    <w:uiPriority w:val="99"/>
    <w:rsid w:val="00382BE8"/>
    <w:rPr>
      <w:rFonts w:ascii="Courier New" w:hAnsi="Courier New"/>
      <w:sz w:val="20"/>
      <w:szCs w:val="20"/>
    </w:rPr>
  </w:style>
  <w:style w:type="character" w:customStyle="1" w:styleId="TextosemFormataoChar">
    <w:name w:val="Texto sem Formatação Char"/>
    <w:basedOn w:val="Fontepargpadro"/>
    <w:link w:val="TextosemFormatao"/>
    <w:uiPriority w:val="99"/>
    <w:rsid w:val="00382BE8"/>
    <w:rPr>
      <w:rFonts w:ascii="Courier New" w:eastAsia="Times New Roman" w:hAnsi="Courier New" w:cs="Times New Roman"/>
      <w:sz w:val="20"/>
      <w:szCs w:val="20"/>
      <w:lang w:eastAsia="pt-BR"/>
    </w:rPr>
  </w:style>
  <w:style w:type="character" w:styleId="Nmerodepgina">
    <w:name w:val="page number"/>
    <w:basedOn w:val="Fontepargpadro"/>
    <w:rsid w:val="00382BE8"/>
  </w:style>
  <w:style w:type="character" w:styleId="Hyperlink">
    <w:name w:val="Hyperlink"/>
    <w:uiPriority w:val="99"/>
    <w:rsid w:val="00382BE8"/>
    <w:rPr>
      <w:color w:val="0000FF"/>
      <w:u w:val="single"/>
    </w:rPr>
  </w:style>
  <w:style w:type="paragraph" w:customStyle="1" w:styleId="WW-Padro1">
    <w:name w:val="WW-Padrão1"/>
    <w:basedOn w:val="Normal"/>
    <w:uiPriority w:val="99"/>
    <w:rsid w:val="00382BE8"/>
    <w:pPr>
      <w:suppressAutoHyphens/>
      <w:overflowPunct w:val="0"/>
      <w:autoSpaceDE w:val="0"/>
      <w:textAlignment w:val="baseline"/>
    </w:pPr>
    <w:rPr>
      <w:sz w:val="20"/>
      <w:szCs w:val="20"/>
      <w:lang w:val="en-US" w:eastAsia="ar-SA"/>
    </w:rPr>
  </w:style>
  <w:style w:type="paragraph" w:customStyle="1" w:styleId="Textopadro1">
    <w:name w:val="Texto padrão:1"/>
    <w:basedOn w:val="Normal"/>
    <w:uiPriority w:val="99"/>
    <w:rsid w:val="00382BE8"/>
    <w:pPr>
      <w:suppressAutoHyphens/>
    </w:pPr>
    <w:rPr>
      <w:szCs w:val="20"/>
      <w:lang w:val="en-US" w:eastAsia="ar-SA"/>
    </w:rPr>
  </w:style>
  <w:style w:type="table" w:styleId="Tabelacomgrade5">
    <w:name w:val="Table Grid 5"/>
    <w:basedOn w:val="Tabelanormal"/>
    <w:rsid w:val="00382BE8"/>
    <w:pPr>
      <w:spacing w:after="0" w:line="240" w:lineRule="auto"/>
    </w:pPr>
    <w:rPr>
      <w:rFonts w:ascii="Times New Roman" w:eastAsia="Times New Roman" w:hAnsi="Times New Roman" w:cs="Times New Roman"/>
      <w:sz w:val="20"/>
      <w:szCs w:val="20"/>
      <w:lang w:eastAsia="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uiPriority w:val="99"/>
    <w:rsid w:val="00382BE8"/>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382BE8"/>
    <w:rPr>
      <w:rFonts w:ascii="Symbol" w:hAnsi="Symbol"/>
    </w:rPr>
  </w:style>
  <w:style w:type="character" w:customStyle="1" w:styleId="Absatz-Standardschriftart">
    <w:name w:val="Absatz-Standardschriftart"/>
    <w:rsid w:val="00382BE8"/>
  </w:style>
  <w:style w:type="character" w:customStyle="1" w:styleId="Fontepargpadro2">
    <w:name w:val="Fonte parág. padrão2"/>
    <w:rsid w:val="00382BE8"/>
  </w:style>
  <w:style w:type="character" w:customStyle="1" w:styleId="WW-Absatz-Standardschriftart">
    <w:name w:val="WW-Absatz-Standardschriftart"/>
    <w:rsid w:val="00382BE8"/>
  </w:style>
  <w:style w:type="character" w:customStyle="1" w:styleId="WW-Absatz-Standardschriftart1">
    <w:name w:val="WW-Absatz-Standardschriftart1"/>
    <w:rsid w:val="00382BE8"/>
  </w:style>
  <w:style w:type="character" w:customStyle="1" w:styleId="WW-Absatz-Standardschriftart11">
    <w:name w:val="WW-Absatz-Standardschriftart11"/>
    <w:rsid w:val="00382BE8"/>
  </w:style>
  <w:style w:type="character" w:customStyle="1" w:styleId="WW-Absatz-Standardschriftart111">
    <w:name w:val="WW-Absatz-Standardschriftart111"/>
    <w:rsid w:val="00382BE8"/>
  </w:style>
  <w:style w:type="character" w:customStyle="1" w:styleId="WW-Absatz-Standardschriftart1111">
    <w:name w:val="WW-Absatz-Standardschriftart1111"/>
    <w:rsid w:val="00382BE8"/>
  </w:style>
  <w:style w:type="character" w:customStyle="1" w:styleId="WW8Num7z0">
    <w:name w:val="WW8Num7z0"/>
    <w:rsid w:val="00382BE8"/>
    <w:rPr>
      <w:rFonts w:ascii="Wingdings" w:hAnsi="Wingdings"/>
    </w:rPr>
  </w:style>
  <w:style w:type="character" w:customStyle="1" w:styleId="WW8Num11z0">
    <w:name w:val="WW8Num11z0"/>
    <w:rsid w:val="00382BE8"/>
    <w:rPr>
      <w:b/>
    </w:rPr>
  </w:style>
  <w:style w:type="character" w:customStyle="1" w:styleId="WW8Num15z0">
    <w:name w:val="WW8Num15z0"/>
    <w:rsid w:val="00382BE8"/>
    <w:rPr>
      <w:rFonts w:ascii="Times New Roman" w:eastAsia="Times New Roman" w:hAnsi="Times New Roman" w:cs="Times New Roman"/>
    </w:rPr>
  </w:style>
  <w:style w:type="character" w:customStyle="1" w:styleId="WW8Num15z1">
    <w:name w:val="WW8Num15z1"/>
    <w:rsid w:val="00382BE8"/>
    <w:rPr>
      <w:rFonts w:ascii="Courier New" w:hAnsi="Courier New"/>
    </w:rPr>
  </w:style>
  <w:style w:type="character" w:customStyle="1" w:styleId="WW8Num15z2">
    <w:name w:val="WW8Num15z2"/>
    <w:rsid w:val="00382BE8"/>
    <w:rPr>
      <w:rFonts w:ascii="Wingdings" w:hAnsi="Wingdings"/>
    </w:rPr>
  </w:style>
  <w:style w:type="character" w:customStyle="1" w:styleId="WW8Num15z3">
    <w:name w:val="WW8Num15z3"/>
    <w:rsid w:val="00382BE8"/>
    <w:rPr>
      <w:rFonts w:ascii="Symbol" w:hAnsi="Symbol"/>
    </w:rPr>
  </w:style>
  <w:style w:type="character" w:customStyle="1" w:styleId="WW8Num22z0">
    <w:name w:val="WW8Num22z0"/>
    <w:rsid w:val="00382BE8"/>
    <w:rPr>
      <w:rFonts w:ascii="Arial" w:eastAsia="Times New Roman" w:hAnsi="Arial" w:cs="Arial"/>
    </w:rPr>
  </w:style>
  <w:style w:type="character" w:customStyle="1" w:styleId="WW8Num24z0">
    <w:name w:val="WW8Num24z0"/>
    <w:rsid w:val="00382BE8"/>
    <w:rPr>
      <w:rFonts w:ascii="Arial" w:hAnsi="Arial"/>
      <w:b/>
      <w:color w:val="auto"/>
      <w:sz w:val="24"/>
    </w:rPr>
  </w:style>
  <w:style w:type="character" w:customStyle="1" w:styleId="WW8Num30z0">
    <w:name w:val="WW8Num30z0"/>
    <w:rsid w:val="00382BE8"/>
    <w:rPr>
      <w:rFonts w:ascii="Symbol" w:hAnsi="Symbol"/>
      <w:color w:val="auto"/>
    </w:rPr>
  </w:style>
  <w:style w:type="character" w:customStyle="1" w:styleId="WW8Num30z1">
    <w:name w:val="WW8Num30z1"/>
    <w:rsid w:val="00382BE8"/>
    <w:rPr>
      <w:rFonts w:ascii="Courier New" w:hAnsi="Courier New" w:cs="Courier New"/>
    </w:rPr>
  </w:style>
  <w:style w:type="character" w:customStyle="1" w:styleId="WW8Num30z2">
    <w:name w:val="WW8Num30z2"/>
    <w:rsid w:val="00382BE8"/>
    <w:rPr>
      <w:rFonts w:ascii="Wingdings" w:hAnsi="Wingdings"/>
    </w:rPr>
  </w:style>
  <w:style w:type="character" w:customStyle="1" w:styleId="WW8Num30z3">
    <w:name w:val="WW8Num30z3"/>
    <w:rsid w:val="00382BE8"/>
    <w:rPr>
      <w:rFonts w:ascii="Symbol" w:hAnsi="Symbol"/>
    </w:rPr>
  </w:style>
  <w:style w:type="character" w:customStyle="1" w:styleId="WW8Num31z0">
    <w:name w:val="WW8Num31z0"/>
    <w:rsid w:val="00382BE8"/>
    <w:rPr>
      <w:rFonts w:ascii="Symbol" w:hAnsi="Symbol"/>
    </w:rPr>
  </w:style>
  <w:style w:type="character" w:customStyle="1" w:styleId="Fontepargpadro1">
    <w:name w:val="Fonte parág. padrão1"/>
    <w:rsid w:val="00382BE8"/>
  </w:style>
  <w:style w:type="character" w:customStyle="1" w:styleId="CharChar">
    <w:name w:val="Char Char"/>
    <w:rsid w:val="00382BE8"/>
    <w:rPr>
      <w:b/>
      <w:sz w:val="32"/>
      <w:u w:val="single"/>
      <w:lang w:val="pt-BR" w:eastAsia="ar-SA" w:bidi="ar-SA"/>
    </w:rPr>
  </w:style>
  <w:style w:type="character" w:styleId="HiperlinkVisitado">
    <w:name w:val="FollowedHyperlink"/>
    <w:semiHidden/>
    <w:rsid w:val="00382BE8"/>
    <w:rPr>
      <w:color w:val="800080"/>
      <w:u w:val="single"/>
    </w:rPr>
  </w:style>
  <w:style w:type="character" w:styleId="Forte">
    <w:name w:val="Strong"/>
    <w:qFormat/>
    <w:rsid w:val="00382BE8"/>
    <w:rPr>
      <w:b/>
      <w:bCs/>
    </w:rPr>
  </w:style>
  <w:style w:type="character" w:customStyle="1" w:styleId="Smbolosdenumerao">
    <w:name w:val="Símbolos de numeração"/>
    <w:rsid w:val="00382BE8"/>
  </w:style>
  <w:style w:type="paragraph" w:customStyle="1" w:styleId="Captulo">
    <w:name w:val="Capítulo"/>
    <w:basedOn w:val="Normal"/>
    <w:next w:val="Corpodetexto"/>
    <w:uiPriority w:val="99"/>
    <w:rsid w:val="00382BE8"/>
    <w:pPr>
      <w:keepNext/>
      <w:spacing w:before="240" w:after="120"/>
    </w:pPr>
    <w:rPr>
      <w:rFonts w:ascii="Arial" w:eastAsia="Arial Unicode MS" w:hAnsi="Arial" w:cs="Tahoma"/>
      <w:bCs/>
      <w:sz w:val="28"/>
      <w:szCs w:val="28"/>
      <w:lang w:eastAsia="ar-SA"/>
    </w:rPr>
  </w:style>
  <w:style w:type="paragraph" w:styleId="Lista">
    <w:name w:val="List"/>
    <w:basedOn w:val="Corpodetexto"/>
    <w:uiPriority w:val="99"/>
    <w:semiHidden/>
    <w:rsid w:val="00382BE8"/>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uiPriority w:val="99"/>
    <w:rsid w:val="00382BE8"/>
    <w:pPr>
      <w:suppressLineNumbers/>
      <w:spacing w:before="120" w:after="120"/>
    </w:pPr>
    <w:rPr>
      <w:rFonts w:ascii="Arial" w:hAnsi="Arial" w:cs="Tahoma"/>
      <w:bCs/>
      <w:i/>
      <w:iCs/>
      <w:lang w:eastAsia="ar-SA"/>
    </w:rPr>
  </w:style>
  <w:style w:type="paragraph" w:customStyle="1" w:styleId="ndice">
    <w:name w:val="Índice"/>
    <w:basedOn w:val="Normal"/>
    <w:uiPriority w:val="99"/>
    <w:rsid w:val="00382BE8"/>
    <w:pPr>
      <w:suppressLineNumbers/>
    </w:pPr>
    <w:rPr>
      <w:rFonts w:ascii="Arial" w:hAnsi="Arial" w:cs="Tahoma"/>
      <w:bCs/>
      <w:szCs w:val="20"/>
      <w:lang w:eastAsia="ar-SA"/>
    </w:rPr>
  </w:style>
  <w:style w:type="paragraph" w:customStyle="1" w:styleId="Legenda1">
    <w:name w:val="Legenda1"/>
    <w:basedOn w:val="Normal"/>
    <w:uiPriority w:val="99"/>
    <w:rsid w:val="00382BE8"/>
    <w:pPr>
      <w:suppressLineNumbers/>
      <w:spacing w:before="120" w:after="120"/>
    </w:pPr>
    <w:rPr>
      <w:rFonts w:ascii="Arial" w:hAnsi="Arial" w:cs="Tahoma"/>
      <w:bCs/>
      <w:i/>
      <w:iCs/>
      <w:lang w:eastAsia="ar-SA"/>
    </w:rPr>
  </w:style>
  <w:style w:type="paragraph" w:customStyle="1" w:styleId="TextosemFormatao1">
    <w:name w:val="Texto sem Formatação1"/>
    <w:basedOn w:val="Normal"/>
    <w:uiPriority w:val="99"/>
    <w:rsid w:val="00382BE8"/>
    <w:rPr>
      <w:rFonts w:ascii="Courier New" w:hAnsi="Courier New"/>
      <w:sz w:val="20"/>
      <w:szCs w:val="20"/>
      <w:lang w:eastAsia="ar-SA"/>
    </w:rPr>
  </w:style>
  <w:style w:type="paragraph" w:customStyle="1" w:styleId="WW-Padro">
    <w:name w:val="WW-Padrão"/>
    <w:uiPriority w:val="99"/>
    <w:rsid w:val="00382BE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uiPriority w:val="99"/>
    <w:rsid w:val="00382BE8"/>
    <w:pPr>
      <w:autoSpaceDE w:val="0"/>
      <w:jc w:val="both"/>
    </w:pPr>
    <w:rPr>
      <w:rFonts w:ascii="Arial" w:hAnsi="Arial" w:cs="Arial"/>
      <w:lang w:eastAsia="ar-SA"/>
    </w:rPr>
  </w:style>
  <w:style w:type="paragraph" w:customStyle="1" w:styleId="11">
    <w:name w:val="11"/>
    <w:basedOn w:val="Normal"/>
    <w:uiPriority w:val="99"/>
    <w:rsid w:val="00382BE8"/>
    <w:pPr>
      <w:ind w:left="1701" w:hanging="850"/>
      <w:jc w:val="both"/>
    </w:pPr>
    <w:rPr>
      <w:szCs w:val="20"/>
      <w:lang w:eastAsia="ar-SA"/>
    </w:rPr>
  </w:style>
  <w:style w:type="paragraph" w:customStyle="1" w:styleId="PADRAO">
    <w:name w:val="PADRAO"/>
    <w:basedOn w:val="Normal"/>
    <w:uiPriority w:val="99"/>
    <w:rsid w:val="00382BE8"/>
    <w:pPr>
      <w:jc w:val="both"/>
    </w:pPr>
    <w:rPr>
      <w:rFonts w:ascii="Tms Rmn" w:hAnsi="Tms Rmn"/>
      <w:szCs w:val="20"/>
      <w:lang w:eastAsia="ar-SA"/>
    </w:rPr>
  </w:style>
  <w:style w:type="paragraph" w:customStyle="1" w:styleId="Corpodetexto32">
    <w:name w:val="Corpo de texto 32"/>
    <w:basedOn w:val="Normal"/>
    <w:uiPriority w:val="99"/>
    <w:rsid w:val="00382BE8"/>
    <w:pPr>
      <w:ind w:right="51"/>
      <w:jc w:val="both"/>
    </w:pPr>
    <w:rPr>
      <w:rFonts w:ascii="Arial" w:hAnsi="Arial"/>
      <w:i/>
      <w:szCs w:val="20"/>
      <w:lang w:eastAsia="ar-SA"/>
    </w:rPr>
  </w:style>
  <w:style w:type="paragraph" w:styleId="NormalWeb">
    <w:name w:val="Normal (Web)"/>
    <w:basedOn w:val="Normal"/>
    <w:uiPriority w:val="99"/>
    <w:rsid w:val="00382BE8"/>
    <w:pPr>
      <w:spacing w:before="100" w:after="100"/>
    </w:pPr>
    <w:rPr>
      <w:rFonts w:ascii="Arial Unicode MS" w:eastAsia="Arial Unicode MS" w:hAnsi="Arial Unicode MS"/>
      <w:szCs w:val="20"/>
      <w:lang w:eastAsia="ar-SA"/>
    </w:rPr>
  </w:style>
  <w:style w:type="paragraph" w:customStyle="1" w:styleId="Estilo1">
    <w:name w:val="Estilo1"/>
    <w:basedOn w:val="Normal"/>
    <w:uiPriority w:val="99"/>
    <w:rsid w:val="00382BE8"/>
    <w:pPr>
      <w:spacing w:after="120" w:line="360" w:lineRule="auto"/>
      <w:ind w:left="567"/>
      <w:jc w:val="both"/>
    </w:pPr>
    <w:rPr>
      <w:sz w:val="20"/>
      <w:szCs w:val="20"/>
      <w:lang w:eastAsia="ar-SA"/>
    </w:rPr>
  </w:style>
  <w:style w:type="paragraph" w:customStyle="1" w:styleId="Recuodecorpodetexto21">
    <w:name w:val="Recuo de corpo de texto 21"/>
    <w:basedOn w:val="Normal"/>
    <w:uiPriority w:val="99"/>
    <w:rsid w:val="00382BE8"/>
    <w:pPr>
      <w:ind w:firstLine="1134"/>
      <w:jc w:val="both"/>
    </w:pPr>
    <w:rPr>
      <w:szCs w:val="20"/>
      <w:lang w:eastAsia="ar-SA"/>
    </w:rPr>
  </w:style>
  <w:style w:type="paragraph" w:customStyle="1" w:styleId="A101675">
    <w:name w:val="_A101675"/>
    <w:basedOn w:val="Normal"/>
    <w:uiPriority w:val="99"/>
    <w:rsid w:val="00382BE8"/>
    <w:pPr>
      <w:ind w:left="2160" w:firstLine="1296"/>
      <w:jc w:val="both"/>
    </w:pPr>
    <w:rPr>
      <w:rFonts w:ascii="Tms Rmn" w:hAnsi="Tms Rmn"/>
      <w:szCs w:val="20"/>
      <w:lang w:eastAsia="ar-SA"/>
    </w:rPr>
  </w:style>
  <w:style w:type="paragraph" w:customStyle="1" w:styleId="A191065">
    <w:name w:val="_A191065"/>
    <w:basedOn w:val="Normal"/>
    <w:uiPriority w:val="99"/>
    <w:rsid w:val="00382BE8"/>
    <w:pPr>
      <w:ind w:left="1296" w:right="1440" w:firstLine="2592"/>
      <w:jc w:val="both"/>
    </w:pPr>
    <w:rPr>
      <w:rFonts w:ascii="Tms Rmn" w:hAnsi="Tms Rmn"/>
      <w:szCs w:val="20"/>
      <w:lang w:eastAsia="ar-SA"/>
    </w:rPr>
  </w:style>
  <w:style w:type="paragraph" w:customStyle="1" w:styleId="A252575">
    <w:name w:val="_A252575"/>
    <w:basedOn w:val="Normal"/>
    <w:uiPriority w:val="99"/>
    <w:rsid w:val="00382BE8"/>
    <w:pPr>
      <w:ind w:left="3456" w:firstLine="3456"/>
      <w:jc w:val="both"/>
    </w:pPr>
    <w:rPr>
      <w:rFonts w:ascii="Tms Rmn" w:hAnsi="Tms Rmn"/>
      <w:szCs w:val="20"/>
      <w:lang w:eastAsia="ar-SA"/>
    </w:rPr>
  </w:style>
  <w:style w:type="paragraph" w:customStyle="1" w:styleId="A321065">
    <w:name w:val="_A321065"/>
    <w:basedOn w:val="Normal"/>
    <w:uiPriority w:val="99"/>
    <w:rsid w:val="00382BE8"/>
    <w:pPr>
      <w:ind w:left="1296" w:right="1440" w:firstLine="4464"/>
      <w:jc w:val="both"/>
    </w:pPr>
    <w:rPr>
      <w:rFonts w:ascii="Tms Rmn" w:hAnsi="Tms Rmn"/>
      <w:szCs w:val="20"/>
      <w:lang w:eastAsia="ar-SA"/>
    </w:rPr>
  </w:style>
  <w:style w:type="paragraph" w:customStyle="1" w:styleId="Normal1">
    <w:name w:val="Normal1"/>
    <w:uiPriority w:val="99"/>
    <w:rsid w:val="00382BE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uiPriority w:val="99"/>
    <w:rsid w:val="00382BE8"/>
    <w:pPr>
      <w:ind w:left="2694" w:hanging="284"/>
      <w:jc w:val="both"/>
    </w:pPr>
    <w:rPr>
      <w:szCs w:val="20"/>
      <w:lang w:eastAsia="ar-SA"/>
    </w:rPr>
  </w:style>
  <w:style w:type="paragraph" w:customStyle="1" w:styleId="reservado3">
    <w:name w:val="reservado3"/>
    <w:basedOn w:val="Normal"/>
    <w:uiPriority w:val="99"/>
    <w:rsid w:val="00382BE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uiPriority w:val="99"/>
    <w:rsid w:val="00382BE8"/>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uiPriority w:val="99"/>
    <w:rsid w:val="00382BE8"/>
    <w:rPr>
      <w:szCs w:val="20"/>
      <w:lang w:val="en-US" w:eastAsia="ar-SA"/>
    </w:rPr>
  </w:style>
  <w:style w:type="paragraph" w:customStyle="1" w:styleId="2">
    <w:name w:val="2"/>
    <w:basedOn w:val="Normal"/>
    <w:next w:val="TextosemFormatao1"/>
    <w:uiPriority w:val="99"/>
    <w:rsid w:val="00382BE8"/>
    <w:rPr>
      <w:rFonts w:ascii="Courier New" w:hAnsi="Courier New"/>
      <w:sz w:val="20"/>
      <w:szCs w:val="20"/>
      <w:lang w:eastAsia="ar-SA"/>
    </w:rPr>
  </w:style>
  <w:style w:type="paragraph" w:customStyle="1" w:styleId="1">
    <w:name w:val="1"/>
    <w:basedOn w:val="Normal"/>
    <w:next w:val="TextosemFormatao1"/>
    <w:uiPriority w:val="99"/>
    <w:rsid w:val="00382BE8"/>
    <w:rPr>
      <w:rFonts w:ascii="Courier New" w:hAnsi="Courier New"/>
      <w:sz w:val="20"/>
      <w:szCs w:val="20"/>
      <w:lang w:eastAsia="ar-SA"/>
    </w:rPr>
  </w:style>
  <w:style w:type="paragraph" w:customStyle="1" w:styleId="TxBrc4">
    <w:name w:val="TxBr_c4"/>
    <w:basedOn w:val="Normal"/>
    <w:uiPriority w:val="99"/>
    <w:rsid w:val="00382BE8"/>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uiPriority w:val="99"/>
    <w:rsid w:val="00382BE8"/>
    <w:pPr>
      <w:widowControl w:val="0"/>
      <w:suppressAutoHyphens/>
      <w:jc w:val="both"/>
    </w:pPr>
    <w:rPr>
      <w:szCs w:val="20"/>
      <w:lang w:eastAsia="ar-SA"/>
    </w:rPr>
  </w:style>
  <w:style w:type="paragraph" w:customStyle="1" w:styleId="textopadro0">
    <w:name w:val="textopadro"/>
    <w:basedOn w:val="Normal"/>
    <w:uiPriority w:val="99"/>
    <w:rsid w:val="00382BE8"/>
    <w:pPr>
      <w:spacing w:before="280" w:after="280"/>
    </w:pPr>
    <w:rPr>
      <w:lang w:eastAsia="ar-SA"/>
    </w:rPr>
  </w:style>
  <w:style w:type="paragraph" w:customStyle="1" w:styleId="Contedodatabela">
    <w:name w:val="Conteúdo da tabela"/>
    <w:basedOn w:val="Normal"/>
    <w:uiPriority w:val="99"/>
    <w:rsid w:val="00382BE8"/>
    <w:pPr>
      <w:suppressLineNumbers/>
    </w:pPr>
    <w:rPr>
      <w:rFonts w:ascii="Arial" w:hAnsi="Arial" w:cs="Arial"/>
      <w:bCs/>
      <w:szCs w:val="20"/>
      <w:lang w:eastAsia="ar-SA"/>
    </w:rPr>
  </w:style>
  <w:style w:type="paragraph" w:customStyle="1" w:styleId="Ttulodatabela">
    <w:name w:val="Título da tabela"/>
    <w:basedOn w:val="Contedodatabela"/>
    <w:uiPriority w:val="99"/>
    <w:rsid w:val="00382BE8"/>
    <w:pPr>
      <w:jc w:val="center"/>
    </w:pPr>
    <w:rPr>
      <w:b/>
      <w:i/>
      <w:iCs/>
    </w:rPr>
  </w:style>
  <w:style w:type="paragraph" w:customStyle="1" w:styleId="Edital">
    <w:name w:val="Edital"/>
    <w:basedOn w:val="Normal"/>
    <w:uiPriority w:val="99"/>
    <w:rsid w:val="00382BE8"/>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uiPriority w:val="99"/>
    <w:rsid w:val="00382BE8"/>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uiPriority w:val="99"/>
    <w:rsid w:val="00382BE8"/>
    <w:pPr>
      <w:ind w:left="720"/>
    </w:pPr>
    <w:rPr>
      <w:kern w:val="2"/>
      <w:szCs w:val="20"/>
      <w:lang w:eastAsia="ar-SA"/>
    </w:rPr>
  </w:style>
  <w:style w:type="paragraph" w:customStyle="1" w:styleId="western">
    <w:name w:val="western"/>
    <w:basedOn w:val="Normal"/>
    <w:uiPriority w:val="99"/>
    <w:rsid w:val="00382BE8"/>
    <w:pPr>
      <w:widowControl w:val="0"/>
      <w:spacing w:before="100" w:after="100"/>
    </w:pPr>
    <w:rPr>
      <w:rFonts w:ascii="Arial Unicode MS" w:eastAsia="Arial Unicode MS" w:hAnsi="Arial Unicode MS"/>
      <w:kern w:val="1"/>
    </w:rPr>
  </w:style>
  <w:style w:type="paragraph" w:customStyle="1" w:styleId="Padro">
    <w:name w:val="Padrão"/>
    <w:uiPriority w:val="99"/>
    <w:rsid w:val="00382BE8"/>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uiPriority w:val="99"/>
    <w:rsid w:val="00382BE8"/>
    <w:pPr>
      <w:widowControl w:val="0"/>
    </w:pPr>
    <w:rPr>
      <w:rFonts w:ascii="Courier New" w:eastAsia="Lucida Sans Unicode" w:hAnsi="Courier New" w:cs="Courier New"/>
      <w:kern w:val="1"/>
      <w:lang w:eastAsia="ar-SA"/>
    </w:rPr>
  </w:style>
  <w:style w:type="paragraph" w:customStyle="1" w:styleId="Corpodetexto23">
    <w:name w:val="Corpo de texto 23"/>
    <w:basedOn w:val="Normal"/>
    <w:uiPriority w:val="99"/>
    <w:rsid w:val="00382BE8"/>
    <w:pPr>
      <w:widowControl w:val="0"/>
      <w:jc w:val="both"/>
    </w:pPr>
    <w:rPr>
      <w:rFonts w:ascii="Arial" w:hAnsi="Arial"/>
      <w:szCs w:val="20"/>
    </w:rPr>
  </w:style>
  <w:style w:type="paragraph" w:customStyle="1" w:styleId="DefinitionTerm">
    <w:name w:val="Definition Term"/>
    <w:basedOn w:val="Normal"/>
    <w:next w:val="Normal"/>
    <w:uiPriority w:val="99"/>
    <w:rsid w:val="00382BE8"/>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uiPriority w:val="99"/>
    <w:rsid w:val="00382BE8"/>
    <w:pPr>
      <w:ind w:right="-142"/>
      <w:jc w:val="both"/>
    </w:pPr>
    <w:rPr>
      <w:rFonts w:ascii="Arial Narrow" w:hAnsi="Arial Narrow"/>
      <w:sz w:val="22"/>
      <w:szCs w:val="20"/>
    </w:rPr>
  </w:style>
  <w:style w:type="paragraph" w:styleId="SemEspaamento">
    <w:name w:val="No Spacing"/>
    <w:link w:val="SemEspaamentoChar"/>
    <w:uiPriority w:val="1"/>
    <w:qFormat/>
    <w:rsid w:val="00382BE8"/>
    <w:pPr>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unhideWhenUsed/>
    <w:rsid w:val="00382BE8"/>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382BE8"/>
    <w:rPr>
      <w:rFonts w:ascii="Times New Roman" w:eastAsia="Times New Roman" w:hAnsi="Times New Roman" w:cs="Times New Roman"/>
      <w:sz w:val="16"/>
      <w:szCs w:val="16"/>
      <w:lang w:eastAsia="pt-BR"/>
    </w:rPr>
  </w:style>
  <w:style w:type="paragraph" w:customStyle="1" w:styleId="Corpodetexto25">
    <w:name w:val="Corpo de texto 25"/>
    <w:basedOn w:val="Normal"/>
    <w:uiPriority w:val="99"/>
    <w:rsid w:val="00382BE8"/>
    <w:pPr>
      <w:ind w:right="-142"/>
      <w:jc w:val="both"/>
    </w:pPr>
    <w:rPr>
      <w:rFonts w:ascii="Arial Narrow" w:hAnsi="Arial Narrow"/>
      <w:sz w:val="22"/>
      <w:szCs w:val="20"/>
    </w:rPr>
  </w:style>
  <w:style w:type="paragraph" w:customStyle="1" w:styleId="Corpodetexto33">
    <w:name w:val="Corpo de texto 33"/>
    <w:basedOn w:val="Normal"/>
    <w:uiPriority w:val="99"/>
    <w:rsid w:val="00382BE8"/>
    <w:pPr>
      <w:jc w:val="both"/>
    </w:pPr>
    <w:rPr>
      <w:szCs w:val="20"/>
    </w:rPr>
  </w:style>
  <w:style w:type="paragraph" w:customStyle="1" w:styleId="Recuodecorpodetexto32">
    <w:name w:val="Recuo de corpo de texto 32"/>
    <w:basedOn w:val="Normal"/>
    <w:uiPriority w:val="99"/>
    <w:rsid w:val="00382BE8"/>
    <w:pPr>
      <w:ind w:left="284" w:hanging="284"/>
      <w:jc w:val="both"/>
    </w:pPr>
    <w:rPr>
      <w:sz w:val="22"/>
      <w:szCs w:val="20"/>
    </w:rPr>
  </w:style>
  <w:style w:type="character" w:styleId="nfase">
    <w:name w:val="Emphasis"/>
    <w:qFormat/>
    <w:rsid w:val="00382BE8"/>
    <w:rPr>
      <w:rFonts w:ascii="Calibri" w:hAnsi="Calibri" w:cs="Calibri" w:hint="default"/>
      <w:b/>
      <w:bCs w:val="0"/>
      <w:i/>
      <w:iCs/>
    </w:rPr>
  </w:style>
  <w:style w:type="paragraph" w:customStyle="1" w:styleId="msonormal0">
    <w:name w:val="msonormal"/>
    <w:basedOn w:val="Normal"/>
    <w:uiPriority w:val="99"/>
    <w:rsid w:val="00382BE8"/>
    <w:pPr>
      <w:spacing w:before="100" w:after="100"/>
    </w:pPr>
    <w:rPr>
      <w:rFonts w:ascii="Arial Unicode MS" w:eastAsia="Arial Unicode MS" w:hAnsi="Arial Unicode MS"/>
      <w:szCs w:val="20"/>
      <w:lang w:eastAsia="ar-SA"/>
    </w:rPr>
  </w:style>
  <w:style w:type="paragraph" w:styleId="Textodecomentrio">
    <w:name w:val="annotation text"/>
    <w:basedOn w:val="Normal"/>
    <w:link w:val="TextodecomentrioChar"/>
    <w:uiPriority w:val="99"/>
    <w:semiHidden/>
    <w:unhideWhenUsed/>
    <w:rsid w:val="00382BE8"/>
    <w:pPr>
      <w:autoSpaceDE w:val="0"/>
      <w:autoSpaceDN w:val="0"/>
    </w:pPr>
    <w:rPr>
      <w:sz w:val="20"/>
      <w:szCs w:val="20"/>
    </w:rPr>
  </w:style>
  <w:style w:type="character" w:customStyle="1" w:styleId="TextodecomentrioChar">
    <w:name w:val="Texto de comentário Char"/>
    <w:basedOn w:val="Fontepargpadro"/>
    <w:link w:val="Textodecomentrio"/>
    <w:uiPriority w:val="99"/>
    <w:semiHidden/>
    <w:rsid w:val="00382BE8"/>
    <w:rPr>
      <w:rFonts w:ascii="Times New Roman" w:eastAsia="Times New Roman" w:hAnsi="Times New Roman" w:cs="Times New Roman"/>
      <w:sz w:val="20"/>
      <w:szCs w:val="20"/>
      <w:lang w:eastAsia="pt-BR"/>
    </w:rPr>
  </w:style>
  <w:style w:type="paragraph" w:styleId="Legenda">
    <w:name w:val="caption"/>
    <w:basedOn w:val="Normal"/>
    <w:next w:val="Normal"/>
    <w:uiPriority w:val="35"/>
    <w:semiHidden/>
    <w:unhideWhenUsed/>
    <w:qFormat/>
    <w:rsid w:val="00382BE8"/>
    <w:rPr>
      <w:rFonts w:ascii="Calibri" w:hAnsi="Calibri"/>
      <w:b/>
      <w:bCs/>
      <w:sz w:val="18"/>
      <w:szCs w:val="18"/>
      <w:lang w:val="en-US" w:eastAsia="en-US" w:bidi="en-US"/>
    </w:rPr>
  </w:style>
  <w:style w:type="paragraph" w:styleId="Textodenotadefim">
    <w:name w:val="endnote text"/>
    <w:basedOn w:val="Normal"/>
    <w:link w:val="TextodenotadefimChar"/>
    <w:uiPriority w:val="99"/>
    <w:semiHidden/>
    <w:unhideWhenUsed/>
    <w:rsid w:val="00382BE8"/>
    <w:pPr>
      <w:autoSpaceDE w:val="0"/>
      <w:autoSpaceDN w:val="0"/>
    </w:pPr>
    <w:rPr>
      <w:sz w:val="20"/>
      <w:szCs w:val="20"/>
    </w:rPr>
  </w:style>
  <w:style w:type="character" w:customStyle="1" w:styleId="TextodenotadefimChar">
    <w:name w:val="Texto de nota de fim Char"/>
    <w:basedOn w:val="Fontepargpadro"/>
    <w:link w:val="Textodenotadefim"/>
    <w:uiPriority w:val="99"/>
    <w:semiHidden/>
    <w:rsid w:val="00382BE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382BE8"/>
    <w:rPr>
      <w:b/>
      <w:bCs/>
    </w:rPr>
  </w:style>
  <w:style w:type="character" w:customStyle="1" w:styleId="AssuntodocomentrioChar">
    <w:name w:val="Assunto do comentário Char"/>
    <w:basedOn w:val="TextodecomentrioChar"/>
    <w:link w:val="Assuntodocomentrio"/>
    <w:uiPriority w:val="99"/>
    <w:semiHidden/>
    <w:rsid w:val="00382BE8"/>
    <w:rPr>
      <w:rFonts w:ascii="Times New Roman" w:eastAsia="Times New Roman" w:hAnsi="Times New Roman" w:cs="Times New Roman"/>
      <w:b/>
      <w:bCs/>
      <w:sz w:val="20"/>
      <w:szCs w:val="20"/>
      <w:lang w:eastAsia="pt-BR"/>
    </w:rPr>
  </w:style>
  <w:style w:type="character" w:customStyle="1" w:styleId="SemEspaamentoChar">
    <w:name w:val="Sem Espaçamento Char"/>
    <w:link w:val="SemEspaamento"/>
    <w:uiPriority w:val="1"/>
    <w:locked/>
    <w:rsid w:val="00382BE8"/>
    <w:rPr>
      <w:rFonts w:ascii="Times New Roman" w:eastAsia="Times New Roman" w:hAnsi="Times New Roman" w:cs="Times New Roman"/>
      <w:sz w:val="20"/>
      <w:szCs w:val="20"/>
      <w:lang w:eastAsia="pt-BR"/>
    </w:rPr>
  </w:style>
  <w:style w:type="paragraph" w:styleId="Citao">
    <w:name w:val="Quote"/>
    <w:basedOn w:val="Normal"/>
    <w:next w:val="Normal"/>
    <w:link w:val="CitaoChar"/>
    <w:uiPriority w:val="29"/>
    <w:qFormat/>
    <w:rsid w:val="00382BE8"/>
    <w:rPr>
      <w:rFonts w:ascii="Calibri" w:hAnsi="Calibri"/>
      <w:i/>
      <w:lang w:val="en-US" w:eastAsia="en-US" w:bidi="en-US"/>
    </w:rPr>
  </w:style>
  <w:style w:type="character" w:customStyle="1" w:styleId="CitaoChar">
    <w:name w:val="Citação Char"/>
    <w:basedOn w:val="Fontepargpadro"/>
    <w:link w:val="Citao"/>
    <w:uiPriority w:val="29"/>
    <w:rsid w:val="00382BE8"/>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382BE8"/>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382BE8"/>
    <w:rPr>
      <w:rFonts w:ascii="Calibri" w:eastAsia="Times New Roman" w:hAnsi="Calibri" w:cs="Times New Roman"/>
      <w:b/>
      <w:i/>
      <w:sz w:val="24"/>
      <w:lang w:val="en-US" w:bidi="en-US"/>
    </w:rPr>
  </w:style>
  <w:style w:type="paragraph" w:styleId="CabealhodoSumrio">
    <w:name w:val="TOC Heading"/>
    <w:basedOn w:val="Ttulo1"/>
    <w:next w:val="Normal"/>
    <w:uiPriority w:val="39"/>
    <w:semiHidden/>
    <w:unhideWhenUsed/>
    <w:qFormat/>
    <w:rsid w:val="00382BE8"/>
    <w:pPr>
      <w:keepNext/>
      <w:spacing w:before="240" w:beforeAutospacing="0" w:after="60" w:afterAutospacing="0"/>
      <w:outlineLvl w:val="9"/>
    </w:pPr>
    <w:rPr>
      <w:rFonts w:ascii="Cambria" w:hAnsi="Cambria"/>
      <w:kern w:val="32"/>
      <w:sz w:val="32"/>
      <w:szCs w:val="32"/>
      <w:lang w:val="en-US" w:eastAsia="en-US" w:bidi="en-US"/>
    </w:rPr>
  </w:style>
  <w:style w:type="paragraph" w:customStyle="1" w:styleId="corpodetexto0">
    <w:name w:val="corpo de texto"/>
    <w:uiPriority w:val="99"/>
    <w:rsid w:val="00382BE8"/>
    <w:pPr>
      <w:widowControl w:val="0"/>
      <w:shd w:val="clear" w:color="auto"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customStyle="1" w:styleId="Tededtulo3">
    <w:name w:val="Tíededtulo 3"/>
    <w:basedOn w:val="Normal"/>
    <w:uiPriority w:val="99"/>
    <w:rsid w:val="00382BE8"/>
    <w:pPr>
      <w:autoSpaceDE w:val="0"/>
      <w:autoSpaceDN w:val="0"/>
      <w:adjustRightInd w:val="0"/>
      <w:spacing w:before="280" w:after="280" w:line="252" w:lineRule="auto"/>
    </w:pPr>
    <w:rPr>
      <w:rFonts w:ascii="Calibri" w:hAnsi="Liberation Serif" w:cs="Calibri"/>
      <w:b/>
      <w:bCs/>
      <w:color w:val="000000"/>
      <w:kern w:val="2"/>
      <w:sz w:val="27"/>
      <w:szCs w:val="27"/>
    </w:rPr>
  </w:style>
  <w:style w:type="character" w:styleId="Refdecomentrio">
    <w:name w:val="annotation reference"/>
    <w:semiHidden/>
    <w:unhideWhenUsed/>
    <w:rsid w:val="00382BE8"/>
    <w:rPr>
      <w:sz w:val="16"/>
      <w:szCs w:val="16"/>
    </w:rPr>
  </w:style>
  <w:style w:type="character" w:styleId="Refdenotadefim">
    <w:name w:val="endnote reference"/>
    <w:semiHidden/>
    <w:unhideWhenUsed/>
    <w:rsid w:val="00382BE8"/>
    <w:rPr>
      <w:vertAlign w:val="superscript"/>
    </w:rPr>
  </w:style>
  <w:style w:type="character" w:styleId="nfaseSutil">
    <w:name w:val="Subtle Emphasis"/>
    <w:uiPriority w:val="19"/>
    <w:qFormat/>
    <w:rsid w:val="00382BE8"/>
    <w:rPr>
      <w:i/>
      <w:iCs w:val="0"/>
      <w:color w:val="5A5A5A"/>
    </w:rPr>
  </w:style>
  <w:style w:type="character" w:styleId="nfaseIntensa">
    <w:name w:val="Intense Emphasis"/>
    <w:uiPriority w:val="21"/>
    <w:qFormat/>
    <w:rsid w:val="00382BE8"/>
    <w:rPr>
      <w:b/>
      <w:bCs w:val="0"/>
      <w:i/>
      <w:iCs w:val="0"/>
      <w:sz w:val="24"/>
      <w:szCs w:val="24"/>
      <w:u w:val="single"/>
    </w:rPr>
  </w:style>
  <w:style w:type="character" w:styleId="RefernciaSutil">
    <w:name w:val="Subtle Reference"/>
    <w:uiPriority w:val="31"/>
    <w:qFormat/>
    <w:rsid w:val="00382BE8"/>
    <w:rPr>
      <w:sz w:val="24"/>
      <w:szCs w:val="24"/>
      <w:u w:val="single"/>
    </w:rPr>
  </w:style>
  <w:style w:type="character" w:styleId="RefernciaIntensa">
    <w:name w:val="Intense Reference"/>
    <w:uiPriority w:val="32"/>
    <w:qFormat/>
    <w:rsid w:val="00382BE8"/>
    <w:rPr>
      <w:b/>
      <w:bCs w:val="0"/>
      <w:sz w:val="24"/>
      <w:u w:val="single"/>
    </w:rPr>
  </w:style>
  <w:style w:type="character" w:styleId="TtulodoLivro">
    <w:name w:val="Book Title"/>
    <w:uiPriority w:val="33"/>
    <w:qFormat/>
    <w:rsid w:val="00382BE8"/>
    <w:rPr>
      <w:rFonts w:ascii="Cambria" w:eastAsia="Times New Roman" w:hAnsi="Cambria" w:hint="default"/>
      <w:b/>
      <w:bCs w:val="0"/>
      <w:i/>
      <w:iCs w:val="0"/>
      <w:sz w:val="24"/>
      <w:szCs w:val="24"/>
    </w:rPr>
  </w:style>
  <w:style w:type="character" w:customStyle="1" w:styleId="apple-converted-space">
    <w:name w:val="apple-converted-space"/>
    <w:basedOn w:val="Fontepargpadro"/>
    <w:rsid w:val="00382BE8"/>
  </w:style>
  <w:style w:type="table" w:styleId="Tabelacomgrade6">
    <w:name w:val="Table Grid 6"/>
    <w:basedOn w:val="Tabelanormal"/>
    <w:semiHidden/>
    <w:unhideWhenUsed/>
    <w:rsid w:val="00382BE8"/>
    <w:pPr>
      <w:spacing w:after="0" w:line="240" w:lineRule="auto"/>
      <w:ind w:firstLine="360"/>
    </w:pPr>
    <w:rPr>
      <w:rFonts w:ascii="Calibri" w:eastAsia="Times New Roman" w:hAnsi="Calibri"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grade7">
    <w:name w:val="Table Grid 7"/>
    <w:basedOn w:val="Tabelanormal"/>
    <w:semiHidden/>
    <w:unhideWhenUsed/>
    <w:rsid w:val="00382BE8"/>
    <w:pPr>
      <w:spacing w:after="0" w:line="240" w:lineRule="auto"/>
    </w:pPr>
    <w:rPr>
      <w:rFonts w:ascii="Calibri" w:eastAsia="Times New Roman" w:hAnsi="Calibri"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comtema">
    <w:name w:val="Table Theme"/>
    <w:basedOn w:val="Tabelanormal"/>
    <w:semiHidden/>
    <w:unhideWhenUsed/>
    <w:rsid w:val="00382BE8"/>
    <w:pPr>
      <w:spacing w:after="0" w:line="240" w:lineRule="auto"/>
      <w:ind w:firstLine="360"/>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uiPriority w:val="59"/>
    <w:rsid w:val="00382BE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72164">
      <w:bodyDiv w:val="1"/>
      <w:marLeft w:val="0"/>
      <w:marRight w:val="0"/>
      <w:marTop w:val="0"/>
      <w:marBottom w:val="0"/>
      <w:divBdr>
        <w:top w:val="none" w:sz="0" w:space="0" w:color="auto"/>
        <w:left w:val="none" w:sz="0" w:space="0" w:color="auto"/>
        <w:bottom w:val="none" w:sz="0" w:space="0" w:color="auto"/>
        <w:right w:val="none" w:sz="0" w:space="0" w:color="auto"/>
      </w:divBdr>
    </w:div>
    <w:div w:id="572356796">
      <w:bodyDiv w:val="1"/>
      <w:marLeft w:val="0"/>
      <w:marRight w:val="0"/>
      <w:marTop w:val="0"/>
      <w:marBottom w:val="0"/>
      <w:divBdr>
        <w:top w:val="none" w:sz="0" w:space="0" w:color="auto"/>
        <w:left w:val="none" w:sz="0" w:space="0" w:color="auto"/>
        <w:bottom w:val="none" w:sz="0" w:space="0" w:color="auto"/>
        <w:right w:val="none" w:sz="0" w:space="0" w:color="auto"/>
      </w:divBdr>
    </w:div>
    <w:div w:id="137141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20</Pages>
  <Words>5770</Words>
  <Characters>31164</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Matheus Ethierry Ceron Zanin</dc:creator>
  <cp:keywords/>
  <dc:description/>
  <cp:lastModifiedBy>Jackline Odorizzi</cp:lastModifiedBy>
  <cp:revision>19</cp:revision>
  <dcterms:created xsi:type="dcterms:W3CDTF">2019-01-28T10:35:00Z</dcterms:created>
  <dcterms:modified xsi:type="dcterms:W3CDTF">2019-03-21T14:25:00Z</dcterms:modified>
</cp:coreProperties>
</file>