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42" w:rsidRPr="00C30171" w:rsidRDefault="00916F42" w:rsidP="00916F42">
      <w:pPr>
        <w:jc w:val="center"/>
        <w:rPr>
          <w:rFonts w:ascii="Bookman Old Style" w:hAnsi="Bookman Old Style" w:cs="Arial"/>
          <w:b/>
        </w:rPr>
      </w:pPr>
      <w:r w:rsidRPr="00C30171">
        <w:rPr>
          <w:rFonts w:ascii="Bookman Old Style" w:hAnsi="Bookman Old Style" w:cs="Arial"/>
          <w:b/>
        </w:rPr>
        <w:t>LEI N°</w:t>
      </w:r>
      <w:r>
        <w:rPr>
          <w:rFonts w:ascii="Bookman Old Style" w:hAnsi="Bookman Old Style" w:cs="Arial"/>
          <w:b/>
        </w:rPr>
        <w:t>561</w:t>
      </w:r>
      <w:r w:rsidRPr="00C30171">
        <w:rPr>
          <w:rFonts w:ascii="Bookman Old Style" w:hAnsi="Bookman Old Style" w:cs="Arial"/>
          <w:b/>
        </w:rPr>
        <w:t xml:space="preserve"> DE 1</w:t>
      </w:r>
      <w:r>
        <w:rPr>
          <w:rFonts w:ascii="Bookman Old Style" w:hAnsi="Bookman Old Style" w:cs="Arial"/>
          <w:b/>
        </w:rPr>
        <w:t>6</w:t>
      </w:r>
      <w:r w:rsidRPr="00C30171">
        <w:rPr>
          <w:rFonts w:ascii="Bookman Old Style" w:hAnsi="Bookman Old Style" w:cs="Arial"/>
          <w:b/>
        </w:rPr>
        <w:t xml:space="preserve"> DE DEZEMBRO DE 2014</w:t>
      </w:r>
      <w:r>
        <w:rPr>
          <w:rFonts w:ascii="Bookman Old Style" w:hAnsi="Bookman Old Style" w:cs="Arial"/>
          <w:b/>
        </w:rPr>
        <w:t>.</w:t>
      </w:r>
    </w:p>
    <w:p w:rsidR="00916F42" w:rsidRPr="00C30171" w:rsidRDefault="00916F42" w:rsidP="00916F42">
      <w:pPr>
        <w:pStyle w:val="SemEspaamento"/>
      </w:pPr>
    </w:p>
    <w:p w:rsidR="00916F42" w:rsidRPr="00C30171" w:rsidRDefault="00916F42" w:rsidP="00916F42">
      <w:pPr>
        <w:tabs>
          <w:tab w:val="left" w:pos="142"/>
        </w:tabs>
        <w:ind w:left="851"/>
        <w:jc w:val="center"/>
        <w:rPr>
          <w:rFonts w:ascii="Bookman Old Style" w:hAnsi="Bookman Old Style" w:cs="Arial"/>
          <w:b/>
          <w:i/>
        </w:rPr>
      </w:pPr>
      <w:r w:rsidRPr="00C30171">
        <w:rPr>
          <w:rFonts w:ascii="Bookman Old Style" w:hAnsi="Bookman Old Style" w:cs="Arial"/>
          <w:b/>
          <w:i/>
        </w:rPr>
        <w:t>“AUTORIZA CONCEDER SUBVENÇÃO SOCIAL A ENTIDADE QUE MENCIONA E D</w:t>
      </w:r>
      <w:r>
        <w:rPr>
          <w:rFonts w:ascii="Bookman Old Style" w:hAnsi="Bookman Old Style" w:cs="Arial"/>
          <w:b/>
          <w:i/>
        </w:rPr>
        <w:t>Á</w:t>
      </w:r>
      <w:r w:rsidRPr="00C30171">
        <w:rPr>
          <w:rFonts w:ascii="Bookman Old Style" w:hAnsi="Bookman Old Style" w:cs="Arial"/>
          <w:b/>
          <w:i/>
        </w:rPr>
        <w:t xml:space="preserve"> OUTRAS PROVIDENCIAS”.</w:t>
      </w:r>
    </w:p>
    <w:p w:rsidR="00916F42" w:rsidRDefault="00916F42" w:rsidP="00916F42">
      <w:pPr>
        <w:pStyle w:val="SemEspaamento"/>
      </w:pPr>
    </w:p>
    <w:p w:rsidR="00916F42" w:rsidRPr="000E14CD" w:rsidRDefault="00916F42" w:rsidP="00916F42">
      <w:pPr>
        <w:pStyle w:val="Recuodecorpodetexto2"/>
        <w:tabs>
          <w:tab w:val="num" w:pos="1620"/>
        </w:tabs>
        <w:ind w:left="3686" w:right="-283"/>
        <w:jc w:val="both"/>
        <w:rPr>
          <w:rFonts w:ascii="Bookman Old Style" w:hAnsi="Bookman Old Style"/>
          <w:sz w:val="22"/>
          <w:szCs w:val="22"/>
        </w:rPr>
      </w:pPr>
      <w:r w:rsidRPr="000E14CD">
        <w:rPr>
          <w:rFonts w:ascii="Bookman Old Style" w:hAnsi="Bookman Old Style"/>
          <w:b/>
          <w:sz w:val="22"/>
          <w:szCs w:val="22"/>
        </w:rPr>
        <w:t xml:space="preserve">CLÓVIS JOSÉ BUSATTO, </w:t>
      </w:r>
      <w:r w:rsidRPr="000E14CD">
        <w:rPr>
          <w:rFonts w:ascii="Bookman Old Style" w:hAnsi="Bookman Old Style"/>
          <w:bCs/>
          <w:sz w:val="22"/>
          <w:szCs w:val="22"/>
        </w:rPr>
        <w:t>Prefeito do Município</w:t>
      </w:r>
      <w:r w:rsidRPr="000E14CD">
        <w:rPr>
          <w:rFonts w:ascii="Bookman Old Style" w:hAnsi="Bookman Old Style"/>
          <w:sz w:val="22"/>
          <w:szCs w:val="22"/>
        </w:rPr>
        <w:t xml:space="preserve"> de </w:t>
      </w:r>
      <w:r w:rsidRPr="000E14CD">
        <w:rPr>
          <w:rFonts w:ascii="Bookman Old Style" w:hAnsi="Bookman Old Style"/>
          <w:b/>
          <w:bCs/>
          <w:sz w:val="22"/>
          <w:szCs w:val="22"/>
        </w:rPr>
        <w:t xml:space="preserve">IBIAM </w:t>
      </w:r>
      <w:r w:rsidRPr="000E14CD">
        <w:rPr>
          <w:rFonts w:ascii="Bookman Old Style" w:hAnsi="Bookman Old Style"/>
          <w:sz w:val="22"/>
          <w:szCs w:val="22"/>
        </w:rPr>
        <w:t>– Estado de Santa Catarina, no uso de suas atribuições legais, FAZ SABER a todos os habitantes do Município que a Câmara votou e aprovou e sanciona a seguinte Lei:</w:t>
      </w:r>
    </w:p>
    <w:p w:rsidR="00916F42" w:rsidRPr="00C30171" w:rsidRDefault="00916F42" w:rsidP="00916F42">
      <w:pPr>
        <w:pStyle w:val="SemEspaamento"/>
      </w:pPr>
    </w:p>
    <w:p w:rsidR="00916F42" w:rsidRPr="00C30171" w:rsidRDefault="00916F42" w:rsidP="00916F42">
      <w:pPr>
        <w:tabs>
          <w:tab w:val="left" w:pos="851"/>
        </w:tabs>
        <w:spacing w:line="360" w:lineRule="auto"/>
        <w:ind w:left="851" w:hanging="709"/>
        <w:jc w:val="both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  <w:b/>
        </w:rPr>
        <w:t>Art. 1°</w:t>
      </w:r>
      <w:r w:rsidRPr="00C30171">
        <w:rPr>
          <w:rFonts w:ascii="Bookman Old Style" w:hAnsi="Bookman Old Style" w:cs="Arial"/>
        </w:rPr>
        <w:t xml:space="preserve"> Fica o Chefe do Poder Executivo autorizado a conceder Subvenção Social à Associação de Pais e Amigos dos Excepcionais/APAE de Tangará</w:t>
      </w:r>
      <w:r>
        <w:rPr>
          <w:rFonts w:ascii="Bookman Old Style" w:hAnsi="Bookman Old Style" w:cs="Arial"/>
        </w:rPr>
        <w:t xml:space="preserve">, inscrita no CNPJ/MF sob Nº </w:t>
      </w:r>
      <w:r w:rsidRPr="00C30171">
        <w:rPr>
          <w:rFonts w:ascii="Bookman Old Style" w:hAnsi="Bookman Old Style" w:cs="Arial"/>
        </w:rPr>
        <w:t>78.502.671/0001-48.</w:t>
      </w:r>
    </w:p>
    <w:p w:rsidR="00916F42" w:rsidRDefault="00916F42" w:rsidP="00916F42">
      <w:pPr>
        <w:tabs>
          <w:tab w:val="left" w:pos="851"/>
        </w:tabs>
        <w:spacing w:line="360" w:lineRule="auto"/>
        <w:ind w:left="851" w:hanging="709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  <w:b/>
        </w:rPr>
        <w:t>Art. 2°</w:t>
      </w:r>
      <w:r w:rsidRPr="00C30171">
        <w:rPr>
          <w:rFonts w:ascii="Bookman Old Style" w:hAnsi="Bookman Old Style" w:cs="Arial"/>
        </w:rPr>
        <w:t xml:space="preserve"> O valor da Subvenção mencionada no Artigo 1º será de R$ 32.000,00 (trinta e dois mil reais).</w:t>
      </w:r>
    </w:p>
    <w:p w:rsidR="00916F42" w:rsidRPr="00C30171" w:rsidRDefault="00916F42" w:rsidP="00916F42">
      <w:pPr>
        <w:tabs>
          <w:tab w:val="left" w:pos="1560"/>
        </w:tabs>
        <w:spacing w:line="360" w:lineRule="auto"/>
        <w:ind w:left="1560" w:hanging="426"/>
        <w:jc w:val="both"/>
        <w:rPr>
          <w:rFonts w:ascii="Bookman Old Style" w:hAnsi="Bookman Old Style" w:cs="Arial"/>
          <w:b/>
        </w:rPr>
      </w:pPr>
      <w:r w:rsidRPr="00C30171">
        <w:rPr>
          <w:rFonts w:ascii="Bookman Old Style" w:hAnsi="Bookman Old Style" w:cs="Arial"/>
          <w:b/>
        </w:rPr>
        <w:t>§1°</w:t>
      </w:r>
      <w:r w:rsidRPr="00C30171">
        <w:rPr>
          <w:rFonts w:ascii="Bookman Old Style" w:hAnsi="Bookman Old Style" w:cs="Arial"/>
        </w:rPr>
        <w:t>O valor previsto no caput, será liberado em 10 (dez) parcelas de R$3.2000,00 (três mil e duzentos reais).</w:t>
      </w:r>
    </w:p>
    <w:p w:rsidR="00916F42" w:rsidRPr="00C30171" w:rsidRDefault="00916F42" w:rsidP="00916F42">
      <w:pPr>
        <w:tabs>
          <w:tab w:val="left" w:pos="1560"/>
        </w:tabs>
        <w:spacing w:line="360" w:lineRule="auto"/>
        <w:ind w:left="1560" w:hanging="426"/>
        <w:jc w:val="both"/>
        <w:rPr>
          <w:rFonts w:ascii="Bookman Old Style" w:hAnsi="Bookman Old Style" w:cs="Arial"/>
          <w:b/>
        </w:rPr>
      </w:pPr>
      <w:r w:rsidRPr="00C30171">
        <w:rPr>
          <w:rFonts w:ascii="Bookman Old Style" w:hAnsi="Bookman Old Style" w:cs="Arial"/>
          <w:b/>
        </w:rPr>
        <w:t>§2°</w:t>
      </w:r>
      <w:r w:rsidRPr="00C30171">
        <w:rPr>
          <w:rFonts w:ascii="Bookman Old Style" w:hAnsi="Bookman Old Style" w:cs="Arial"/>
        </w:rPr>
        <w:t>As parcelas serão liberadas a partir do dia 30 de Janeiro de 2015.</w:t>
      </w:r>
    </w:p>
    <w:p w:rsidR="00916F42" w:rsidRDefault="00916F42" w:rsidP="00916F42">
      <w:pPr>
        <w:tabs>
          <w:tab w:val="left" w:pos="1560"/>
        </w:tabs>
        <w:spacing w:line="360" w:lineRule="auto"/>
        <w:ind w:left="1560" w:hanging="426"/>
        <w:jc w:val="both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  <w:b/>
        </w:rPr>
        <w:t>§3°</w:t>
      </w:r>
      <w:r w:rsidRPr="00C30171">
        <w:rPr>
          <w:rFonts w:ascii="Bookman Old Style" w:hAnsi="Bookman Old Style" w:cs="Arial"/>
        </w:rPr>
        <w:t>A liberação do pagamento das parcelas, fica condicionada, a Prestação de Contas da parcela anterior.</w:t>
      </w:r>
    </w:p>
    <w:p w:rsidR="00916F42" w:rsidRPr="00C30171" w:rsidRDefault="00916F42" w:rsidP="00916F42">
      <w:pPr>
        <w:tabs>
          <w:tab w:val="left" w:pos="851"/>
        </w:tabs>
        <w:spacing w:line="360" w:lineRule="auto"/>
        <w:ind w:left="851" w:hanging="709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  <w:b/>
        </w:rPr>
        <w:t>Art. 3°</w:t>
      </w:r>
      <w:r w:rsidRPr="00C30171">
        <w:rPr>
          <w:rFonts w:ascii="Bookman Old Style" w:hAnsi="Bookman Old Style" w:cs="Arial"/>
        </w:rPr>
        <w:t xml:space="preserve"> A Subvenção será utilizada pela APAE/Tangará na manutenção das atividades da Entidade.</w:t>
      </w:r>
    </w:p>
    <w:p w:rsidR="00916F42" w:rsidRDefault="00916F42" w:rsidP="00916F42">
      <w:pPr>
        <w:tabs>
          <w:tab w:val="left" w:pos="851"/>
        </w:tabs>
        <w:spacing w:line="360" w:lineRule="auto"/>
        <w:ind w:left="851" w:hanging="709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  <w:b/>
        </w:rPr>
        <w:t>Art. 4°</w:t>
      </w:r>
      <w:r w:rsidRPr="00C30171">
        <w:rPr>
          <w:rFonts w:ascii="Bookman Old Style" w:hAnsi="Bookman Old Style" w:cs="Arial"/>
        </w:rPr>
        <w:t xml:space="preserve"> A</w:t>
      </w:r>
      <w:r>
        <w:rPr>
          <w:rFonts w:ascii="Bookman Old Style" w:hAnsi="Bookman Old Style" w:cs="Arial"/>
        </w:rPr>
        <w:t>s</w:t>
      </w:r>
      <w:r w:rsidRPr="00C30171">
        <w:rPr>
          <w:rFonts w:ascii="Bookman Old Style" w:hAnsi="Bookman Old Style" w:cs="Arial"/>
        </w:rPr>
        <w:t xml:space="preserve"> despesas decorrentes desta Lei, serão suportadas por dotações consignadas no orçamento sob a rubrica:</w:t>
      </w:r>
    </w:p>
    <w:p w:rsidR="00916F42" w:rsidRPr="00C30171" w:rsidRDefault="00916F42" w:rsidP="00916F42">
      <w:pPr>
        <w:pStyle w:val="SemEspaamento"/>
      </w:pPr>
    </w:p>
    <w:p w:rsidR="00916F42" w:rsidRPr="00101747" w:rsidRDefault="00916F42" w:rsidP="00916F42">
      <w:pPr>
        <w:pStyle w:val="SemEspaamento"/>
        <w:ind w:firstLine="709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</w:t>
      </w:r>
      <w:r w:rsidRPr="00101747">
        <w:rPr>
          <w:rFonts w:ascii="Bookman Old Style" w:hAnsi="Bookman Old Style"/>
          <w:b/>
        </w:rPr>
        <w:t>02: Órgão/Chefia do Executivo</w:t>
      </w:r>
    </w:p>
    <w:p w:rsidR="00916F42" w:rsidRPr="00101747" w:rsidRDefault="00916F42" w:rsidP="00916F42">
      <w:pPr>
        <w:pStyle w:val="SemEspaamento"/>
        <w:ind w:firstLine="709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</w:t>
      </w:r>
      <w:r w:rsidRPr="00101747">
        <w:rPr>
          <w:rFonts w:ascii="Bookman Old Style" w:hAnsi="Bookman Old Style"/>
          <w:b/>
        </w:rPr>
        <w:t xml:space="preserve">0207: </w:t>
      </w:r>
      <w:proofErr w:type="gramStart"/>
      <w:r w:rsidRPr="00101747">
        <w:rPr>
          <w:rFonts w:ascii="Bookman Old Style" w:hAnsi="Bookman Old Style"/>
          <w:b/>
        </w:rPr>
        <w:t>Unidade Orçam</w:t>
      </w:r>
      <w:proofErr w:type="gramEnd"/>
      <w:r w:rsidRPr="00101747">
        <w:rPr>
          <w:rFonts w:ascii="Bookman Old Style" w:hAnsi="Bookman Old Style"/>
          <w:b/>
        </w:rPr>
        <w:t>./Secr. Mun. de Assist. Social</w:t>
      </w:r>
    </w:p>
    <w:p w:rsidR="00916F42" w:rsidRPr="00101747" w:rsidRDefault="00916F42" w:rsidP="00916F42">
      <w:pPr>
        <w:pStyle w:val="SemEspaamento"/>
        <w:ind w:firstLine="709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</w:t>
      </w:r>
      <w:r w:rsidRPr="00101747">
        <w:rPr>
          <w:rFonts w:ascii="Bookman Old Style" w:hAnsi="Bookman Old Style"/>
          <w:b/>
        </w:rPr>
        <w:t>08: Função: Assistência Social</w:t>
      </w:r>
    </w:p>
    <w:p w:rsidR="00916F42" w:rsidRPr="00101747" w:rsidRDefault="00916F42" w:rsidP="00916F42">
      <w:pPr>
        <w:pStyle w:val="SemEspaamento"/>
        <w:ind w:firstLine="709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</w:t>
      </w:r>
      <w:r w:rsidRPr="00101747">
        <w:rPr>
          <w:rFonts w:ascii="Bookman Old Style" w:hAnsi="Bookman Old Style"/>
          <w:b/>
        </w:rPr>
        <w:t xml:space="preserve">244: </w:t>
      </w:r>
      <w:proofErr w:type="gramStart"/>
      <w:r w:rsidRPr="00101747">
        <w:rPr>
          <w:rFonts w:ascii="Bookman Old Style" w:hAnsi="Bookman Old Style"/>
          <w:b/>
        </w:rPr>
        <w:t>Subvenção :</w:t>
      </w:r>
      <w:proofErr w:type="gramEnd"/>
      <w:r w:rsidRPr="00101747">
        <w:rPr>
          <w:rFonts w:ascii="Bookman Old Style" w:hAnsi="Bookman Old Style"/>
          <w:b/>
        </w:rPr>
        <w:t xml:space="preserve"> Assistência Comunitária</w:t>
      </w:r>
    </w:p>
    <w:p w:rsidR="00916F42" w:rsidRPr="00101747" w:rsidRDefault="00916F42" w:rsidP="00916F42">
      <w:pPr>
        <w:pStyle w:val="SemEspaamento"/>
        <w:ind w:firstLine="709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</w:t>
      </w:r>
      <w:r w:rsidRPr="00101747">
        <w:rPr>
          <w:rFonts w:ascii="Bookman Old Style" w:hAnsi="Bookman Old Style"/>
          <w:b/>
        </w:rPr>
        <w:t>0801: Programa: Assistência Social</w:t>
      </w:r>
    </w:p>
    <w:p w:rsidR="00916F42" w:rsidRPr="00101747" w:rsidRDefault="00916F42" w:rsidP="00916F42">
      <w:pPr>
        <w:pStyle w:val="SemEspaamento"/>
        <w:ind w:firstLine="709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</w:t>
      </w:r>
      <w:r w:rsidRPr="00101747">
        <w:rPr>
          <w:rFonts w:ascii="Bookman Old Style" w:hAnsi="Bookman Old Style"/>
          <w:b/>
        </w:rPr>
        <w:t xml:space="preserve">2031: </w:t>
      </w:r>
      <w:proofErr w:type="spellStart"/>
      <w:r w:rsidRPr="00101747">
        <w:rPr>
          <w:rFonts w:ascii="Bookman Old Style" w:hAnsi="Bookman Old Style"/>
          <w:b/>
        </w:rPr>
        <w:t>Proj</w:t>
      </w:r>
      <w:proofErr w:type="spellEnd"/>
      <w:r w:rsidRPr="00101747">
        <w:rPr>
          <w:rFonts w:ascii="Bookman Old Style" w:hAnsi="Bookman Old Style"/>
          <w:b/>
        </w:rPr>
        <w:t xml:space="preserve">. </w:t>
      </w:r>
      <w:proofErr w:type="spellStart"/>
      <w:r w:rsidRPr="00101747">
        <w:rPr>
          <w:rFonts w:ascii="Bookman Old Style" w:hAnsi="Bookman Old Style"/>
          <w:b/>
        </w:rPr>
        <w:t>Ativ</w:t>
      </w:r>
      <w:proofErr w:type="spellEnd"/>
      <w:r w:rsidRPr="00101747">
        <w:rPr>
          <w:rFonts w:ascii="Bookman Old Style" w:hAnsi="Bookman Old Style"/>
          <w:b/>
        </w:rPr>
        <w:t xml:space="preserve">: </w:t>
      </w:r>
      <w:proofErr w:type="spellStart"/>
      <w:r w:rsidRPr="00101747">
        <w:rPr>
          <w:rFonts w:ascii="Bookman Old Style" w:hAnsi="Bookman Old Style"/>
          <w:b/>
        </w:rPr>
        <w:t>Manut</w:t>
      </w:r>
      <w:proofErr w:type="spellEnd"/>
      <w:r w:rsidRPr="00101747">
        <w:rPr>
          <w:rFonts w:ascii="Bookman Old Style" w:hAnsi="Bookman Old Style"/>
          <w:b/>
        </w:rPr>
        <w:t xml:space="preserve">. </w:t>
      </w:r>
      <w:proofErr w:type="gramStart"/>
      <w:r w:rsidRPr="00101747">
        <w:rPr>
          <w:rFonts w:ascii="Bookman Old Style" w:hAnsi="Bookman Old Style"/>
          <w:b/>
        </w:rPr>
        <w:t>da</w:t>
      </w:r>
      <w:proofErr w:type="gramEnd"/>
      <w:r w:rsidRPr="00101747">
        <w:rPr>
          <w:rFonts w:ascii="Bookman Old Style" w:hAnsi="Bookman Old Style"/>
          <w:b/>
        </w:rPr>
        <w:t xml:space="preserve"> Secr. de Assistência Social </w:t>
      </w:r>
    </w:p>
    <w:p w:rsidR="00916F42" w:rsidRPr="00C30171" w:rsidRDefault="00916F42" w:rsidP="00916F42">
      <w:pPr>
        <w:pStyle w:val="SemEspaamento"/>
      </w:pPr>
    </w:p>
    <w:p w:rsidR="00916F42" w:rsidRPr="00C30171" w:rsidRDefault="00916F42" w:rsidP="00916F42">
      <w:pPr>
        <w:tabs>
          <w:tab w:val="left" w:pos="284"/>
          <w:tab w:val="left" w:pos="709"/>
          <w:tab w:val="left" w:pos="851"/>
        </w:tabs>
        <w:ind w:left="851" w:hanging="851"/>
        <w:jc w:val="both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  <w:b/>
        </w:rPr>
        <w:lastRenderedPageBreak/>
        <w:t>Art. 5°</w:t>
      </w:r>
      <w:r w:rsidRPr="00C30171">
        <w:rPr>
          <w:rFonts w:ascii="Bookman Old Style" w:hAnsi="Bookman Old Style" w:cs="Arial"/>
        </w:rPr>
        <w:t xml:space="preserve"> Esta Lei entrará em vigor na data de sua publicação, com efeitos a</w:t>
      </w:r>
      <w:r>
        <w:rPr>
          <w:rFonts w:ascii="Bookman Old Style" w:hAnsi="Bookman Old Style" w:cs="Arial"/>
        </w:rPr>
        <w:t xml:space="preserve"> </w:t>
      </w:r>
      <w:r w:rsidRPr="00C30171">
        <w:rPr>
          <w:rFonts w:ascii="Bookman Old Style" w:hAnsi="Bookman Old Style" w:cs="Arial"/>
        </w:rPr>
        <w:t xml:space="preserve">partir de 1º de Janeiro </w:t>
      </w:r>
      <w:r w:rsidR="006964B5">
        <w:rPr>
          <w:rFonts w:ascii="Bookman Old Style" w:hAnsi="Bookman Old Style" w:cs="Arial"/>
        </w:rPr>
        <w:t>d</w:t>
      </w:r>
      <w:bookmarkStart w:id="0" w:name="_GoBack"/>
      <w:bookmarkEnd w:id="0"/>
      <w:r w:rsidRPr="00C30171">
        <w:rPr>
          <w:rFonts w:ascii="Bookman Old Style" w:hAnsi="Bookman Old Style" w:cs="Arial"/>
        </w:rPr>
        <w:t>e 2015.</w:t>
      </w:r>
    </w:p>
    <w:p w:rsidR="00916F42" w:rsidRPr="00C30171" w:rsidRDefault="00916F42" w:rsidP="00916F42">
      <w:pPr>
        <w:pStyle w:val="SemEspaamento"/>
      </w:pPr>
    </w:p>
    <w:p w:rsidR="00916F42" w:rsidRPr="00C30171" w:rsidRDefault="00916F42" w:rsidP="00916F42">
      <w:pPr>
        <w:jc w:val="both"/>
        <w:rPr>
          <w:rFonts w:ascii="Bookman Old Style" w:hAnsi="Bookman Old Style" w:cs="Arial"/>
        </w:rPr>
      </w:pPr>
      <w:r w:rsidRPr="00C30171">
        <w:rPr>
          <w:rFonts w:ascii="Bookman Old Style" w:hAnsi="Bookman Old Style" w:cs="Arial"/>
        </w:rPr>
        <w:t>CENT</w:t>
      </w:r>
      <w:r>
        <w:rPr>
          <w:rFonts w:ascii="Bookman Old Style" w:hAnsi="Bookman Old Style" w:cs="Arial"/>
        </w:rPr>
        <w:t xml:space="preserve">RO ADMINISTRATIVO DE IBIAM-SC, </w:t>
      </w:r>
      <w:r w:rsidRPr="00C30171">
        <w:rPr>
          <w:rFonts w:ascii="Bookman Old Style" w:hAnsi="Bookman Old Style" w:cs="Arial"/>
        </w:rPr>
        <w:t>1</w:t>
      </w:r>
      <w:r>
        <w:rPr>
          <w:rFonts w:ascii="Bookman Old Style" w:hAnsi="Bookman Old Style" w:cs="Arial"/>
        </w:rPr>
        <w:t>6</w:t>
      </w:r>
      <w:r w:rsidRPr="00C30171">
        <w:rPr>
          <w:rFonts w:ascii="Bookman Old Style" w:hAnsi="Bookman Old Style" w:cs="Arial"/>
        </w:rPr>
        <w:t xml:space="preserve"> DE DEZEMBRO DE 2014</w:t>
      </w:r>
      <w:r>
        <w:rPr>
          <w:rFonts w:ascii="Bookman Old Style" w:hAnsi="Bookman Old Style" w:cs="Arial"/>
        </w:rPr>
        <w:t>.</w:t>
      </w:r>
    </w:p>
    <w:p w:rsidR="00916F42" w:rsidRDefault="00916F42" w:rsidP="00916F42">
      <w:pPr>
        <w:jc w:val="both"/>
        <w:rPr>
          <w:rFonts w:ascii="Bookman Old Style" w:hAnsi="Bookman Old Style" w:cs="Arial"/>
        </w:rPr>
      </w:pPr>
    </w:p>
    <w:p w:rsidR="00916F42" w:rsidRDefault="00916F42" w:rsidP="00916F42">
      <w:pPr>
        <w:jc w:val="both"/>
        <w:rPr>
          <w:rFonts w:ascii="Bookman Old Style" w:hAnsi="Bookman Old Style" w:cs="Arial"/>
        </w:rPr>
      </w:pPr>
    </w:p>
    <w:p w:rsidR="00916F42" w:rsidRDefault="00916F42" w:rsidP="00916F42">
      <w:pPr>
        <w:jc w:val="both"/>
        <w:rPr>
          <w:rFonts w:ascii="Bookman Old Style" w:hAnsi="Bookman Old Style" w:cs="Arial"/>
        </w:rPr>
      </w:pPr>
    </w:p>
    <w:p w:rsidR="00916F42" w:rsidRPr="00C30171" w:rsidRDefault="00916F42" w:rsidP="00916F42">
      <w:pPr>
        <w:jc w:val="both"/>
        <w:rPr>
          <w:rFonts w:ascii="Bookman Old Style" w:hAnsi="Bookman Old Style" w:cs="Arial"/>
        </w:rPr>
      </w:pPr>
    </w:p>
    <w:p w:rsidR="00916F42" w:rsidRPr="00EE278E" w:rsidRDefault="00916F42" w:rsidP="00916F42">
      <w:pPr>
        <w:pStyle w:val="SemEspaamento"/>
        <w:jc w:val="center"/>
        <w:rPr>
          <w:rFonts w:ascii="Bookman Old Style" w:hAnsi="Bookman Old Style"/>
          <w:b/>
        </w:rPr>
      </w:pPr>
      <w:r w:rsidRPr="00EE278E">
        <w:rPr>
          <w:rFonts w:ascii="Bookman Old Style" w:hAnsi="Bookman Old Style"/>
          <w:b/>
        </w:rPr>
        <w:t>CLÓVIS JOSÉ BUSATTO</w:t>
      </w:r>
    </w:p>
    <w:p w:rsidR="00916F42" w:rsidRPr="00EE278E" w:rsidRDefault="00916F42" w:rsidP="00916F42">
      <w:pPr>
        <w:pStyle w:val="SemEspaamento"/>
        <w:jc w:val="center"/>
        <w:rPr>
          <w:rFonts w:ascii="Bookman Old Style" w:hAnsi="Bookman Old Style"/>
          <w:b/>
        </w:rPr>
      </w:pPr>
      <w:r w:rsidRPr="00EE278E">
        <w:rPr>
          <w:rFonts w:ascii="Bookman Old Style" w:hAnsi="Bookman Old Style"/>
          <w:b/>
        </w:rPr>
        <w:t>PREFEITO MUNICIPAL</w:t>
      </w:r>
    </w:p>
    <w:p w:rsidR="00916F42" w:rsidRPr="00EE278E" w:rsidRDefault="00916F42" w:rsidP="00916F42">
      <w:pPr>
        <w:tabs>
          <w:tab w:val="left" w:pos="2552"/>
        </w:tabs>
        <w:ind w:right="1133"/>
        <w:jc w:val="center"/>
        <w:rPr>
          <w:rFonts w:ascii="Bookman Old Style" w:hAnsi="Bookman Old Style" w:cs="Tahoma"/>
          <w:b/>
        </w:rPr>
      </w:pPr>
    </w:p>
    <w:p w:rsidR="00916F42" w:rsidRPr="00EE278E" w:rsidRDefault="00916F42" w:rsidP="00916F42">
      <w:pPr>
        <w:tabs>
          <w:tab w:val="left" w:pos="2552"/>
        </w:tabs>
        <w:ind w:right="1133"/>
        <w:rPr>
          <w:rFonts w:ascii="Bookman Old Style" w:hAnsi="Bookman Old Style" w:cs="Tahoma"/>
          <w:b/>
        </w:rPr>
      </w:pPr>
    </w:p>
    <w:p w:rsidR="00916F42" w:rsidRDefault="00916F42" w:rsidP="00916F42">
      <w:pPr>
        <w:tabs>
          <w:tab w:val="left" w:pos="2552"/>
        </w:tabs>
        <w:ind w:right="1133"/>
        <w:rPr>
          <w:rFonts w:ascii="Bookman Old Style" w:hAnsi="Bookman Old Style" w:cs="Tahoma"/>
          <w:b/>
        </w:rPr>
      </w:pPr>
    </w:p>
    <w:p w:rsidR="00916F42" w:rsidRPr="00EE278E" w:rsidRDefault="00916F42" w:rsidP="00916F42">
      <w:pPr>
        <w:tabs>
          <w:tab w:val="left" w:pos="2552"/>
        </w:tabs>
        <w:ind w:right="1133"/>
        <w:rPr>
          <w:rFonts w:ascii="Bookman Old Style" w:hAnsi="Bookman Old Style" w:cs="Tahoma"/>
          <w:b/>
        </w:rPr>
      </w:pPr>
      <w:r w:rsidRPr="00EE278E">
        <w:rPr>
          <w:rFonts w:ascii="Bookman Old Style" w:hAnsi="Bookman Old Style" w:cs="Tahoma"/>
          <w:b/>
        </w:rPr>
        <w:t>Publicação e Registro:</w:t>
      </w:r>
    </w:p>
    <w:p w:rsidR="00916F42" w:rsidRDefault="00916F42" w:rsidP="00916F42">
      <w:pPr>
        <w:tabs>
          <w:tab w:val="left" w:pos="2552"/>
        </w:tabs>
        <w:ind w:right="1133"/>
        <w:rPr>
          <w:rFonts w:ascii="Bookman Old Style" w:hAnsi="Bookman Old Style" w:cs="Tahoma"/>
          <w:b/>
        </w:rPr>
      </w:pPr>
    </w:p>
    <w:p w:rsidR="00916F42" w:rsidRPr="00EE278E" w:rsidRDefault="00916F42" w:rsidP="00916F42">
      <w:pPr>
        <w:pStyle w:val="SemEspaamento"/>
        <w:jc w:val="center"/>
        <w:rPr>
          <w:rFonts w:ascii="Bookman Old Style" w:hAnsi="Bookman Old Style"/>
          <w:b/>
        </w:rPr>
      </w:pPr>
      <w:r w:rsidRPr="00EE278E">
        <w:rPr>
          <w:rFonts w:ascii="Bookman Old Style" w:hAnsi="Bookman Old Style"/>
          <w:b/>
        </w:rPr>
        <w:t>LAÉLCIO ANTONIO GASANIGA</w:t>
      </w:r>
    </w:p>
    <w:p w:rsidR="00916F42" w:rsidRPr="00EE278E" w:rsidRDefault="00916F42" w:rsidP="00916F42">
      <w:pPr>
        <w:pStyle w:val="SemEspaamento"/>
        <w:jc w:val="center"/>
        <w:rPr>
          <w:rFonts w:ascii="Bookman Old Style" w:hAnsi="Bookman Old Style"/>
          <w:b/>
        </w:rPr>
      </w:pPr>
      <w:r w:rsidRPr="00EE278E">
        <w:rPr>
          <w:rFonts w:ascii="Bookman Old Style" w:hAnsi="Bookman Old Style"/>
          <w:b/>
        </w:rPr>
        <w:t>SEC. MUNICIPAL ADM. E FAZENDA</w:t>
      </w:r>
    </w:p>
    <w:p w:rsidR="00996405" w:rsidRDefault="00996405" w:rsidP="00916F42">
      <w:pPr>
        <w:pStyle w:val="SemEspaamento"/>
        <w:jc w:val="center"/>
      </w:pPr>
    </w:p>
    <w:sectPr w:rsidR="00996405" w:rsidSect="00916F42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F42"/>
    <w:rsid w:val="006964B5"/>
    <w:rsid w:val="00916F42"/>
    <w:rsid w:val="0099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16F42"/>
    <w:pPr>
      <w:spacing w:after="0" w:line="240" w:lineRule="auto"/>
    </w:pPr>
  </w:style>
  <w:style w:type="paragraph" w:styleId="Recuodecorpodetexto2">
    <w:name w:val="Body Text Indent 2"/>
    <w:basedOn w:val="Normal"/>
    <w:link w:val="Recuodecorpodetexto2Char"/>
    <w:unhideWhenUsed/>
    <w:rsid w:val="00916F42"/>
    <w:pPr>
      <w:spacing w:after="0" w:line="240" w:lineRule="auto"/>
      <w:ind w:left="354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916F42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F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16F42"/>
    <w:pPr>
      <w:spacing w:after="0" w:line="240" w:lineRule="auto"/>
    </w:pPr>
  </w:style>
  <w:style w:type="paragraph" w:styleId="Recuodecorpodetexto2">
    <w:name w:val="Body Text Indent 2"/>
    <w:basedOn w:val="Normal"/>
    <w:link w:val="Recuodecorpodetexto2Char"/>
    <w:unhideWhenUsed/>
    <w:rsid w:val="00916F42"/>
    <w:pPr>
      <w:spacing w:after="0" w:line="240" w:lineRule="auto"/>
      <w:ind w:left="354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916F42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2</cp:revision>
  <dcterms:created xsi:type="dcterms:W3CDTF">2014-12-16T13:07:00Z</dcterms:created>
  <dcterms:modified xsi:type="dcterms:W3CDTF">2014-12-16T13:35:00Z</dcterms:modified>
</cp:coreProperties>
</file>