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1D8" w:rsidRDefault="00B821D8"/>
    <w:p w:rsidR="000E531E" w:rsidRDefault="000E531E"/>
    <w:p w:rsidR="000E531E" w:rsidRDefault="000E531E" w:rsidP="000E531E">
      <w:pPr>
        <w:rPr>
          <w:rFonts w:ascii="Arial" w:hAnsi="Arial" w:cs="Arial"/>
          <w:sz w:val="24"/>
          <w:szCs w:val="24"/>
        </w:rPr>
      </w:pPr>
    </w:p>
    <w:p w:rsidR="000E531E" w:rsidRDefault="000E531E" w:rsidP="000E531E">
      <w:pPr>
        <w:rPr>
          <w:rFonts w:ascii="Arial" w:hAnsi="Arial" w:cs="Arial"/>
          <w:sz w:val="24"/>
          <w:szCs w:val="24"/>
        </w:rPr>
      </w:pPr>
    </w:p>
    <w:p w:rsidR="000E531E" w:rsidRDefault="000E531E" w:rsidP="000E531E">
      <w:pPr>
        <w:pStyle w:val="Ttulo1"/>
        <w:jc w:val="center"/>
        <w:rPr>
          <w:rFonts w:ascii="Arial" w:hAnsi="Arial" w:cs="Arial"/>
          <w:b/>
          <w:szCs w:val="24"/>
          <w:lang w:val="pt-BR"/>
        </w:rPr>
      </w:pPr>
    </w:p>
    <w:p w:rsidR="000E531E" w:rsidRDefault="000E531E" w:rsidP="000E531E">
      <w:pPr>
        <w:rPr>
          <w:lang w:val="pt-BR"/>
        </w:rPr>
      </w:pPr>
    </w:p>
    <w:p w:rsidR="000E531E" w:rsidRDefault="000E531E" w:rsidP="000E531E">
      <w:pPr>
        <w:pStyle w:val="Ttulo1"/>
        <w:jc w:val="center"/>
        <w:rPr>
          <w:rFonts w:ascii="Arial" w:hAnsi="Arial" w:cs="Arial"/>
          <w:b/>
          <w:szCs w:val="24"/>
          <w:lang w:val="pt-BR"/>
        </w:rPr>
      </w:pPr>
      <w:r>
        <w:rPr>
          <w:rFonts w:ascii="Arial" w:hAnsi="Arial" w:cs="Arial"/>
          <w:b/>
          <w:szCs w:val="24"/>
          <w:lang w:val="pt-BR"/>
        </w:rPr>
        <w:t>DECRETO N.º 2.383, DE 03 DE JULHO DE 2012.</w:t>
      </w: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pStyle w:val="Ttulo3"/>
        <w:jc w:val="center"/>
        <w:rPr>
          <w:rFonts w:ascii="Arial" w:hAnsi="Arial" w:cs="Arial"/>
          <w:i/>
          <w:caps/>
          <w:szCs w:val="24"/>
          <w:lang w:val="pt-BR"/>
        </w:rPr>
      </w:pPr>
      <w:r>
        <w:rPr>
          <w:rFonts w:ascii="Arial" w:hAnsi="Arial" w:cs="Arial"/>
          <w:i/>
          <w:caps/>
          <w:szCs w:val="24"/>
          <w:lang w:val="pt-BR"/>
        </w:rPr>
        <w:t>“nomeia leiloeiro para realização de hasta pública de bens móveis inservíveis pertencentes ao município e dá outras providênicas.”</w:t>
      </w: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pStyle w:val="Recuodecorpodetexto"/>
        <w:ind w:left="3261"/>
        <w:rPr>
          <w:rFonts w:ascii="Arial" w:hAnsi="Arial" w:cs="Arial"/>
          <w:b/>
          <w:szCs w:val="24"/>
          <w:lang w:val="pt-BR"/>
        </w:rPr>
      </w:pPr>
    </w:p>
    <w:p w:rsidR="000E531E" w:rsidRDefault="000E531E" w:rsidP="000E531E">
      <w:pPr>
        <w:pStyle w:val="Recuodecorpodetexto"/>
        <w:ind w:left="3261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>NELSON MÁRIO GRASSI</w:t>
      </w:r>
      <w:r>
        <w:rPr>
          <w:rFonts w:ascii="Arial" w:hAnsi="Arial" w:cs="Arial"/>
          <w:lang w:val="pt-BR"/>
        </w:rPr>
        <w:t xml:space="preserve">, Prefeito Municipal de Ibiam, Estado de Santa Catarina, no uso das atribuições que lhe confere o art. 88, inciso VII, da Lei Orgânica do Município, c/c o contido na Lei n.° 488/12, </w:t>
      </w:r>
      <w:r>
        <w:rPr>
          <w:rFonts w:ascii="Arial" w:hAnsi="Arial" w:cs="Arial"/>
          <w:b/>
          <w:lang w:val="pt-BR"/>
        </w:rPr>
        <w:t>DECRETA</w:t>
      </w:r>
      <w:r>
        <w:rPr>
          <w:rFonts w:ascii="Arial" w:hAnsi="Arial" w:cs="Arial"/>
          <w:lang w:val="pt-BR"/>
        </w:rPr>
        <w:t>:</w:t>
      </w: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shd w:val="clear" w:color="auto" w:fill="FFFFFF"/>
        <w:spacing w:after="100" w:afterAutospacing="1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bCs/>
          <w:sz w:val="24"/>
          <w:szCs w:val="24"/>
          <w:lang w:val="pt-BR"/>
        </w:rPr>
        <w:t>Art. 1.º</w:t>
      </w:r>
      <w:r>
        <w:rPr>
          <w:rFonts w:ascii="Arial" w:hAnsi="Arial" w:cs="Arial"/>
          <w:sz w:val="24"/>
          <w:szCs w:val="24"/>
          <w:lang w:val="pt-BR"/>
        </w:rPr>
        <w:t xml:space="preserve"> Fica nomeado Leiloeiro o Sr. CELIO LUCAS RAMOS, para os atos pertinentes de que tratam os Editais de Leilão Público n.º 001/12 – Processo Licitatório n° 039/2012. </w:t>
      </w:r>
    </w:p>
    <w:p w:rsidR="000E531E" w:rsidRDefault="000E531E" w:rsidP="000E531E">
      <w:pPr>
        <w:shd w:val="clear" w:color="auto" w:fill="FFFFFF"/>
        <w:spacing w:before="167" w:after="100" w:afterAutospacing="1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bCs/>
          <w:sz w:val="24"/>
          <w:szCs w:val="24"/>
          <w:lang w:val="pt-BR"/>
        </w:rPr>
        <w:t>Art. 2.º</w:t>
      </w:r>
      <w:r>
        <w:rPr>
          <w:rFonts w:ascii="Arial" w:hAnsi="Arial" w:cs="Arial"/>
          <w:sz w:val="24"/>
          <w:szCs w:val="24"/>
          <w:lang w:val="pt-BR"/>
        </w:rPr>
        <w:t xml:space="preserve"> Ao leiloeiro nomeado são atribuídas todas as prerrogativas definidas em Lei e nos Editais de Leilão referidos no artigo anterior. </w:t>
      </w:r>
    </w:p>
    <w:p w:rsidR="000E531E" w:rsidRDefault="000E531E" w:rsidP="000E531E">
      <w:pPr>
        <w:shd w:val="clear" w:color="auto" w:fill="FFFFFF"/>
        <w:spacing w:before="167" w:after="100" w:afterAutospacing="1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bCs/>
          <w:sz w:val="24"/>
          <w:szCs w:val="24"/>
          <w:lang w:val="pt-BR"/>
        </w:rPr>
        <w:t>Art. 3.º</w:t>
      </w:r>
      <w:r>
        <w:rPr>
          <w:rFonts w:ascii="Arial" w:hAnsi="Arial" w:cs="Arial"/>
          <w:sz w:val="24"/>
          <w:szCs w:val="24"/>
          <w:lang w:val="pt-BR"/>
        </w:rPr>
        <w:t xml:space="preserve"> Este Decreto entra em vigor na data de sua publicação, revogadas as disposições em contrário. </w:t>
      </w:r>
    </w:p>
    <w:p w:rsidR="000E531E" w:rsidRDefault="000E531E" w:rsidP="000E531E">
      <w:pPr>
        <w:jc w:val="center"/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CENTRO ADMINISTRATIVO DE IBIAM - SC, 03 DE JULHO DE 2012.</w:t>
      </w: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pStyle w:val="Ttulo2"/>
        <w:rPr>
          <w:rFonts w:ascii="Arial" w:hAnsi="Arial" w:cs="Arial"/>
          <w:szCs w:val="24"/>
          <w:lang w:val="pt-BR"/>
        </w:rPr>
      </w:pPr>
    </w:p>
    <w:p w:rsidR="000E531E" w:rsidRDefault="000E531E" w:rsidP="000E531E">
      <w:pPr>
        <w:jc w:val="center"/>
        <w:rPr>
          <w:rFonts w:ascii="Arial" w:hAnsi="Arial" w:cs="Arial"/>
          <w:b/>
          <w:caps/>
          <w:sz w:val="24"/>
          <w:szCs w:val="24"/>
          <w:lang w:val="pt-BR"/>
        </w:rPr>
      </w:pPr>
      <w:r>
        <w:rPr>
          <w:rFonts w:ascii="Arial" w:hAnsi="Arial" w:cs="Arial"/>
          <w:b/>
          <w:caps/>
          <w:sz w:val="24"/>
          <w:szCs w:val="24"/>
          <w:lang w:val="pt-BR"/>
        </w:rPr>
        <w:t>NELSON MARIO GRASSI</w:t>
      </w:r>
    </w:p>
    <w:p w:rsidR="000E531E" w:rsidRDefault="000E531E" w:rsidP="000E531E">
      <w:pPr>
        <w:jc w:val="center"/>
        <w:rPr>
          <w:rFonts w:ascii="Arial" w:hAnsi="Arial" w:cs="Arial"/>
          <w:b/>
          <w:caps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PREFEITO MUNICIPAL</w:t>
      </w:r>
    </w:p>
    <w:p w:rsidR="000E531E" w:rsidRDefault="000E531E" w:rsidP="000E531E">
      <w:pPr>
        <w:jc w:val="center"/>
        <w:rPr>
          <w:rFonts w:ascii="Arial" w:hAnsi="Arial" w:cs="Arial"/>
          <w:b/>
          <w:caps/>
          <w:sz w:val="24"/>
          <w:szCs w:val="24"/>
          <w:lang w:val="pt-BR"/>
        </w:rPr>
      </w:pPr>
    </w:p>
    <w:p w:rsidR="000E531E" w:rsidRDefault="000E531E" w:rsidP="000E531E">
      <w:pPr>
        <w:jc w:val="center"/>
        <w:rPr>
          <w:rFonts w:ascii="Arial" w:hAnsi="Arial" w:cs="Arial"/>
          <w:caps/>
          <w:sz w:val="24"/>
          <w:szCs w:val="24"/>
          <w:lang w:val="pt-BR"/>
        </w:rPr>
      </w:pPr>
    </w:p>
    <w:p w:rsidR="000E531E" w:rsidRDefault="000E531E" w:rsidP="000E531E">
      <w:pPr>
        <w:pStyle w:val="Corpodetexto"/>
        <w:spacing w:after="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Publicada e registrada a presente Portaria nesta Secretaria aos três dias do mês de julho de 2012.</w:t>
      </w:r>
    </w:p>
    <w:p w:rsidR="000E531E" w:rsidRDefault="000E531E" w:rsidP="000E531E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0E531E" w:rsidRDefault="000E531E" w:rsidP="000E531E">
      <w:pPr>
        <w:pStyle w:val="Corpodetexto"/>
        <w:spacing w:after="0"/>
        <w:rPr>
          <w:rFonts w:ascii="Arial" w:hAnsi="Arial" w:cs="Arial"/>
          <w:sz w:val="24"/>
          <w:szCs w:val="24"/>
          <w:lang w:val="pt-BR"/>
        </w:rPr>
      </w:pPr>
    </w:p>
    <w:p w:rsidR="000E531E" w:rsidRDefault="00C76597" w:rsidP="000E531E">
      <w:pPr>
        <w:pStyle w:val="Corpodetexto"/>
        <w:spacing w:after="0"/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ALCINDO</w:t>
      </w:r>
      <w:proofErr w:type="gramStart"/>
      <w:r>
        <w:rPr>
          <w:rFonts w:ascii="Arial" w:hAnsi="Arial" w:cs="Arial"/>
          <w:b/>
          <w:sz w:val="24"/>
          <w:szCs w:val="24"/>
          <w:lang w:val="pt-BR"/>
        </w:rPr>
        <w:t xml:space="preserve">  </w:t>
      </w:r>
      <w:proofErr w:type="gramEnd"/>
      <w:r>
        <w:rPr>
          <w:rFonts w:ascii="Arial" w:hAnsi="Arial" w:cs="Arial"/>
          <w:b/>
          <w:sz w:val="24"/>
          <w:szCs w:val="24"/>
          <w:lang w:val="pt-BR"/>
        </w:rPr>
        <w:t>P</w:t>
      </w:r>
      <w:r w:rsidR="000E531E">
        <w:rPr>
          <w:rFonts w:ascii="Arial" w:hAnsi="Arial" w:cs="Arial"/>
          <w:b/>
          <w:sz w:val="24"/>
          <w:szCs w:val="24"/>
          <w:lang w:val="pt-BR"/>
        </w:rPr>
        <w:t xml:space="preserve">EROSA                       </w:t>
      </w:r>
    </w:p>
    <w:p w:rsidR="000E531E" w:rsidRDefault="000E531E" w:rsidP="000E531E">
      <w:pPr>
        <w:pStyle w:val="Corpodetexto"/>
        <w:spacing w:after="0"/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SEC. DA ADMINISTRAÇÃO E DA </w:t>
      </w:r>
      <w:proofErr w:type="gramStart"/>
      <w:r>
        <w:rPr>
          <w:rFonts w:ascii="Arial" w:hAnsi="Arial" w:cs="Arial"/>
          <w:b/>
          <w:sz w:val="24"/>
          <w:szCs w:val="24"/>
          <w:lang w:val="pt-BR"/>
        </w:rPr>
        <w:t>FAZENDA</w:t>
      </w:r>
      <w:proofErr w:type="gramEnd"/>
    </w:p>
    <w:p w:rsidR="000E531E" w:rsidRDefault="000E531E" w:rsidP="000E531E">
      <w:pPr>
        <w:pStyle w:val="Corpodetexto"/>
        <w:spacing w:after="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0E531E" w:rsidRDefault="000E531E" w:rsidP="000E531E">
      <w:pPr>
        <w:pStyle w:val="Corpodetexto"/>
        <w:spacing w:after="0"/>
        <w:jc w:val="center"/>
        <w:rPr>
          <w:rFonts w:ascii="Arial" w:hAnsi="Arial" w:cs="Arial"/>
          <w:sz w:val="24"/>
          <w:szCs w:val="24"/>
          <w:lang w:val="pt-BR"/>
        </w:rPr>
      </w:pPr>
    </w:p>
    <w:sectPr w:rsidR="000E531E" w:rsidSect="00B821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531E"/>
    <w:rsid w:val="000E531E"/>
    <w:rsid w:val="00361174"/>
    <w:rsid w:val="007A6F7F"/>
    <w:rsid w:val="00B821D8"/>
    <w:rsid w:val="00C115A6"/>
    <w:rsid w:val="00C76597"/>
    <w:rsid w:val="00FF5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3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1">
    <w:name w:val="heading 1"/>
    <w:basedOn w:val="Normal"/>
    <w:next w:val="Normal"/>
    <w:link w:val="Ttulo1Char"/>
    <w:qFormat/>
    <w:rsid w:val="000E531E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0E531E"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E531E"/>
    <w:pPr>
      <w:keepNext/>
      <w:outlineLvl w:val="2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531E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2Char">
    <w:name w:val="Título 2 Char"/>
    <w:basedOn w:val="Fontepargpadro"/>
    <w:link w:val="Ttulo2"/>
    <w:semiHidden/>
    <w:rsid w:val="000E531E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3Char">
    <w:name w:val="Título 3 Char"/>
    <w:basedOn w:val="Fontepargpadro"/>
    <w:link w:val="Ttulo3"/>
    <w:semiHidden/>
    <w:rsid w:val="000E531E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paragraph" w:styleId="Corpodetexto">
    <w:name w:val="Body Text"/>
    <w:basedOn w:val="Normal"/>
    <w:link w:val="CorpodetextoChar"/>
    <w:semiHidden/>
    <w:unhideWhenUsed/>
    <w:rsid w:val="000E531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0E531E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E531E"/>
    <w:pPr>
      <w:ind w:left="2977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E531E"/>
    <w:rPr>
      <w:rFonts w:ascii="Times New Roman" w:eastAsia="Times New Roman" w:hAnsi="Times New Roman" w:cs="Times New Roman"/>
      <w:sz w:val="24"/>
      <w:szCs w:val="20"/>
      <w:lang w:val="en-US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8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Computador2</dc:creator>
  <cp:keywords/>
  <dc:description/>
  <cp:lastModifiedBy>Computador2</cp:lastModifiedBy>
  <cp:revision>2</cp:revision>
  <cp:lastPrinted>2012-07-04T11:09:00Z</cp:lastPrinted>
  <dcterms:created xsi:type="dcterms:W3CDTF">2012-07-04T10:51:00Z</dcterms:created>
  <dcterms:modified xsi:type="dcterms:W3CDTF">2012-07-04T11:11:00Z</dcterms:modified>
</cp:coreProperties>
</file>