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789" w:rsidRDefault="00037789" w:rsidP="00037789">
      <w:pPr>
        <w:pStyle w:val="NormalWeb"/>
        <w:spacing w:before="0" w:after="0"/>
        <w:ind w:right="720"/>
        <w:jc w:val="both"/>
        <w:rPr>
          <w:rFonts w:ascii="Arial" w:hAnsi="Arial" w:cs="Arial"/>
          <w:szCs w:val="24"/>
        </w:rPr>
      </w:pPr>
    </w:p>
    <w:p w:rsidR="00037789" w:rsidRDefault="00037789" w:rsidP="00037789">
      <w:pPr>
        <w:pStyle w:val="NormalWeb"/>
        <w:spacing w:before="0" w:after="0"/>
        <w:ind w:right="720"/>
        <w:jc w:val="both"/>
        <w:rPr>
          <w:rFonts w:ascii="Arial" w:hAnsi="Arial" w:cs="Arial"/>
          <w:szCs w:val="24"/>
        </w:rPr>
      </w:pPr>
    </w:p>
    <w:p w:rsidR="00037789" w:rsidRDefault="00037789" w:rsidP="00037789">
      <w:pPr>
        <w:pStyle w:val="NormalWeb"/>
        <w:spacing w:before="0" w:after="0"/>
        <w:ind w:right="720"/>
        <w:jc w:val="both"/>
        <w:rPr>
          <w:rFonts w:ascii="Arial" w:hAnsi="Arial" w:cs="Arial"/>
          <w:szCs w:val="24"/>
        </w:rPr>
      </w:pPr>
    </w:p>
    <w:p w:rsidR="00037789" w:rsidRDefault="00037789" w:rsidP="00037789">
      <w:pPr>
        <w:pStyle w:val="NormalWeb"/>
        <w:spacing w:before="0" w:after="0"/>
        <w:ind w:right="720"/>
        <w:jc w:val="both"/>
        <w:rPr>
          <w:rFonts w:ascii="Arial" w:hAnsi="Arial" w:cs="Arial"/>
          <w:szCs w:val="24"/>
        </w:rPr>
      </w:pPr>
    </w:p>
    <w:p w:rsidR="00037789" w:rsidRDefault="00037789" w:rsidP="00037789">
      <w:pPr>
        <w:pStyle w:val="NormalWeb"/>
        <w:spacing w:before="0" w:after="0"/>
        <w:ind w:right="49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LEI N. 509, DE 26 DE SETEMBRO</w:t>
      </w:r>
      <w:proofErr w:type="gramStart"/>
      <w:r>
        <w:rPr>
          <w:rFonts w:ascii="Arial" w:hAnsi="Arial" w:cs="Arial"/>
          <w:b/>
          <w:szCs w:val="24"/>
        </w:rPr>
        <w:t xml:space="preserve">  </w:t>
      </w:r>
      <w:proofErr w:type="gramEnd"/>
      <w:r>
        <w:rPr>
          <w:rFonts w:ascii="Arial" w:hAnsi="Arial" w:cs="Arial"/>
          <w:b/>
          <w:szCs w:val="24"/>
        </w:rPr>
        <w:t>DE 2012</w:t>
      </w:r>
    </w:p>
    <w:p w:rsidR="00037789" w:rsidRDefault="00037789" w:rsidP="00037789">
      <w:pPr>
        <w:pStyle w:val="NormalWeb"/>
        <w:spacing w:before="0" w:after="0"/>
        <w:ind w:right="720"/>
        <w:jc w:val="both"/>
        <w:rPr>
          <w:rFonts w:ascii="Arial" w:hAnsi="Arial" w:cs="Arial"/>
          <w:szCs w:val="24"/>
        </w:rPr>
      </w:pPr>
    </w:p>
    <w:p w:rsidR="00037789" w:rsidRDefault="00037789" w:rsidP="00037789">
      <w:pPr>
        <w:pStyle w:val="NormalWeb"/>
        <w:spacing w:before="0" w:after="0"/>
        <w:ind w:right="49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i/>
          <w:szCs w:val="24"/>
        </w:rPr>
        <w:t>“AUTORIZA O CHEFE DO PODER EXECUTIVO A FIRMAR CONVÊNIO COM O IFC – INSTITUTO FEDERAL CATARINENSE E DÁ OUTRAS PROVIDÊNCIAS.”</w:t>
      </w:r>
    </w:p>
    <w:p w:rsidR="00037789" w:rsidRDefault="00037789" w:rsidP="00037789">
      <w:pPr>
        <w:pStyle w:val="NormalWeb"/>
        <w:spacing w:before="0" w:after="0"/>
        <w:ind w:right="720"/>
        <w:jc w:val="both"/>
        <w:rPr>
          <w:rFonts w:ascii="Arial" w:hAnsi="Arial" w:cs="Arial"/>
          <w:szCs w:val="24"/>
        </w:rPr>
      </w:pPr>
    </w:p>
    <w:p w:rsidR="00037789" w:rsidRDefault="00037789" w:rsidP="00037789">
      <w:pPr>
        <w:pStyle w:val="NormalWeb"/>
        <w:spacing w:before="0" w:after="0"/>
        <w:ind w:right="720"/>
        <w:jc w:val="both"/>
        <w:rPr>
          <w:rFonts w:ascii="Arial" w:hAnsi="Arial" w:cs="Arial"/>
          <w:szCs w:val="24"/>
        </w:rPr>
      </w:pPr>
    </w:p>
    <w:p w:rsidR="00037789" w:rsidRDefault="00037789" w:rsidP="00037789">
      <w:pPr>
        <w:ind w:left="35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NELSON MARIO GRASSI, </w:t>
      </w:r>
      <w:r>
        <w:rPr>
          <w:rFonts w:ascii="Arial" w:hAnsi="Arial" w:cs="Arial"/>
          <w:sz w:val="24"/>
          <w:szCs w:val="24"/>
        </w:rPr>
        <w:t xml:space="preserve">Prefeito Municipal de Ibiam, Estado de Santa Catarina, no uso das atribuições que lhe confere o art. 88, I, c/c o art. 158 e </w:t>
      </w:r>
      <w:r>
        <w:rPr>
          <w:rFonts w:ascii="Arial" w:hAnsi="Arial" w:cs="Arial"/>
          <w:i/>
          <w:sz w:val="24"/>
          <w:szCs w:val="24"/>
        </w:rPr>
        <w:t>ss.</w:t>
      </w:r>
      <w:r>
        <w:rPr>
          <w:rFonts w:ascii="Arial" w:hAnsi="Arial" w:cs="Arial"/>
          <w:sz w:val="24"/>
          <w:szCs w:val="24"/>
        </w:rPr>
        <w:t>, ambos da Lei Orgânica do Município: Faço saber que a Câmara de Vereadores aprovou e eu sanciono e promulgo a seguinte Lei:</w:t>
      </w:r>
    </w:p>
    <w:p w:rsidR="00037789" w:rsidRDefault="00037789" w:rsidP="00037789">
      <w:pPr>
        <w:pStyle w:val="NormalWeb"/>
        <w:spacing w:before="0" w:after="0"/>
        <w:ind w:right="720"/>
        <w:jc w:val="both"/>
        <w:rPr>
          <w:rFonts w:ascii="Arial" w:hAnsi="Arial" w:cs="Arial"/>
          <w:szCs w:val="24"/>
        </w:rPr>
      </w:pPr>
    </w:p>
    <w:p w:rsidR="00037789" w:rsidRDefault="00037789" w:rsidP="00037789">
      <w:pPr>
        <w:pStyle w:val="NormalWeb"/>
        <w:spacing w:before="0" w:after="0"/>
        <w:ind w:right="720"/>
        <w:jc w:val="both"/>
        <w:rPr>
          <w:rFonts w:ascii="Arial" w:hAnsi="Arial" w:cs="Arial"/>
          <w:szCs w:val="24"/>
        </w:rPr>
      </w:pPr>
    </w:p>
    <w:p w:rsidR="00037789" w:rsidRDefault="00037789" w:rsidP="00037789">
      <w:pPr>
        <w:pStyle w:val="Corpodetexto2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Art. 1º. </w:t>
      </w:r>
      <w:r>
        <w:rPr>
          <w:rFonts w:ascii="Arial" w:hAnsi="Arial" w:cs="Arial"/>
          <w:szCs w:val="24"/>
        </w:rPr>
        <w:t>Fica o Chefe do Poder Executivo autorizado a firmar convênio com o IFC – Instituto Federal Catarinense, Campus de Videira/SC.</w:t>
      </w:r>
    </w:p>
    <w:p w:rsidR="00037789" w:rsidRDefault="00037789" w:rsidP="00037789">
      <w:pPr>
        <w:pStyle w:val="Corpodetexto2"/>
        <w:rPr>
          <w:rFonts w:ascii="Arial" w:hAnsi="Arial" w:cs="Arial"/>
          <w:szCs w:val="24"/>
        </w:rPr>
      </w:pPr>
    </w:p>
    <w:p w:rsidR="00037789" w:rsidRDefault="00037789" w:rsidP="00037789">
      <w:pPr>
        <w:pStyle w:val="Corpodetexto2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§ 1º. </w:t>
      </w:r>
      <w:r>
        <w:rPr>
          <w:rFonts w:ascii="Arial" w:hAnsi="Arial" w:cs="Arial"/>
          <w:szCs w:val="24"/>
        </w:rPr>
        <w:t xml:space="preserve">O convênio de que trata o </w:t>
      </w:r>
      <w:r>
        <w:rPr>
          <w:rFonts w:ascii="Arial" w:hAnsi="Arial" w:cs="Arial"/>
          <w:i/>
          <w:szCs w:val="24"/>
        </w:rPr>
        <w:t xml:space="preserve">caput </w:t>
      </w:r>
      <w:r>
        <w:rPr>
          <w:rFonts w:ascii="Arial" w:hAnsi="Arial" w:cs="Arial"/>
          <w:szCs w:val="24"/>
        </w:rPr>
        <w:t>deste artigo tem por objeto a celebração de parceria para fins de propiciar/regular condições de estágio curricular aos alunos do IFC junto às repartições públicas do Município de Ibiam.</w:t>
      </w:r>
    </w:p>
    <w:p w:rsidR="00037789" w:rsidRDefault="00037789" w:rsidP="00037789">
      <w:pPr>
        <w:pStyle w:val="Corpodetexto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</w:p>
    <w:p w:rsidR="00037789" w:rsidRDefault="00037789" w:rsidP="00037789">
      <w:pPr>
        <w:pStyle w:val="Corpodetexto2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§ 2º. </w:t>
      </w:r>
      <w:r>
        <w:rPr>
          <w:rFonts w:ascii="Arial" w:hAnsi="Arial" w:cs="Arial"/>
          <w:szCs w:val="24"/>
        </w:rPr>
        <w:t>Referido convênio não acarretará qualquer ônus aos cofres públicos municipais, e será formalizado de acordo com a legislação inerente.</w:t>
      </w:r>
    </w:p>
    <w:p w:rsidR="00037789" w:rsidRDefault="00037789" w:rsidP="00037789">
      <w:pPr>
        <w:pStyle w:val="Corpodetexto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</w:p>
    <w:p w:rsidR="00037789" w:rsidRDefault="00037789" w:rsidP="00037789">
      <w:pPr>
        <w:pStyle w:val="Corpodetexto2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Art. 2º.</w:t>
      </w:r>
      <w:r>
        <w:rPr>
          <w:rFonts w:ascii="Arial" w:hAnsi="Arial" w:cs="Arial"/>
          <w:szCs w:val="24"/>
        </w:rPr>
        <w:t xml:space="preserve"> Esta Lei entra em vigor na data de sua publicação, revogadas as disposições em contrário.</w:t>
      </w:r>
    </w:p>
    <w:p w:rsidR="00037789" w:rsidRDefault="00037789" w:rsidP="00037789">
      <w:pPr>
        <w:pStyle w:val="Corpodetexto2"/>
        <w:rPr>
          <w:rFonts w:ascii="Arial" w:hAnsi="Arial" w:cs="Arial"/>
          <w:szCs w:val="24"/>
        </w:rPr>
      </w:pPr>
    </w:p>
    <w:p w:rsidR="00037789" w:rsidRDefault="00037789" w:rsidP="00037789">
      <w:pPr>
        <w:pStyle w:val="Corpodetexto2"/>
        <w:rPr>
          <w:rFonts w:ascii="Arial" w:hAnsi="Arial" w:cs="Arial"/>
          <w:szCs w:val="24"/>
        </w:rPr>
      </w:pPr>
    </w:p>
    <w:p w:rsidR="00037789" w:rsidRDefault="00037789" w:rsidP="00037789">
      <w:pPr>
        <w:pStyle w:val="Corpodetexto2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CENTRO ADMINISTRATIVO DE IBIAM – SC, 26 DE SETEMBRO</w:t>
      </w:r>
      <w:proofErr w:type="gramStart"/>
      <w:r>
        <w:rPr>
          <w:rFonts w:ascii="Arial" w:hAnsi="Arial" w:cs="Arial"/>
          <w:szCs w:val="24"/>
        </w:rPr>
        <w:t xml:space="preserve">  </w:t>
      </w:r>
      <w:proofErr w:type="gramEnd"/>
      <w:r>
        <w:rPr>
          <w:rFonts w:ascii="Arial" w:hAnsi="Arial" w:cs="Arial"/>
          <w:szCs w:val="24"/>
        </w:rPr>
        <w:t>DE 2012.</w:t>
      </w:r>
    </w:p>
    <w:p w:rsidR="00037789" w:rsidRDefault="00037789" w:rsidP="00037789">
      <w:pPr>
        <w:jc w:val="both"/>
        <w:rPr>
          <w:rFonts w:ascii="Arial" w:hAnsi="Arial" w:cs="Arial"/>
          <w:sz w:val="24"/>
          <w:szCs w:val="24"/>
        </w:rPr>
      </w:pPr>
    </w:p>
    <w:p w:rsidR="00037789" w:rsidRDefault="00037789" w:rsidP="00037789">
      <w:pPr>
        <w:jc w:val="both"/>
        <w:rPr>
          <w:rFonts w:ascii="Arial" w:hAnsi="Arial" w:cs="Arial"/>
          <w:sz w:val="24"/>
          <w:szCs w:val="24"/>
        </w:rPr>
      </w:pPr>
    </w:p>
    <w:p w:rsidR="00037789" w:rsidRDefault="00037789" w:rsidP="00037789">
      <w:pPr>
        <w:jc w:val="both"/>
        <w:rPr>
          <w:rFonts w:ascii="Arial" w:hAnsi="Arial" w:cs="Arial"/>
          <w:sz w:val="24"/>
          <w:szCs w:val="24"/>
        </w:rPr>
      </w:pPr>
    </w:p>
    <w:p w:rsidR="00037789" w:rsidRPr="00FD46C7" w:rsidRDefault="00037789" w:rsidP="00037789">
      <w:pPr>
        <w:pStyle w:val="Ttulo2"/>
        <w:rPr>
          <w:rFonts w:ascii="Arial" w:hAnsi="Arial" w:cs="Arial"/>
          <w:b/>
          <w:szCs w:val="24"/>
        </w:rPr>
      </w:pPr>
      <w:r w:rsidRPr="00FD46C7">
        <w:rPr>
          <w:rFonts w:ascii="Arial" w:hAnsi="Arial" w:cs="Arial"/>
          <w:b/>
          <w:szCs w:val="24"/>
        </w:rPr>
        <w:t xml:space="preserve">NELSON MARIO GRASSI </w:t>
      </w:r>
    </w:p>
    <w:p w:rsidR="00037789" w:rsidRPr="00FD46C7" w:rsidRDefault="00037789" w:rsidP="00037789">
      <w:pPr>
        <w:pStyle w:val="Ttulo2"/>
        <w:rPr>
          <w:rFonts w:ascii="Arial" w:hAnsi="Arial" w:cs="Arial"/>
          <w:b/>
          <w:szCs w:val="24"/>
        </w:rPr>
      </w:pPr>
      <w:r w:rsidRPr="00FD46C7">
        <w:rPr>
          <w:rFonts w:ascii="Arial" w:hAnsi="Arial" w:cs="Arial"/>
          <w:b/>
          <w:szCs w:val="24"/>
        </w:rPr>
        <w:t>PREFEITO MUNICIPAL</w:t>
      </w:r>
    </w:p>
    <w:p w:rsidR="00037789" w:rsidRPr="00FD46C7" w:rsidRDefault="00037789" w:rsidP="00037789">
      <w:pPr>
        <w:jc w:val="center"/>
        <w:rPr>
          <w:rFonts w:ascii="Arial" w:hAnsi="Arial" w:cs="Arial"/>
          <w:b/>
          <w:sz w:val="24"/>
          <w:szCs w:val="24"/>
        </w:rPr>
      </w:pPr>
    </w:p>
    <w:p w:rsidR="00037789" w:rsidRDefault="00037789" w:rsidP="00037789">
      <w:pPr>
        <w:jc w:val="center"/>
        <w:rPr>
          <w:rFonts w:ascii="Arial" w:hAnsi="Arial" w:cs="Arial"/>
          <w:sz w:val="24"/>
          <w:szCs w:val="24"/>
        </w:rPr>
      </w:pPr>
    </w:p>
    <w:p w:rsidR="00037789" w:rsidRDefault="00037789" w:rsidP="000377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Publicada e registrada a present</w:t>
      </w:r>
      <w:r w:rsidR="00FD46C7">
        <w:rPr>
          <w:rFonts w:ascii="Arial" w:hAnsi="Arial" w:cs="Arial"/>
          <w:sz w:val="24"/>
          <w:szCs w:val="24"/>
        </w:rPr>
        <w:t>e Lei, nesta secretaria aos vinte e seis</w:t>
      </w:r>
      <w:proofErr w:type="gramStart"/>
      <w:r w:rsidR="00FD46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dias do mês de setembro de dois mil e doze.   </w:t>
      </w:r>
    </w:p>
    <w:p w:rsidR="00037789" w:rsidRDefault="00037789" w:rsidP="00037789">
      <w:pPr>
        <w:rPr>
          <w:rFonts w:ascii="Arial" w:hAnsi="Arial" w:cs="Arial"/>
          <w:sz w:val="24"/>
          <w:szCs w:val="24"/>
        </w:rPr>
      </w:pPr>
    </w:p>
    <w:p w:rsidR="00037789" w:rsidRDefault="00037789" w:rsidP="00037789">
      <w:pPr>
        <w:rPr>
          <w:rFonts w:ascii="Arial" w:hAnsi="Arial" w:cs="Arial"/>
          <w:sz w:val="24"/>
          <w:szCs w:val="24"/>
        </w:rPr>
      </w:pPr>
    </w:p>
    <w:p w:rsidR="00037789" w:rsidRDefault="00037789" w:rsidP="00037789">
      <w:pPr>
        <w:rPr>
          <w:rFonts w:ascii="Arial" w:hAnsi="Arial" w:cs="Arial"/>
          <w:sz w:val="24"/>
          <w:szCs w:val="24"/>
        </w:rPr>
      </w:pPr>
    </w:p>
    <w:p w:rsidR="00037789" w:rsidRPr="0078164D" w:rsidRDefault="00037789" w:rsidP="00037789">
      <w:pPr>
        <w:jc w:val="center"/>
        <w:rPr>
          <w:rFonts w:ascii="Arial" w:hAnsi="Arial" w:cs="Arial"/>
          <w:b/>
          <w:sz w:val="24"/>
          <w:szCs w:val="24"/>
        </w:rPr>
      </w:pPr>
      <w:r w:rsidRPr="0078164D">
        <w:rPr>
          <w:rFonts w:ascii="Arial" w:hAnsi="Arial" w:cs="Arial"/>
          <w:b/>
          <w:sz w:val="24"/>
          <w:szCs w:val="24"/>
        </w:rPr>
        <w:t xml:space="preserve">ALCINDO PEROSA </w:t>
      </w:r>
    </w:p>
    <w:p w:rsidR="00037789" w:rsidRPr="00037789" w:rsidRDefault="00037789" w:rsidP="00037789">
      <w:pPr>
        <w:jc w:val="center"/>
        <w:rPr>
          <w:rFonts w:ascii="Arial" w:hAnsi="Arial" w:cs="Arial"/>
          <w:b/>
          <w:sz w:val="24"/>
          <w:szCs w:val="24"/>
        </w:rPr>
      </w:pPr>
      <w:r w:rsidRPr="0078164D">
        <w:rPr>
          <w:rFonts w:ascii="Arial" w:hAnsi="Arial" w:cs="Arial"/>
          <w:b/>
          <w:sz w:val="24"/>
          <w:szCs w:val="24"/>
        </w:rPr>
        <w:t>SEC.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78164D">
        <w:rPr>
          <w:rFonts w:ascii="Arial" w:hAnsi="Arial" w:cs="Arial"/>
          <w:b/>
          <w:sz w:val="24"/>
          <w:szCs w:val="24"/>
        </w:rPr>
        <w:t>DA ADM.</w:t>
      </w:r>
      <w:r>
        <w:rPr>
          <w:rFonts w:ascii="Arial" w:hAnsi="Arial" w:cs="Arial"/>
          <w:b/>
          <w:sz w:val="24"/>
          <w:szCs w:val="24"/>
        </w:rPr>
        <w:t xml:space="preserve"> E DA FAZENDA</w:t>
      </w:r>
    </w:p>
    <w:p w:rsidR="00037789" w:rsidRDefault="00037789"/>
    <w:sectPr w:rsidR="00037789" w:rsidSect="00B821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7789"/>
    <w:rsid w:val="00037789"/>
    <w:rsid w:val="00361174"/>
    <w:rsid w:val="004A0782"/>
    <w:rsid w:val="007A6F7F"/>
    <w:rsid w:val="00B821D8"/>
    <w:rsid w:val="00FD4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7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037789"/>
    <w:pPr>
      <w:keepNext/>
      <w:jc w:val="center"/>
      <w:outlineLvl w:val="1"/>
    </w:pPr>
    <w:rPr>
      <w:sz w:val="24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37789"/>
    <w:pPr>
      <w:keepNext/>
      <w:jc w:val="center"/>
      <w:outlineLvl w:val="2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037789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037789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NormalWeb">
    <w:name w:val="Normal (Web)"/>
    <w:basedOn w:val="Normal"/>
    <w:semiHidden/>
    <w:unhideWhenUsed/>
    <w:rsid w:val="00037789"/>
    <w:pPr>
      <w:spacing w:before="100" w:after="100"/>
    </w:pPr>
    <w:rPr>
      <w:sz w:val="24"/>
    </w:rPr>
  </w:style>
  <w:style w:type="paragraph" w:styleId="Corpodetexto2">
    <w:name w:val="Body Text 2"/>
    <w:basedOn w:val="Normal"/>
    <w:link w:val="Corpodetexto2Char"/>
    <w:semiHidden/>
    <w:unhideWhenUsed/>
    <w:rsid w:val="00037789"/>
    <w:pPr>
      <w:jc w:val="both"/>
    </w:pPr>
    <w:rPr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037789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3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207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Computador2</dc:creator>
  <cp:keywords/>
  <dc:description/>
  <cp:lastModifiedBy>Computador2</cp:lastModifiedBy>
  <cp:revision>1</cp:revision>
  <cp:lastPrinted>2012-09-26T12:20:00Z</cp:lastPrinted>
  <dcterms:created xsi:type="dcterms:W3CDTF">2012-09-26T12:09:00Z</dcterms:created>
  <dcterms:modified xsi:type="dcterms:W3CDTF">2012-09-26T12:21:00Z</dcterms:modified>
</cp:coreProperties>
</file>